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2026-2031年中国汽车气压表行业竞争格局及投资价值分析报告</w:t>
      </w:r>
    </w:p>
    <w:p>
      <w:pPr>
        <w:spacing w:after="150"/>
      </w:pPr>
      <w:r>
        <w:rPr>
          <w:b w:val="1"/>
          <w:bCs w:val="1"/>
        </w:rPr>
        <w:t xml:space="preserve">报告简介</w:t>
      </w:r>
    </w:p>
    <w:p>
      <w:pPr>
        <w:spacing w:after="150"/>
      </w:pPr>
      <w:r>
        <w:rPr/>
        <w:t xml:space="preserve">随着汽车气压表行业竞争的不断加剧，大型企业间并购整合与资本运作日趋频繁，国内外优秀的汽车气压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汽车气压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汽车气压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汽车气压表行业的市场走向和发展趋势。</w:t>
      </w:r>
    </w:p>
    <w:p>
      <w:pPr>
        <w:spacing w:after="150"/>
      </w:pPr>
      <w:r>
        <w:rPr/>
        <w:t xml:space="preserve">报告对中国汽车气压表行业的内外部环境、行业发展现状、产业链发展状况、市场供需、竞争格局、标杆企业、发展趋势、机会风险、发展策略与投资建议等进行了分析，并重点分析了我国汽车气压表行业将面临的机遇与挑战。报告将帮助汽车气压表企业、学术科研单位、投资企业准确了解汽车气压表行业最新发展动向，及早发现汽车气压表行业市场的空白点，机会点，增长点和盈利点……准确把握汽车气压表行业未被满足的市场需求和趋势，有效规避汽车气压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汽车气压表行业概述</w:t>
      </w:r>
    </w:p>
    <w:p>
      <w:pPr>
        <w:spacing w:before="75" w:after="0"/>
      </w:pPr>
      <w:r>
        <w:rPr/>
        <w:t xml:space="preserve">第一节 汽车气压表行业定义</w:t>
      </w:r>
    </w:p>
    <w:p>
      <w:pPr>
        <w:spacing w:before="75" w:after="0"/>
      </w:pPr>
      <w:r>
        <w:rPr/>
        <w:t xml:space="preserve">第二节 汽车气压表行业市场特点分析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汽车气压表行业发展周期分析</w:t>
      </w:r>
    </w:p>
    <w:p>
      <w:pPr>
        <w:spacing w:before="75" w:after="0"/>
      </w:pPr>
      <w:r>
        <w:rPr>
          <w:b w:val="1"/>
          <w:bCs w:val="1"/>
        </w:rPr>
        <w:t xml:space="preserve">第二章 2021-2026年中国汽车气压表行业发展环境分析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汽车气压表行业主要法律法规及政策</w:t>
      </w:r>
    </w:p>
    <w:p>
      <w:pPr>
        <w:spacing w:before="75" w:after="0"/>
      </w:pPr>
      <w:r>
        <w:rPr/>
        <w:t xml:space="preserve">第三节 汽车气压表行业社会环境发展分析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2021-2026年中国汽车气压表行业生产现状分析</w:t>
      </w:r>
    </w:p>
    <w:p>
      <w:pPr>
        <w:spacing w:before="75" w:after="0"/>
      </w:pPr>
      <w:r>
        <w:rPr/>
        <w:t xml:space="preserve">第一节 汽车气压表行业产能概况</w:t>
      </w:r>
    </w:p>
    <w:p>
      <w:pPr>
        <w:spacing w:before="75" w:after="0"/>
      </w:pPr>
      <w:r>
        <w:rPr/>
        <w:t xml:space="preserve">一、汽车气压表行业产能分析</w:t>
      </w:r>
    </w:p>
    <w:p>
      <w:pPr>
        <w:spacing w:before="75" w:after="0"/>
      </w:pPr>
      <w:r>
        <w:rPr/>
        <w:t xml:space="preserve">二、2026-2031年中国汽车气压表行业产能预测</w:t>
      </w:r>
    </w:p>
    <w:p>
      <w:pPr>
        <w:spacing w:before="75" w:after="0"/>
      </w:pPr>
      <w:r>
        <w:rPr/>
        <w:t xml:space="preserve">第二节 汽车气压表行业市场容量分析</w:t>
      </w:r>
    </w:p>
    <w:p>
      <w:pPr>
        <w:spacing w:before="75" w:after="0"/>
      </w:pPr>
      <w:r>
        <w:rPr/>
        <w:t xml:space="preserve">一、汽车气压表行业市场容量分析</w:t>
      </w:r>
    </w:p>
    <w:p>
      <w:pPr>
        <w:spacing w:before="75" w:after="0"/>
      </w:pPr>
      <w:r>
        <w:rPr/>
        <w:t xml:space="preserve">二、产能配置与产能利用率调查</w:t>
      </w:r>
    </w:p>
    <w:p>
      <w:pPr>
        <w:spacing w:before="75" w:after="0"/>
      </w:pPr>
      <w:r>
        <w:rPr/>
        <w:t xml:space="preserve">三、2026-2031年中国汽车气压表行业市场容量预测</w:t>
      </w:r>
    </w:p>
    <w:p>
      <w:pPr>
        <w:spacing w:before="75" w:after="0"/>
      </w:pPr>
      <w:r>
        <w:rPr/>
        <w:t xml:space="preserve">第三节 影响汽车气压表行业供需状况的主要因素</w:t>
      </w:r>
    </w:p>
    <w:p>
      <w:pPr>
        <w:spacing w:before="75" w:after="0"/>
      </w:pPr>
      <w:r>
        <w:rPr/>
        <w:t xml:space="preserve">一、汽车气压表行业供需现状</w:t>
      </w:r>
    </w:p>
    <w:p>
      <w:pPr>
        <w:spacing w:before="75" w:after="0"/>
      </w:pPr>
      <w:r>
        <w:rPr/>
        <w:t xml:space="preserve">二、2026-2031年中国汽车气压表行业供需平衡趋势预测</w:t>
      </w:r>
    </w:p>
    <w:p>
      <w:pPr>
        <w:spacing w:before="75" w:after="0"/>
      </w:pPr>
      <w:r>
        <w:rPr>
          <w:b w:val="1"/>
          <w:bCs w:val="1"/>
        </w:rPr>
        <w:t xml:space="preserve">第四章 2021-2026年中国汽车气压表所属行业数据监测分析</w:t>
      </w:r>
    </w:p>
    <w:p>
      <w:pPr>
        <w:spacing w:before="75" w:after="0"/>
      </w:pPr>
      <w:r>
        <w:rPr/>
        <w:t xml:space="preserve">第一节 汽车气压表所属行业规模分析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汽车气压表所属行业产值分析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汽车气压表所属行业成本费用分析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汽车气压表所属行业运营效益分析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2021-2026年中国汽车气压表行业区域市场情况分析</w:t>
      </w:r>
    </w:p>
    <w:p>
      <w:pPr>
        <w:spacing w:before="75" w:after="0"/>
      </w:pPr>
      <w:r>
        <w:rPr/>
        <w:t xml:space="preserve">第一节 汽车气压表行业需求地域分布结构</w:t>
      </w:r>
    </w:p>
    <w:p>
      <w:pPr>
        <w:spacing w:before="75" w:after="0"/>
      </w:pPr>
      <w:r>
        <w:rPr/>
        <w:t xml:space="preserve">第二节 汽车气压表行业重点区域市场消费情况分析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汽车气压表行业经销模式</w:t>
      </w:r>
    </w:p>
    <w:p>
      <w:pPr>
        <w:spacing w:before="75" w:after="0"/>
      </w:pPr>
      <w:r>
        <w:rPr/>
        <w:t xml:space="preserve">第四节 汽车气压表行业渠道格局</w:t>
      </w:r>
    </w:p>
    <w:p>
      <w:pPr>
        <w:spacing w:before="75" w:after="0"/>
      </w:pPr>
      <w:r>
        <w:rPr/>
        <w:t xml:space="preserve">第五节 汽车气压表行业渠道形式</w:t>
      </w:r>
    </w:p>
    <w:p>
      <w:pPr>
        <w:spacing w:before="75" w:after="0"/>
      </w:pPr>
      <w:r>
        <w:rPr/>
        <w:t xml:space="preserve">第六节 汽车气压表行业渠道要素对比</w:t>
      </w:r>
    </w:p>
    <w:p>
      <w:pPr>
        <w:spacing w:before="75" w:after="0"/>
      </w:pPr>
      <w:r>
        <w:rPr>
          <w:b w:val="1"/>
          <w:bCs w:val="1"/>
        </w:rPr>
        <w:t xml:space="preserve">第六章 2021-2026年中国汽车气压表行业竞争情况分析</w:t>
      </w:r>
    </w:p>
    <w:p>
      <w:pPr>
        <w:spacing w:before="75" w:after="0"/>
      </w:pPr>
      <w:r>
        <w:rPr/>
        <w:t xml:space="preserve">第一节 中国汽车气压表行业经济指标分析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中国汽车气压表行业竞争结构分析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2026-2031年中国汽车气压表行业市场竞争策略展望分析</w:t>
      </w:r>
    </w:p>
    <w:p>
      <w:pPr>
        <w:spacing w:before="75" w:after="0"/>
      </w:pPr>
      <w:r>
        <w:rPr/>
        <w:t xml:space="preserve">一、汽车气压表行业市场竞争趋势分析</w:t>
      </w:r>
    </w:p>
    <w:p>
      <w:pPr>
        <w:spacing w:before="75" w:after="0"/>
      </w:pPr>
      <w:r>
        <w:rPr/>
        <w:t xml:space="preserve">二、汽车气压表行业市场竞争格局展望分析</w:t>
      </w:r>
    </w:p>
    <w:p>
      <w:pPr>
        <w:spacing w:before="75" w:after="0"/>
      </w:pPr>
      <w:r>
        <w:rPr/>
        <w:t xml:space="preserve">三、汽车气压表行业市场竞争策略分析</w:t>
      </w:r>
    </w:p>
    <w:p>
      <w:pPr>
        <w:spacing w:before="75" w:after="0"/>
      </w:pPr>
      <w:r>
        <w:rPr>
          <w:b w:val="1"/>
          <w:bCs w:val="1"/>
        </w:rPr>
        <w:t xml:space="preserve">第七章 2021-2026年中国汽车气压表主要生产企业发展概述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2026-2031年中国汽车气压表行业发展预测分析</w:t>
      </w:r>
    </w:p>
    <w:p>
      <w:pPr>
        <w:spacing w:before="75" w:after="0"/>
      </w:pPr>
      <w:r>
        <w:rPr/>
        <w:t xml:space="preserve">第一节 汽车气压表行业未来发展预测分析</w:t>
      </w:r>
    </w:p>
    <w:p>
      <w:pPr>
        <w:spacing w:before="75" w:after="0"/>
      </w:pPr>
      <w:r>
        <w:rPr/>
        <w:t xml:space="preserve">一、汽车气压表行业发展规模分析</w:t>
      </w:r>
    </w:p>
    <w:p>
      <w:pPr>
        <w:spacing w:before="75" w:after="0"/>
      </w:pPr>
      <w:r>
        <w:rPr/>
        <w:t xml:space="preserve">二、2026-2031年中国汽车气压表行业发展趋势分析</w:t>
      </w:r>
    </w:p>
    <w:p>
      <w:pPr>
        <w:spacing w:before="75" w:after="0"/>
      </w:pPr>
      <w:r>
        <w:rPr/>
        <w:t xml:space="preserve">第二节 汽车气压表行业供需预测分析</w:t>
      </w:r>
    </w:p>
    <w:p>
      <w:pPr>
        <w:spacing w:before="75" w:after="0"/>
      </w:pPr>
      <w:r>
        <w:rPr/>
        <w:t xml:space="preserve">一、汽车气压表行业供给预测分析</w:t>
      </w:r>
    </w:p>
    <w:p>
      <w:pPr>
        <w:spacing w:before="75" w:after="0"/>
      </w:pPr>
      <w:r>
        <w:rPr/>
        <w:t xml:space="preserve">二、汽车气压表行业需求预测分析</w:t>
      </w:r>
    </w:p>
    <w:p>
      <w:pPr>
        <w:spacing w:before="75" w:after="0"/>
      </w:pPr>
      <w:r>
        <w:rPr/>
        <w:t xml:space="preserve">第三节 汽车气压表行业市场盈利预测分析</w:t>
      </w:r>
    </w:p>
    <w:p>
      <w:pPr>
        <w:spacing w:before="75" w:after="0"/>
      </w:pPr>
      <w:r>
        <w:rPr>
          <w:b w:val="1"/>
          <w:bCs w:val="1"/>
        </w:rPr>
        <w:t xml:space="preserve">第九章 2026-2031年中国汽车气压表行业投资战略研究</w:t>
      </w:r>
    </w:p>
    <w:p>
      <w:pPr>
        <w:spacing w:before="75" w:after="0"/>
      </w:pPr>
      <w:r>
        <w:rPr/>
        <w:t xml:space="preserve">第一节 汽车气压表行业发展关键要素分析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汽车气压表行业投资策略分析</w:t>
      </w:r>
    </w:p>
    <w:p>
      <w:pPr>
        <w:spacing w:before="75" w:after="0"/>
      </w:pPr>
      <w:r>
        <w:rPr/>
        <w:t xml:space="preserve">一、中国汽车气压表行业投资规划</w:t>
      </w:r>
    </w:p>
    <w:p>
      <w:pPr>
        <w:spacing w:before="75" w:after="0"/>
      </w:pPr>
      <w:r>
        <w:rPr/>
        <w:t xml:space="preserve">二、中国汽车气压表行业投资策略</w:t>
      </w:r>
    </w:p>
    <w:p>
      <w:pPr>
        <w:spacing w:before="75" w:after="0"/>
      </w:pPr>
      <w:r>
        <w:rPr/>
        <w:t xml:space="preserve">三、中国汽车气压表行业成功之道</w:t>
      </w:r>
    </w:p>
    <w:p>
      <w:pPr>
        <w:spacing w:before="75" w:after="0"/>
      </w:pPr>
      <w:r>
        <w:rPr>
          <w:b w:val="1"/>
          <w:bCs w:val="1"/>
        </w:rPr>
        <w:t xml:space="preserve">第十章 2026-2031年中国汽车气压表行业投资机会与风险分析</w:t>
      </w:r>
    </w:p>
    <w:p>
      <w:pPr>
        <w:spacing w:before="75" w:after="0"/>
      </w:pPr>
      <w:r>
        <w:rPr/>
        <w:t xml:space="preserve">第一节 汽车气压表行业投资机会分析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汽车气压表行业投资风险分析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中道泰和对汽车气压表行业投资建议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图表：2021-2026年中国汽车气压表业企业数量分析</w:t>
      </w:r>
    </w:p>
    <w:p>
      <w:pPr>
        <w:spacing w:before="75" w:after="0"/>
      </w:pPr>
      <w:r>
        <w:rPr/>
        <w:t xml:space="preserve">图表：2021-2026年中国汽车气压表业资产规模分析</w:t>
      </w:r>
    </w:p>
    <w:p>
      <w:pPr>
        <w:spacing w:before="75" w:after="0"/>
      </w:pPr>
      <w:r>
        <w:rPr/>
        <w:t xml:space="preserve">图表：2021-2026年中国汽车气压表业销售规模分析</w:t>
      </w:r>
    </w:p>
    <w:p>
      <w:pPr>
        <w:spacing w:before="75" w:after="0"/>
      </w:pPr>
      <w:r>
        <w:rPr/>
        <w:t xml:space="preserve">图表：2021-2026年中国汽车气压表业利润规模分析</w:t>
      </w:r>
    </w:p>
    <w:p>
      <w:pPr>
        <w:spacing w:before="75" w:after="0"/>
      </w:pPr>
      <w:r>
        <w:rPr/>
        <w:t xml:space="preserve">图表：2021-2026年中国汽车气压表业产成品分析</w:t>
      </w:r>
    </w:p>
    <w:p>
      <w:pPr>
        <w:spacing w:before="75" w:after="0"/>
      </w:pPr>
      <w:r>
        <w:rPr/>
        <w:t xml:space="preserve">图表：2021-2026年中国汽车气压表业工业销售产值分析</w:t>
      </w:r>
    </w:p>
    <w:p>
      <w:pPr>
        <w:spacing w:before="75" w:after="0"/>
      </w:pPr>
      <w:r>
        <w:rPr/>
        <w:t xml:space="preserve">图表：2021-2026年中国汽车气压表业出口交货值分析</w:t>
      </w:r>
    </w:p>
    <w:p>
      <w:pPr>
        <w:spacing w:before="75" w:after="0"/>
      </w:pPr>
      <w:r>
        <w:rPr/>
        <w:t xml:space="preserve">图表：2021-2026年中国汽车气压表业销售成本分析</w:t>
      </w:r>
    </w:p>
    <w:p>
      <w:pPr>
        <w:spacing w:before="75" w:after="0"/>
      </w:pPr>
      <w:r>
        <w:rPr/>
        <w:t xml:space="preserve">图表：2021-2026年中国汽车气压表业销售费用分析</w:t>
      </w:r>
    </w:p>
    <w:p>
      <w:pPr>
        <w:spacing w:before="75" w:after="0"/>
      </w:pPr>
      <w:r>
        <w:rPr/>
        <w:t xml:space="preserve">图表：2021-2026年中国汽车气压表业管理费用分析</w:t>
      </w:r>
    </w:p>
    <w:p>
      <w:pPr>
        <w:spacing w:before="75" w:after="0"/>
      </w:pPr>
      <w:r>
        <w:rPr/>
        <w:t xml:space="preserve">图表：2021-2026年中国汽车气压表业财务费用分析</w:t>
      </w:r>
    </w:p>
    <w:p>
      <w:pPr>
        <w:spacing w:before="75" w:after="0"/>
      </w:pPr>
      <w:r>
        <w:rPr/>
        <w:t xml:space="preserve">图表：2021-2026年中国汽车气压表业盈利能力分析</w:t>
      </w:r>
    </w:p>
    <w:p>
      <w:pPr>
        <w:spacing w:before="75" w:after="0"/>
      </w:pPr>
      <w:r>
        <w:rPr/>
        <w:t xml:space="preserve">图表：2021-2026年中国汽车气压表业偿债能力分析</w:t>
      </w:r>
    </w:p>
    <w:p>
      <w:pPr>
        <w:spacing w:before="75" w:after="0"/>
      </w:pPr>
      <w:r>
        <w:rPr/>
        <w:t xml:space="preserve">图表：2021-2026年中国汽车气压表业运营能力分析</w:t>
      </w:r>
    </w:p>
    <w:p>
      <w:pPr>
        <w:spacing w:before="75" w:after="0"/>
      </w:pPr>
      <w:r>
        <w:rPr/>
        <w:t xml:space="preserve">图表：2021-2026年中国汽车气压表业成长能力分析</w:t>
      </w:r>
    </w:p>
    <w:p>
      <w:pPr>
        <w:spacing w:before="75" w:after="0"/>
      </w:pPr>
      <w:r>
        <w:rPr/>
        <w:t xml:space="preserve">图表：2021-2026年中国汽车气压表业需求区域分布格局</w:t>
      </w:r>
    </w:p>
    <w:p>
      <w:pPr>
        <w:spacing w:before="75" w:after="0"/>
      </w:pPr>
      <w:r>
        <w:rPr/>
        <w:t xml:space="preserve">图表：2021-2026年中国汽车气压表业华东地区市场消费分析</w:t>
      </w:r>
    </w:p>
    <w:p>
      <w:pPr>
        <w:spacing w:before="75" w:after="0"/>
      </w:pPr>
      <w:r>
        <w:rPr/>
        <w:t xml:space="preserve">图表：2021-2026年中国汽车气压表业中南地区市场消费分析</w:t>
      </w:r>
    </w:p>
    <w:p>
      <w:pPr>
        <w:spacing w:before="75" w:after="0"/>
      </w:pPr>
      <w:r>
        <w:rPr/>
        <w:t xml:space="preserve">图表：2021-2026年中国汽车气压表业华北地区市场消费分析</w:t>
      </w:r>
    </w:p>
    <w:p>
      <w:pPr>
        <w:spacing w:before="75" w:after="0"/>
      </w:pPr>
      <w:r>
        <w:rPr/>
        <w:t xml:space="preserve">图表：2021-2026年中国汽车气压表业西部地区市场消费分析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图表：2026-2031年中国汽车气压表行业市场规模增长预测</w:t>
      </w:r>
    </w:p>
    <w:p>
      <w:pPr>
        <w:spacing w:before="75" w:after="0"/>
      </w:pPr>
      <w:r>
        <w:rPr/>
        <w:t xml:space="preserve">图表：2026-2031年中国汽车气压表行业产量规模增长预测</w:t>
      </w:r>
    </w:p>
    <w:p>
      <w:pPr>
        <w:spacing w:before="75" w:after="0"/>
      </w:pPr>
      <w:r>
        <w:rPr/>
        <w:t xml:space="preserve">图表：2026-2031年中国汽车气压表行业需求规模增长预测</w:t>
      </w:r>
    </w:p>
    <w:p>
      <w:pPr>
        <w:spacing w:before="75" w:after="0"/>
      </w:pPr>
      <w:r>
        <w:rPr/>
        <w:t xml:space="preserve">图表：2026-2031年中国汽车气压表行业业市场盈利能力趋势预测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2026-2031年中国汽车气压表行业竞争格局及投资价值分析报告</dc:title>
  <dc:description>2026-2031年中国汽车气压表行业竞争格局及投资价值分析报告</dc:description>
  <dc:subject>2026-2031年中国汽车气压表行业竞争格局及投资价值分析报告</dc:subject>
  <cp:keywords>研究报告</cp:keywords>
  <cp:category>研究报告</cp:category>
  <cp:lastModifiedBy>北京中道泰和信息咨询有限公司</cp:lastModifiedBy>
  <dcterms:created xsi:type="dcterms:W3CDTF">2026-03-26T10:30:57+08:00</dcterms:created>
  <dcterms:modified xsi:type="dcterms:W3CDTF">2026-03-26T10:30:57+08:00</dcterms:modified>
</cp:coreProperties>
</file>

<file path=docProps/custom.xml><?xml version="1.0" encoding="utf-8"?>
<Properties xmlns="http://schemas.openxmlformats.org/officeDocument/2006/custom-properties" xmlns:vt="http://schemas.openxmlformats.org/officeDocument/2006/docPropsVTypes"/>
</file>