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2026-2031年中国眼科用药行业发展全景调研与投资趋势预测研究报告</w:t>
      </w:r>
    </w:p>
    <w:p>
      <w:pPr>
        <w:spacing w:after="150"/>
      </w:pPr>
      <w:r>
        <w:rPr>
          <w:b w:val="1"/>
          <w:bCs w:val="1"/>
        </w:rPr>
        <w:t xml:space="preserve">报告简介</w:t>
      </w:r>
    </w:p>
    <w:p>
      <w:pPr>
        <w:spacing w:after="150"/>
      </w:pPr>
      <w:r>
        <w:rPr/>
        <w:t xml:space="preserve">在我国弱视人群占有极大的比例，在这个炫彩斑斓的世界，良好的视力，健康的双眼之于我们每一个人都是非常重要，这对于眼科用药市场而言，前景值得期待。在眼科疾病领域，干眼症、慢性结膜炎、青光眼和眼底病变的发病率也因为各种环境因素和年龄结构的变化在逐年攀升，人们对生活质量的要求，使得眼科用药的需求是越来越大。</w:t>
      </w:r>
    </w:p>
    <w:p>
      <w:pPr>
        <w:spacing w:after="150"/>
      </w:pPr>
      <w:r>
        <w:rPr/>
        <w:t xml:space="preserve">在我国，随着电子科技的高速发展和用眼卫生宣传教育的缺失，使我国约有九百万视力残疾者，已然成为全球眼科疾病患者基数最大的国家。</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制药工业协会、51行业报告网、全国及海外多种相关报刊杂志以及专业研究机构公布和提供的大量资料，对我国眼科用药及各子行业的发展状况、上下游行业发展状况、市场供需形势、新成果与技术等进行了分析，并重点分析了我国眼科用药行业发展状况和特点，以及中国眼科用药行业将面临的挑战、企业的发展策略等。报告还对全球的眼科用药行业发展态势作了详细分析，并对眼科用药行业进行了趋向研判，是眼科用药开发、经营企业，科研、投资机构等单位准确了解目前眼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中国眼科用药行业发展概述</w:t>
      </w:r>
    </w:p>
    <w:p>
      <w:pPr>
        <w:spacing w:before="75" w:after="0"/>
      </w:pPr>
      <w:r>
        <w:rPr/>
        <w:t xml:space="preserve">第一节 眼部疾病相关概述</w:t>
      </w:r>
    </w:p>
    <w:p>
      <w:pPr>
        <w:spacing w:before="75" w:after="0"/>
      </w:pPr>
      <w:r>
        <w:rPr/>
        <w:t xml:space="preserve">一、眼部疾病概念</w:t>
      </w:r>
    </w:p>
    <w:p>
      <w:pPr>
        <w:spacing w:before="75" w:after="0"/>
      </w:pPr>
      <w:r>
        <w:rPr/>
        <w:t xml:space="preserve">二、眼部药物动力学</w:t>
      </w:r>
    </w:p>
    <w:p>
      <w:pPr>
        <w:spacing w:before="75" w:after="0"/>
      </w:pPr>
      <w:r>
        <w:rPr/>
        <w:t xml:space="preserve">三、眼科临床用药问题</w:t>
      </w:r>
    </w:p>
    <w:p>
      <w:pPr>
        <w:spacing w:before="75" w:after="0"/>
      </w:pPr>
      <w:r>
        <w:rPr/>
        <w:t xml:space="preserve">第二节 行业定义及分类</w:t>
      </w:r>
    </w:p>
    <w:p>
      <w:pPr>
        <w:spacing w:before="75" w:after="0"/>
      </w:pPr>
      <w:r>
        <w:rPr/>
        <w:t xml:space="preserve">一、眼科用药行业定义</w:t>
      </w:r>
    </w:p>
    <w:p>
      <w:pPr>
        <w:spacing w:before="75" w:after="0"/>
      </w:pPr>
      <w:r>
        <w:rPr/>
        <w:t xml:space="preserve">二、眼科用药行业产品分类</w:t>
      </w:r>
    </w:p>
    <w:p>
      <w:pPr>
        <w:spacing w:before="75" w:after="0"/>
      </w:pPr>
      <w:r>
        <w:rPr/>
        <w:t xml:space="preserve">三、眼科用药主要剂型优劣势分析</w:t>
      </w:r>
    </w:p>
    <w:p>
      <w:pPr>
        <w:spacing w:before="75" w:after="0"/>
      </w:pPr>
      <w:r>
        <w:rPr/>
        <w:t xml:space="preserve">1、滴眼剂</w:t>
      </w:r>
    </w:p>
    <w:p>
      <w:pPr>
        <w:spacing w:before="75" w:after="0"/>
      </w:pPr>
      <w:r>
        <w:rPr/>
        <w:t xml:space="preserve">2、眼膏剂</w:t>
      </w:r>
    </w:p>
    <w:p>
      <w:pPr>
        <w:spacing w:before="75" w:after="0"/>
      </w:pPr>
      <w:r>
        <w:rPr/>
        <w:t xml:space="preserve">3、凝胶剂</w:t>
      </w:r>
    </w:p>
    <w:p>
      <w:pPr>
        <w:spacing w:before="75" w:after="0"/>
      </w:pPr>
      <w:r>
        <w:rPr/>
        <w:t xml:space="preserve">第三节 行业发展生命周期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第四节 基本药物制度影响分析</w:t>
      </w:r>
    </w:p>
    <w:p>
      <w:pPr>
        <w:spacing w:before="75" w:after="0"/>
      </w:pPr>
      <w:r>
        <w:rPr/>
        <w:t xml:space="preserve">一、基本药物制度分析</w:t>
      </w:r>
    </w:p>
    <w:p>
      <w:pPr>
        <w:spacing w:before="75" w:after="0"/>
      </w:pPr>
      <w:r>
        <w:rPr/>
        <w:t xml:space="preserve">二、眼科用药进入基本药物目录</w:t>
      </w:r>
    </w:p>
    <w:p>
      <w:pPr>
        <w:spacing w:before="75" w:after="0"/>
      </w:pPr>
      <w:r>
        <w:rPr/>
        <w:t xml:space="preserve">三、基本药物制度对眼科用药行业的影响</w:t>
      </w:r>
    </w:p>
    <w:p>
      <w:pPr>
        <w:spacing w:before="75" w:after="0"/>
      </w:pPr>
      <w:r>
        <w:rPr>
          <w:b w:val="1"/>
          <w:bCs w:val="1"/>
        </w:rPr>
        <w:t xml:space="preserve">第二章 眼科用药行业市场环境及影响分析（PEST）</w:t>
      </w:r>
    </w:p>
    <w:p>
      <w:pPr>
        <w:spacing w:before="75" w:after="0"/>
      </w:pPr>
      <w:r>
        <w:rPr/>
        <w:t xml:space="preserve">第一节 眼科用药行业政治法律环境(P)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三、眼科用药行业标准</w:t>
      </w:r>
    </w:p>
    <w:p>
      <w:pPr>
        <w:spacing w:before="75" w:after="0"/>
      </w:pPr>
      <w:r>
        <w:rPr/>
        <w:t xml:space="preserve">四、行业相关发展规划</w:t>
      </w:r>
    </w:p>
    <w:p>
      <w:pPr>
        <w:spacing w:before="75" w:after="0"/>
      </w:pPr>
      <w:r>
        <w:rPr/>
        <w:t xml:space="preserve">1、眼科用药行业国家发展规划</w:t>
      </w:r>
    </w:p>
    <w:p>
      <w:pPr>
        <w:spacing w:before="75" w:after="0"/>
      </w:pPr>
      <w:r>
        <w:rPr/>
        <w:t xml:space="preserve">2、眼科用药行业地方发展规划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一、眼科用药产业社会环境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三、眼科用药产业发展对社会发展的影响</w:t>
      </w:r>
    </w:p>
    <w:p>
      <w:pPr>
        <w:spacing w:before="75" w:after="0"/>
      </w:pPr>
      <w:r>
        <w:rPr/>
        <w:t xml:space="preserve">第四节 行业技术环境分析(T)</w:t>
      </w:r>
    </w:p>
    <w:p>
      <w:pPr>
        <w:spacing w:before="75" w:after="0"/>
      </w:pPr>
      <w:r>
        <w:rPr/>
        <w:t xml:space="preserve">一、眼科用药技术分析</w:t>
      </w:r>
    </w:p>
    <w:p>
      <w:pPr>
        <w:spacing w:before="75" w:after="0"/>
      </w:pPr>
      <w:r>
        <w:rPr/>
        <w:t xml:space="preserve">1、技术水平总体发展情况</w:t>
      </w:r>
    </w:p>
    <w:p>
      <w:pPr>
        <w:spacing w:before="75" w:after="0"/>
      </w:pPr>
      <w:r>
        <w:rPr/>
        <w:t xml:space="preserve">2、我国眼科用药行业新技术研究</w:t>
      </w:r>
    </w:p>
    <w:p>
      <w:pPr>
        <w:spacing w:before="75" w:after="0"/>
      </w:pPr>
      <w:r>
        <w:rPr/>
        <w:t xml:space="preserve">二、眼科用药技术发展水平</w:t>
      </w:r>
    </w:p>
    <w:p>
      <w:pPr>
        <w:spacing w:before="75" w:after="0"/>
      </w:pPr>
      <w:r>
        <w:rPr/>
        <w:t xml:space="preserve">1、我国眼科用药行业技术水平所处阶段</w:t>
      </w:r>
    </w:p>
    <w:p>
      <w:pPr>
        <w:spacing w:before="75" w:after="0"/>
      </w:pPr>
      <w:r>
        <w:rPr/>
        <w:t xml:space="preserve">2、与国外眼科用药行业的技术差距</w:t>
      </w:r>
    </w:p>
    <w:p>
      <w:pPr>
        <w:spacing w:before="75" w:after="0"/>
      </w:pPr>
      <w:r>
        <w:rPr/>
        <w:t xml:space="preserve">三、2021-2026年眼科用药技术发展分析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我国眼科用药行业运行现状分析</w:t>
      </w:r>
    </w:p>
    <w:p>
      <w:pPr>
        <w:spacing w:before="75" w:after="0"/>
      </w:pPr>
      <w:r>
        <w:rPr/>
        <w:t xml:space="preserve">第一节 我国眼科用药行业发展状况分析</w:t>
      </w:r>
    </w:p>
    <w:p>
      <w:pPr>
        <w:spacing w:before="75" w:after="0"/>
      </w:pPr>
      <w:r>
        <w:rPr/>
        <w:t xml:space="preserve">一、我国眼科用药行业发展阶段</w:t>
      </w:r>
    </w:p>
    <w:p>
      <w:pPr>
        <w:spacing w:before="75" w:after="0"/>
      </w:pPr>
      <w:r>
        <w:rPr/>
        <w:t xml:space="preserve">二、我国眼科用药行业发展总体概况</w:t>
      </w:r>
    </w:p>
    <w:p>
      <w:pPr>
        <w:spacing w:before="75" w:after="0"/>
      </w:pPr>
      <w:r>
        <w:rPr/>
        <w:t xml:space="preserve">三、我国眼科用药行业发展特点分析</w:t>
      </w:r>
    </w:p>
    <w:p>
      <w:pPr>
        <w:spacing w:before="75" w:after="0"/>
      </w:pPr>
      <w:r>
        <w:rPr/>
        <w:t xml:space="preserve">四、我国眼科用药行业商业模式分析</w:t>
      </w:r>
    </w:p>
    <w:p>
      <w:pPr>
        <w:spacing w:before="75" w:after="0"/>
      </w:pPr>
      <w:r>
        <w:rPr/>
        <w:t xml:space="preserve">第二节 2021-2026年眼科用药行业发展现状</w:t>
      </w:r>
    </w:p>
    <w:p>
      <w:pPr>
        <w:spacing w:before="75" w:after="0"/>
      </w:pPr>
      <w:r>
        <w:rPr/>
        <w:t xml:space="preserve">一、2021-2026年我国眼科用药行业市场规模</w:t>
      </w:r>
    </w:p>
    <w:p>
      <w:pPr>
        <w:spacing w:before="75" w:after="0"/>
      </w:pPr>
      <w:r>
        <w:rPr/>
        <w:t xml:space="preserve">二、2021-2026年我国眼科用药行业发展分析</w:t>
      </w:r>
    </w:p>
    <w:p>
      <w:pPr>
        <w:spacing w:before="75" w:after="0"/>
      </w:pPr>
      <w:r>
        <w:rPr/>
        <w:t xml:space="preserve">三、2021-2026年中国眼科用药企业发展分析</w:t>
      </w:r>
    </w:p>
    <w:p>
      <w:pPr>
        <w:spacing w:before="75" w:after="0"/>
      </w:pPr>
      <w:r>
        <w:rPr/>
        <w:t xml:space="preserve">第三节 2021-2026年眼科用药市场情况分析</w:t>
      </w:r>
    </w:p>
    <w:p>
      <w:pPr>
        <w:spacing w:before="75" w:after="0"/>
      </w:pPr>
      <w:r>
        <w:rPr/>
        <w:t xml:space="preserve">一、2021-2026年中国眼科用药市场总体概况</w:t>
      </w:r>
    </w:p>
    <w:p>
      <w:pPr>
        <w:spacing w:before="75" w:after="0"/>
      </w:pPr>
      <w:r>
        <w:rPr/>
        <w:t xml:space="preserve">二、2021-2026年中国眼科用药产品市场发展分析</w:t>
      </w:r>
    </w:p>
    <w:p>
      <w:pPr>
        <w:spacing w:before="75" w:after="0"/>
      </w:pPr>
      <w:r>
        <w:rPr/>
        <w:t xml:space="preserve">第四节 我国眼科用药市场价格走势分析</w:t>
      </w:r>
    </w:p>
    <w:p>
      <w:pPr>
        <w:spacing w:before="75" w:after="0"/>
      </w:pPr>
      <w:r>
        <w:rPr/>
        <w:t xml:space="preserve">一、眼科用药市场定价机制组成</w:t>
      </w:r>
    </w:p>
    <w:p>
      <w:pPr>
        <w:spacing w:before="75" w:after="0"/>
      </w:pPr>
      <w:r>
        <w:rPr/>
        <w:t xml:space="preserve">二、眼科用药市场价格影响因素</w:t>
      </w:r>
    </w:p>
    <w:p>
      <w:pPr>
        <w:spacing w:before="75" w:after="0"/>
      </w:pPr>
      <w:r>
        <w:rPr/>
        <w:t xml:space="preserve">三、2021-2026年眼科用药产品价格走势分析</w:t>
      </w:r>
    </w:p>
    <w:p>
      <w:pPr>
        <w:spacing w:before="75" w:after="0"/>
      </w:pPr>
      <w:r>
        <w:rPr/>
        <w:t xml:space="preserve">四、2026-2031年眼科用药产品价格走势预测</w:t>
      </w:r>
    </w:p>
    <w:p>
      <w:pPr>
        <w:spacing w:before="75" w:after="0"/>
      </w:pPr>
      <w:r>
        <w:rPr>
          <w:b w:val="1"/>
          <w:bCs w:val="1"/>
        </w:rPr>
        <w:t xml:space="preserve">第四章 2021-2026年中国眼科用药行业发展状况分析</w:t>
      </w:r>
    </w:p>
    <w:p>
      <w:pPr>
        <w:spacing w:before="75" w:after="0"/>
      </w:pPr>
      <w:r>
        <w:rPr/>
        <w:t xml:space="preserve">第一节 中国眼科用药行业发展状况分析</w:t>
      </w:r>
    </w:p>
    <w:p>
      <w:pPr>
        <w:spacing w:before="75" w:after="0"/>
      </w:pPr>
      <w:r>
        <w:rPr/>
        <w:t xml:space="preserve">一、中国眼科用药行业发展总体概况</w:t>
      </w:r>
    </w:p>
    <w:p>
      <w:pPr>
        <w:spacing w:before="75" w:after="0"/>
      </w:pPr>
      <w:r>
        <w:rPr/>
        <w:t xml:space="preserve">二、中国眼科用药行业发展主要特点</w:t>
      </w:r>
    </w:p>
    <w:p>
      <w:pPr>
        <w:spacing w:before="75" w:after="0"/>
      </w:pPr>
      <w:r>
        <w:rPr/>
        <w:t xml:space="preserve">三、2021-2026年眼科用药行业经营情况分析</w:t>
      </w:r>
    </w:p>
    <w:p>
      <w:pPr>
        <w:spacing w:before="75" w:after="0"/>
      </w:pPr>
      <w:r>
        <w:rPr/>
        <w:t xml:space="preserve">1、2021-2026年眼科用药行业经营效益分析</w:t>
      </w:r>
    </w:p>
    <w:p>
      <w:pPr>
        <w:spacing w:before="75" w:after="0"/>
      </w:pPr>
      <w:r>
        <w:rPr/>
        <w:t xml:space="preserve">2、2021-2026年眼科用药行业盈利能力分析</w:t>
      </w:r>
    </w:p>
    <w:p>
      <w:pPr>
        <w:spacing w:before="75" w:after="0"/>
      </w:pPr>
      <w:r>
        <w:rPr/>
        <w:t xml:space="preserve">3、2021-2026年眼科用药行业运营能力分析</w:t>
      </w:r>
    </w:p>
    <w:p>
      <w:pPr>
        <w:spacing w:before="75" w:after="0"/>
      </w:pPr>
      <w:r>
        <w:rPr/>
        <w:t xml:space="preserve">4、2021-2026年眼科用药行业偿债能力分析</w:t>
      </w:r>
    </w:p>
    <w:p>
      <w:pPr>
        <w:spacing w:before="75" w:after="0"/>
      </w:pPr>
      <w:r>
        <w:rPr/>
        <w:t xml:space="preserve">5、2021-2026年眼科用药行业发展能力分析</w:t>
      </w:r>
    </w:p>
    <w:p>
      <w:pPr>
        <w:spacing w:before="75" w:after="0"/>
      </w:pPr>
      <w:r>
        <w:rPr/>
        <w:t xml:space="preserve">第二节 2021-2026年眼科用药行业经济指标分析</w:t>
      </w:r>
    </w:p>
    <w:p>
      <w:pPr>
        <w:spacing w:before="75" w:after="0"/>
      </w:pPr>
      <w:r>
        <w:rPr/>
        <w:t xml:space="preserve">一、眼科用药行业主要经济效益影响因素</w:t>
      </w:r>
    </w:p>
    <w:p>
      <w:pPr>
        <w:spacing w:before="75" w:after="0"/>
      </w:pPr>
      <w:r>
        <w:rPr/>
        <w:t xml:space="preserve">二、2021-2026年眼科用药行业经济指标分析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2021-2026年眼科用药行业供需平衡分析</w:t>
      </w:r>
    </w:p>
    <w:p>
      <w:pPr>
        <w:spacing w:before="75" w:after="0"/>
      </w:pPr>
      <w:r>
        <w:rPr/>
        <w:t xml:space="preserve">一、2021-2026年全国眼科用药行业供给情况分析</w:t>
      </w:r>
    </w:p>
    <w:p>
      <w:pPr>
        <w:spacing w:before="75" w:after="0"/>
      </w:pPr>
      <w:r>
        <w:rPr/>
        <w:t xml:space="preserve">1、2021-2026年全国眼科用药行业总产值分析</w:t>
      </w:r>
    </w:p>
    <w:p>
      <w:pPr>
        <w:spacing w:before="75" w:after="0"/>
      </w:pPr>
      <w:r>
        <w:rPr/>
        <w:t xml:space="preserve">2、2021-2026年全国眼科用药行业产成品分析</w:t>
      </w:r>
    </w:p>
    <w:p>
      <w:pPr>
        <w:spacing w:before="75" w:after="0"/>
      </w:pPr>
      <w:r>
        <w:rPr/>
        <w:t xml:space="preserve">二、2021-2026年各地区眼科用药行业供给情况分析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三、2021-2026年全国眼科用药行业需求情况分析</w:t>
      </w:r>
    </w:p>
    <w:p>
      <w:pPr>
        <w:spacing w:before="75" w:after="0"/>
      </w:pPr>
      <w:r>
        <w:rPr/>
        <w:t xml:space="preserve">1、2021-2026年全国眼科用药行业销售产值分析</w:t>
      </w:r>
    </w:p>
    <w:p>
      <w:pPr>
        <w:spacing w:before="75" w:after="0"/>
      </w:pPr>
      <w:r>
        <w:rPr/>
        <w:t xml:space="preserve">2、2021-2026年全国眼科用药行业销售收入分析</w:t>
      </w:r>
    </w:p>
    <w:p>
      <w:pPr>
        <w:spacing w:before="75" w:after="0"/>
      </w:pPr>
      <w:r>
        <w:rPr/>
        <w:t xml:space="preserve">四、2021-2026年各地区眼科用药行业需求情况分析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五、2021-2026年全国眼科用药行业产销率分析</w:t>
      </w:r>
    </w:p>
    <w:p>
      <w:pPr>
        <w:spacing w:before="75" w:after="0"/>
      </w:pPr>
      <w:r>
        <w:rPr/>
        <w:t xml:space="preserve">第四节 2021-2026年中国眼科用药进出口市场分析</w:t>
      </w:r>
    </w:p>
    <w:p>
      <w:pPr>
        <w:spacing w:before="75" w:after="0"/>
      </w:pPr>
      <w:r>
        <w:rPr/>
        <w:t xml:space="preserve">一、2021-2026年眼科用药行业出口情况</w:t>
      </w:r>
    </w:p>
    <w:p>
      <w:pPr>
        <w:spacing w:before="75" w:after="0"/>
      </w:pPr>
      <w:r>
        <w:rPr/>
        <w:t xml:space="preserve">1、2021-2026年行业出口总体情况</w:t>
      </w:r>
    </w:p>
    <w:p>
      <w:pPr>
        <w:spacing w:before="75" w:after="0"/>
      </w:pPr>
      <w:r>
        <w:rPr/>
        <w:t xml:space="preserve">2、2021-2026年行业出口产品结构</w:t>
      </w:r>
    </w:p>
    <w:p>
      <w:pPr>
        <w:spacing w:before="75" w:after="0"/>
      </w:pPr>
      <w:r>
        <w:rPr/>
        <w:t xml:space="preserve">二、2021-2026年眼科用药行业进口情况分析</w:t>
      </w:r>
    </w:p>
    <w:p>
      <w:pPr>
        <w:spacing w:before="75" w:after="0"/>
      </w:pPr>
      <w:r>
        <w:rPr/>
        <w:t xml:space="preserve">1、2021-2026年行业进口总体情况</w:t>
      </w:r>
    </w:p>
    <w:p>
      <w:pPr>
        <w:spacing w:before="75" w:after="0"/>
      </w:pPr>
      <w:r>
        <w:rPr/>
        <w:t xml:space="preserve">2、2021-2026年行业进口产品结构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中国眼科用药行业主要产品市场分析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白内障用药市场分析</w:t>
      </w:r>
    </w:p>
    <w:p>
      <w:pPr>
        <w:spacing w:before="75" w:after="0"/>
      </w:pPr>
      <w:r>
        <w:rPr/>
        <w:t xml:space="preserve">一、白内障治疗药物市场需求分析</w:t>
      </w:r>
    </w:p>
    <w:p>
      <w:pPr>
        <w:spacing w:before="75" w:after="0"/>
      </w:pPr>
      <w:r>
        <w:rPr/>
        <w:t xml:space="preserve">二、白内障治疗药物市场竞争格局</w:t>
      </w:r>
    </w:p>
    <w:p>
      <w:pPr>
        <w:spacing w:before="75" w:after="0"/>
      </w:pPr>
      <w:r>
        <w:rPr/>
        <w:t xml:space="preserve">三、白内障治疗药物细分市场分析</w:t>
      </w:r>
    </w:p>
    <w:p>
      <w:pPr>
        <w:spacing w:before="75" w:after="0"/>
      </w:pPr>
      <w:r>
        <w:rPr/>
        <w:t xml:space="preserve">1、吡诺克辛钠市场分析</w:t>
      </w:r>
    </w:p>
    <w:p>
      <w:pPr>
        <w:spacing w:before="75" w:after="0"/>
      </w:pPr>
      <w:r>
        <w:rPr/>
        <w:t xml:space="preserve">2、苄达赖氨酸市场分析</w:t>
      </w:r>
    </w:p>
    <w:p>
      <w:pPr>
        <w:spacing w:before="75" w:after="0"/>
      </w:pPr>
      <w:r>
        <w:rPr/>
        <w:t xml:space="preserve">3、谷胱甘肽市场分析</w:t>
      </w:r>
    </w:p>
    <w:p>
      <w:pPr>
        <w:spacing w:before="75" w:after="0"/>
      </w:pPr>
      <w:r>
        <w:rPr/>
        <w:t xml:space="preserve">4、氨碘肽眼药水市场分析</w:t>
      </w:r>
    </w:p>
    <w:p>
      <w:pPr>
        <w:spacing w:before="75" w:after="0"/>
      </w:pPr>
      <w:r>
        <w:rPr/>
        <w:t xml:space="preserve">四、白内障治疗药物市场前景预测</w:t>
      </w:r>
    </w:p>
    <w:p>
      <w:pPr>
        <w:spacing w:before="75" w:after="0"/>
      </w:pPr>
      <w:r>
        <w:rPr/>
        <w:t xml:space="preserve">第三节 青光眼用药市场分析</w:t>
      </w:r>
    </w:p>
    <w:p>
      <w:pPr>
        <w:spacing w:before="75" w:after="0"/>
      </w:pPr>
      <w:r>
        <w:rPr/>
        <w:t xml:space="preserve">一、青光眼治疗药物的市场需求分析</w:t>
      </w:r>
    </w:p>
    <w:p>
      <w:pPr>
        <w:spacing w:before="75" w:after="0"/>
      </w:pPr>
      <w:r>
        <w:rPr/>
        <w:t xml:space="preserve">二、青光眼药物治疗市场竞争格局</w:t>
      </w:r>
    </w:p>
    <w:p>
      <w:pPr>
        <w:spacing w:before="75" w:after="0"/>
      </w:pPr>
      <w:r>
        <w:rPr/>
        <w:t xml:space="preserve">三、青光眼治疗药物细分市场分析</w:t>
      </w:r>
    </w:p>
    <w:p>
      <w:pPr>
        <w:spacing w:before="75" w:after="0"/>
      </w:pPr>
      <w:r>
        <w:rPr/>
        <w:t xml:space="preserve">1、拉坦前列素市场分析</w:t>
      </w:r>
    </w:p>
    <w:p>
      <w:pPr>
        <w:spacing w:before="75" w:after="0"/>
      </w:pPr>
      <w:r>
        <w:rPr/>
        <w:t xml:space="preserve">2、曲沃前列素市场分析</w:t>
      </w:r>
    </w:p>
    <w:p>
      <w:pPr>
        <w:spacing w:before="75" w:after="0"/>
      </w:pPr>
      <w:r>
        <w:rPr/>
        <w:t xml:space="preserve">3、比马前列素市场分析</w:t>
      </w:r>
    </w:p>
    <w:p>
      <w:pPr>
        <w:spacing w:before="75" w:after="0"/>
      </w:pPr>
      <w:r>
        <w:rPr/>
        <w:t xml:space="preserve">4、毛果芸香碱滴眼液市场分析</w:t>
      </w:r>
    </w:p>
    <w:p>
      <w:pPr>
        <w:spacing w:before="75" w:after="0"/>
      </w:pPr>
      <w:r>
        <w:rPr/>
        <w:t xml:space="preserve">5、酒石酸溴莫尼定市场分析</w:t>
      </w:r>
    </w:p>
    <w:p>
      <w:pPr>
        <w:spacing w:before="75" w:after="0"/>
      </w:pPr>
      <w:r>
        <w:rPr/>
        <w:t xml:space="preserve">6、左布诺洛尔市场分析</w:t>
      </w:r>
    </w:p>
    <w:p>
      <w:pPr>
        <w:spacing w:before="75" w:after="0"/>
      </w:pPr>
      <w:r>
        <w:rPr/>
        <w:t xml:space="preserve">7、卡替洛尔市场分析</w:t>
      </w:r>
    </w:p>
    <w:p>
      <w:pPr>
        <w:spacing w:before="75" w:after="0"/>
      </w:pPr>
      <w:r>
        <w:rPr/>
        <w:t xml:space="preserve">8、倍他洛尔市场分析</w:t>
      </w:r>
    </w:p>
    <w:p>
      <w:pPr>
        <w:spacing w:before="75" w:after="0"/>
      </w:pPr>
      <w:r>
        <w:rPr/>
        <w:t xml:space="preserve">四、青光眼治疗药物市场前景预测</w:t>
      </w:r>
    </w:p>
    <w:p>
      <w:pPr>
        <w:spacing w:before="75" w:after="0"/>
      </w:pPr>
      <w:r>
        <w:rPr/>
        <w:t xml:space="preserve">第四节 角膜病与沙眼病用药市场分析</w:t>
      </w:r>
    </w:p>
    <w:p>
      <w:pPr>
        <w:spacing w:before="75" w:after="0"/>
      </w:pPr>
      <w:r>
        <w:rPr/>
        <w:t xml:space="preserve">一、角膜病与沙眼病治疗药物市场需求分析</w:t>
      </w:r>
    </w:p>
    <w:p>
      <w:pPr>
        <w:spacing w:before="75" w:after="0"/>
      </w:pPr>
      <w:r>
        <w:rPr/>
        <w:t xml:space="preserve">二、角膜病与沙眼病治疗药物市场竞争格局</w:t>
      </w:r>
    </w:p>
    <w:p>
      <w:pPr>
        <w:spacing w:before="75" w:after="0"/>
      </w:pPr>
      <w:r>
        <w:rPr/>
        <w:t xml:space="preserve">三、角膜病与沙眼病治疗药物细分市场分析</w:t>
      </w:r>
    </w:p>
    <w:p>
      <w:pPr>
        <w:spacing w:before="75" w:after="0"/>
      </w:pPr>
      <w:r>
        <w:rPr/>
        <w:t xml:space="preserve">1、氧氟沙星市场分析</w:t>
      </w:r>
    </w:p>
    <w:p>
      <w:pPr>
        <w:spacing w:before="75" w:after="0"/>
      </w:pPr>
      <w:r>
        <w:rPr/>
        <w:t xml:space="preserve">2、左氧氟沙星市场分析</w:t>
      </w:r>
    </w:p>
    <w:p>
      <w:pPr>
        <w:spacing w:before="75" w:after="0"/>
      </w:pPr>
      <w:r>
        <w:rPr/>
        <w:t xml:space="preserve">3、妥布霉素/地塞米松市场分析</w:t>
      </w:r>
    </w:p>
    <w:p>
      <w:pPr>
        <w:spacing w:before="75" w:after="0"/>
      </w:pPr>
      <w:r>
        <w:rPr/>
        <w:t xml:space="preserve">4、硫酸妥布霉素市场分析</w:t>
      </w:r>
    </w:p>
    <w:p>
      <w:pPr>
        <w:spacing w:before="75" w:after="0"/>
      </w:pPr>
      <w:r>
        <w:rPr/>
        <w:t xml:space="preserve">5、普拉洛芬市场分析</w:t>
      </w:r>
    </w:p>
    <w:p>
      <w:pPr>
        <w:spacing w:before="75" w:after="0"/>
      </w:pPr>
      <w:r>
        <w:rPr/>
        <w:t xml:space="preserve">6、氯霉素市场分析</w:t>
      </w:r>
    </w:p>
    <w:p>
      <w:pPr>
        <w:spacing w:before="75" w:after="0"/>
      </w:pPr>
      <w:r>
        <w:rPr/>
        <w:t xml:space="preserve">四、角膜病与沙眼病治疗药物市场前景预测</w:t>
      </w:r>
    </w:p>
    <w:p>
      <w:pPr>
        <w:spacing w:before="75" w:after="0"/>
      </w:pPr>
      <w:r>
        <w:rPr/>
        <w:t xml:space="preserve">第五节 改善视疲劳药物市场分析</w:t>
      </w:r>
    </w:p>
    <w:p>
      <w:pPr>
        <w:spacing w:before="75" w:after="0"/>
      </w:pPr>
      <w:r>
        <w:rPr/>
        <w:t xml:space="preserve">一、改善视疲劳药物发展状况</w:t>
      </w:r>
    </w:p>
    <w:p>
      <w:pPr>
        <w:spacing w:before="75" w:after="0"/>
      </w:pPr>
      <w:r>
        <w:rPr/>
        <w:t xml:space="preserve">二、改善视疲劳药物市场需求分析</w:t>
      </w:r>
    </w:p>
    <w:p>
      <w:pPr>
        <w:spacing w:before="75" w:after="0"/>
      </w:pPr>
      <w:r>
        <w:rPr/>
        <w:t xml:space="preserve">三、改善视疲劳药物市场竞争格局</w:t>
      </w:r>
    </w:p>
    <w:p>
      <w:pPr>
        <w:spacing w:before="75" w:after="0"/>
      </w:pPr>
      <w:r>
        <w:rPr/>
        <w:t xml:space="preserve">四、改善视疲劳药物细分市场分析</w:t>
      </w:r>
    </w:p>
    <w:p>
      <w:pPr>
        <w:spacing w:before="75" w:after="0"/>
      </w:pPr>
      <w:r>
        <w:rPr/>
        <w:t xml:space="preserve">1、透明质酸钠市场分析</w:t>
      </w:r>
    </w:p>
    <w:p>
      <w:pPr>
        <w:spacing w:before="75" w:after="0"/>
      </w:pPr>
      <w:r>
        <w:rPr/>
        <w:t xml:space="preserve">2、人工泪液市场分析</w:t>
      </w:r>
    </w:p>
    <w:p>
      <w:pPr>
        <w:spacing w:before="75" w:after="0"/>
      </w:pPr>
      <w:r>
        <w:rPr/>
        <w:t xml:space="preserve">3、中药类滴眼液市场分析</w:t>
      </w:r>
    </w:p>
    <w:p>
      <w:pPr>
        <w:spacing w:before="75" w:after="0"/>
      </w:pPr>
      <w:r>
        <w:rPr/>
        <w:t xml:space="preserve">五、改善视疲劳药物市场前景预测</w:t>
      </w:r>
    </w:p>
    <w:p>
      <w:pPr>
        <w:spacing w:before="75" w:after="0"/>
      </w:pPr>
      <w:r>
        <w:rPr/>
        <w:t xml:space="preserve">第六节 近视用药市场分析</w:t>
      </w:r>
    </w:p>
    <w:p>
      <w:pPr>
        <w:spacing w:before="75" w:after="0"/>
      </w:pPr>
      <w:r>
        <w:rPr/>
        <w:t xml:space="preserve">一、近视药物市场需求分析</w:t>
      </w:r>
    </w:p>
    <w:p>
      <w:pPr>
        <w:spacing w:before="75" w:after="0"/>
      </w:pPr>
      <w:r>
        <w:rPr/>
        <w:t xml:space="preserve">二、近视药物市场竞争格局</w:t>
      </w:r>
    </w:p>
    <w:p>
      <w:pPr>
        <w:spacing w:before="75" w:after="0"/>
      </w:pPr>
      <w:r>
        <w:rPr/>
        <w:t xml:space="preserve">三、近视药物市场前景预测</w:t>
      </w:r>
    </w:p>
    <w:p>
      <w:pPr>
        <w:spacing w:before="75" w:after="0"/>
      </w:pPr>
      <w:r>
        <w:rPr/>
        <w:t xml:space="preserve">第七节 其他眼科用药市场分析</w:t>
      </w:r>
    </w:p>
    <w:p>
      <w:pPr>
        <w:spacing w:before="75" w:after="0"/>
      </w:pPr>
      <w:r>
        <w:rPr/>
        <w:t xml:space="preserve">一、碱性成纤维细胞生长因子市场分析</w:t>
      </w:r>
    </w:p>
    <w:p>
      <w:pPr>
        <w:spacing w:before="75" w:after="0"/>
      </w:pPr>
      <w:r>
        <w:rPr/>
        <w:t xml:space="preserve">1、碱性成纤维细胞生长因子市场规模</w:t>
      </w:r>
    </w:p>
    <w:p>
      <w:pPr>
        <w:spacing w:before="75" w:after="0"/>
      </w:pPr>
      <w:r>
        <w:rPr/>
        <w:t xml:space="preserve">2、碱性成纤维细胞生长因子市场竞争格局</w:t>
      </w:r>
    </w:p>
    <w:p>
      <w:pPr>
        <w:spacing w:before="75" w:after="0"/>
      </w:pPr>
      <w:r>
        <w:rPr/>
        <w:t xml:space="preserve">二、递法明市场分析</w:t>
      </w:r>
    </w:p>
    <w:p>
      <w:pPr>
        <w:spacing w:before="75" w:after="0"/>
      </w:pPr>
      <w:r>
        <w:rPr/>
        <w:t xml:space="preserve">1、递法明市场规模</w:t>
      </w:r>
    </w:p>
    <w:p>
      <w:pPr>
        <w:spacing w:before="75" w:after="0"/>
      </w:pPr>
      <w:r>
        <w:rPr/>
        <w:t xml:space="preserve">2、递法明市场竞争格局</w:t>
      </w:r>
    </w:p>
    <w:p>
      <w:pPr>
        <w:spacing w:before="75" w:after="0"/>
      </w:pPr>
      <w:r>
        <w:rPr>
          <w:b w:val="1"/>
          <w:bCs w:val="1"/>
        </w:rPr>
        <w:t xml:space="preserve">第六章 中国眼科用药新技术与研发现状分析</w:t>
      </w:r>
    </w:p>
    <w:p>
      <w:pPr>
        <w:spacing w:before="75" w:after="0"/>
      </w:pPr>
      <w:r>
        <w:rPr/>
        <w:t xml:space="preserve">第一节 眼科药物传递系统研究进展</w:t>
      </w:r>
    </w:p>
    <w:p>
      <w:pPr>
        <w:spacing w:before="75" w:after="0"/>
      </w:pPr>
      <w:r>
        <w:rPr/>
        <w:t xml:space="preserve">一、含增稠剂的ODDS研究进展</w:t>
      </w:r>
    </w:p>
    <w:p>
      <w:pPr>
        <w:spacing w:before="75" w:after="0"/>
      </w:pPr>
      <w:r>
        <w:rPr/>
        <w:t xml:space="preserve">二、相转变ODDS研究进展</w:t>
      </w:r>
    </w:p>
    <w:p>
      <w:pPr>
        <w:spacing w:before="75" w:after="0"/>
      </w:pPr>
      <w:r>
        <w:rPr/>
        <w:t xml:space="preserve">三、微粒ODDS研究进展</w:t>
      </w:r>
    </w:p>
    <w:p>
      <w:pPr>
        <w:spacing w:before="75" w:after="0"/>
      </w:pPr>
      <w:r>
        <w:rPr/>
        <w:t xml:space="preserve">1、脂质体</w:t>
      </w:r>
    </w:p>
    <w:p>
      <w:pPr>
        <w:spacing w:before="75" w:after="0"/>
      </w:pPr>
      <w:r>
        <w:rPr/>
        <w:t xml:space="preserve">2、非离子表面活性剂囊泡</w:t>
      </w:r>
    </w:p>
    <w:p>
      <w:pPr>
        <w:spacing w:before="75" w:after="0"/>
      </w:pPr>
      <w:r>
        <w:rPr/>
        <w:t xml:space="preserve">3、微乳液</w:t>
      </w:r>
    </w:p>
    <w:p>
      <w:pPr>
        <w:spacing w:before="75" w:after="0"/>
      </w:pPr>
      <w:r>
        <w:rPr/>
        <w:t xml:space="preserve">四、化学ODDS研究进展</w:t>
      </w:r>
    </w:p>
    <w:p>
      <w:pPr>
        <w:spacing w:before="75" w:after="0"/>
      </w:pPr>
      <w:r>
        <w:rPr/>
        <w:t xml:space="preserve">五、植入和插入型换控释ODDS研究进展</w:t>
      </w:r>
    </w:p>
    <w:p>
      <w:pPr>
        <w:spacing w:before="75" w:after="0"/>
      </w:pPr>
      <w:r>
        <w:rPr/>
        <w:t xml:space="preserve">六、眼科药物传递系统研究展望</w:t>
      </w:r>
    </w:p>
    <w:p>
      <w:pPr>
        <w:spacing w:before="75" w:after="0"/>
      </w:pPr>
      <w:r>
        <w:rPr/>
        <w:t xml:space="preserve">第二节 新型眼科用药给药系统分析</w:t>
      </w:r>
    </w:p>
    <w:p>
      <w:pPr>
        <w:spacing w:before="75" w:after="0"/>
      </w:pPr>
      <w:r>
        <w:rPr/>
        <w:t xml:space="preserve">一、眼科用药新型给药系统需求分析</w:t>
      </w:r>
    </w:p>
    <w:p>
      <w:pPr>
        <w:spacing w:before="75" w:after="0"/>
      </w:pPr>
      <w:r>
        <w:rPr/>
        <w:t xml:space="preserve">二、眼科用药给药新剂型和新技术</w:t>
      </w:r>
    </w:p>
    <w:p>
      <w:pPr>
        <w:spacing w:before="75" w:after="0"/>
      </w:pPr>
      <w:r>
        <w:rPr/>
        <w:t xml:space="preserve">1、缓释技术</w:t>
      </w:r>
    </w:p>
    <w:p>
      <w:pPr>
        <w:spacing w:before="75" w:after="0"/>
      </w:pPr>
      <w:r>
        <w:rPr/>
        <w:t xml:space="preserve">2、给药新方法</w:t>
      </w:r>
    </w:p>
    <w:p>
      <w:pPr>
        <w:spacing w:before="75" w:after="0"/>
      </w:pPr>
      <w:r>
        <w:rPr/>
        <w:t xml:space="preserve">3、粘附凝胶技术</w:t>
      </w:r>
    </w:p>
    <w:p>
      <w:pPr>
        <w:spacing w:before="75" w:after="0"/>
      </w:pPr>
      <w:r>
        <w:rPr/>
        <w:t xml:space="preserve">4、新型制备技术和给药技术相结合</w:t>
      </w:r>
    </w:p>
    <w:p>
      <w:pPr>
        <w:spacing w:before="75" w:after="0"/>
      </w:pPr>
      <w:r>
        <w:rPr/>
        <w:t xml:space="preserve">第三节 眼科用药研发现状分析</w:t>
      </w:r>
    </w:p>
    <w:p>
      <w:pPr>
        <w:spacing w:before="75" w:after="0"/>
      </w:pPr>
      <w:r>
        <w:rPr/>
        <w:t xml:space="preserve">一、眼科用药研发现状</w:t>
      </w:r>
    </w:p>
    <w:p>
      <w:pPr>
        <w:spacing w:before="75" w:after="0"/>
      </w:pPr>
      <w:r>
        <w:rPr/>
        <w:t xml:space="preserve">二、生物基因技术开发</w:t>
      </w:r>
    </w:p>
    <w:p>
      <w:pPr>
        <w:spacing w:before="75" w:after="0"/>
      </w:pPr>
      <w:r>
        <w:rPr/>
        <w:t xml:space="preserve">三、眼科新药发掘与研发</w:t>
      </w:r>
    </w:p>
    <w:p>
      <w:pPr>
        <w:spacing w:before="75" w:after="0"/>
      </w:pPr>
      <w:r>
        <w:rPr/>
        <w:t xml:space="preserve">四、眼科新药批准情况</w:t>
      </w:r>
    </w:p>
    <w:p>
      <w:pPr>
        <w:spacing w:before="75" w:after="0"/>
      </w:pPr>
      <w:r>
        <w:rPr/>
        <w:t xml:space="preserve">五、在研药物动态分析</w:t>
      </w:r>
    </w:p>
    <w:p>
      <w:pPr>
        <w:spacing w:before="75" w:after="0"/>
      </w:pPr>
      <w:r>
        <w:rPr>
          <w:b w:val="1"/>
          <w:bCs w:val="1"/>
        </w:rPr>
        <w:t xml:space="preserve">第四部分 竞争格局分析</w:t>
      </w:r>
    </w:p>
    <w:p>
      <w:pPr>
        <w:spacing w:before="75" w:after="0"/>
      </w:pPr>
      <w:r>
        <w:rPr>
          <w:b w:val="1"/>
          <w:bCs w:val="1"/>
        </w:rPr>
        <w:t xml:space="preserve">第七章 眼科用药产业集群发展及区域市场分析</w:t>
      </w:r>
    </w:p>
    <w:p>
      <w:pPr>
        <w:spacing w:before="75" w:after="0"/>
      </w:pPr>
      <w:r>
        <w:rPr/>
        <w:t xml:space="preserve">第一节 中国眼科用药产业集群发展特色分析</w:t>
      </w:r>
    </w:p>
    <w:p>
      <w:pPr>
        <w:spacing w:before="75" w:after="0"/>
      </w:pPr>
      <w:r>
        <w:rPr/>
        <w:t xml:space="preserve">一、长江三角洲眼科用药产业发展特色分析</w:t>
      </w:r>
    </w:p>
    <w:p>
      <w:pPr>
        <w:spacing w:before="75" w:after="0"/>
      </w:pPr>
      <w:r>
        <w:rPr/>
        <w:t xml:space="preserve">二、珠江三角洲眼科用药产业发展特色分析</w:t>
      </w:r>
    </w:p>
    <w:p>
      <w:pPr>
        <w:spacing w:before="75" w:after="0"/>
      </w:pPr>
      <w:r>
        <w:rPr/>
        <w:t xml:space="preserve">三、环渤海地区眼科用药产业发展特色分析</w:t>
      </w:r>
    </w:p>
    <w:p>
      <w:pPr>
        <w:spacing w:before="75" w:after="0"/>
      </w:pPr>
      <w:r>
        <w:rPr/>
        <w:t xml:space="preserve">四、闽南地区眼科用药产业发展特色分析</w:t>
      </w:r>
    </w:p>
    <w:p>
      <w:pPr>
        <w:spacing w:before="75" w:after="0"/>
      </w:pPr>
      <w:r>
        <w:rPr/>
        <w:t xml:space="preserve">第二节 眼科用药重点区域市场分析预测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二、眼科用药重点区域市场分析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眼科用药行业市场竞争状况分析</w:t>
      </w:r>
    </w:p>
    <w:p>
      <w:pPr>
        <w:spacing w:before="75" w:after="0"/>
      </w:pPr>
      <w:r>
        <w:rPr/>
        <w:t xml:space="preserve">第一节 国际眼科用药市场竞争分析</w:t>
      </w:r>
    </w:p>
    <w:p>
      <w:pPr>
        <w:spacing w:before="75" w:after="0"/>
      </w:pPr>
      <w:r>
        <w:rPr/>
        <w:t xml:space="preserve">一、国际眼科用药市场发展状况分析</w:t>
      </w:r>
    </w:p>
    <w:p>
      <w:pPr>
        <w:spacing w:before="75" w:after="0"/>
      </w:pPr>
      <w:r>
        <w:rPr/>
        <w:t xml:space="preserve">二、国际眼科用药市场竞争状况分析</w:t>
      </w:r>
    </w:p>
    <w:p>
      <w:pPr>
        <w:spacing w:before="75" w:after="0"/>
      </w:pPr>
      <w:r>
        <w:rPr/>
        <w:t xml:space="preserve">三、国际眼科用药市场发展趋势分析</w:t>
      </w:r>
    </w:p>
    <w:p>
      <w:pPr>
        <w:spacing w:before="75" w:after="0"/>
      </w:pPr>
      <w:r>
        <w:rPr/>
        <w:t xml:space="preserve">第二节 国际眼科用药公司在华竞争分析</w:t>
      </w:r>
    </w:p>
    <w:p>
      <w:pPr>
        <w:spacing w:before="75" w:after="0"/>
      </w:pPr>
      <w:r>
        <w:rPr/>
        <w:t xml:space="preserve">一、爱尔康公司在华竞争分析</w:t>
      </w:r>
    </w:p>
    <w:p>
      <w:pPr>
        <w:spacing w:before="75" w:after="0"/>
      </w:pPr>
      <w:r>
        <w:rPr/>
        <w:t xml:space="preserve">二、日本参天制药在华竞争分析</w:t>
      </w:r>
    </w:p>
    <w:p>
      <w:pPr>
        <w:spacing w:before="75" w:after="0"/>
      </w:pPr>
      <w:r>
        <w:rPr/>
        <w:t xml:space="preserve">三、诺华公司在华竞争分析</w:t>
      </w:r>
    </w:p>
    <w:p>
      <w:pPr>
        <w:spacing w:before="75" w:after="0"/>
      </w:pPr>
      <w:r>
        <w:rPr/>
        <w:t xml:space="preserve">四、辉瑞公司在华竞争分析</w:t>
      </w:r>
    </w:p>
    <w:p>
      <w:pPr>
        <w:spacing w:before="75" w:after="0"/>
      </w:pPr>
      <w:r>
        <w:rPr/>
        <w:t xml:space="preserve">五、默克公司在华竞争分析</w:t>
      </w:r>
    </w:p>
    <w:p>
      <w:pPr>
        <w:spacing w:before="75" w:after="0"/>
      </w:pPr>
      <w:r>
        <w:rPr/>
        <w:t xml:space="preserve">六、雅培医疗光学公司在华竞争分析</w:t>
      </w:r>
    </w:p>
    <w:p>
      <w:pPr>
        <w:spacing w:before="75" w:after="0"/>
      </w:pPr>
      <w:r>
        <w:rPr/>
        <w:t xml:space="preserve">第三节 中国眼科用药市场竞争分析</w:t>
      </w:r>
    </w:p>
    <w:p>
      <w:pPr>
        <w:spacing w:before="75" w:after="0"/>
      </w:pPr>
      <w:r>
        <w:rPr/>
        <w:t xml:space="preserve">一、中国眼科用药行业竞争格局分析</w:t>
      </w:r>
    </w:p>
    <w:p>
      <w:pPr>
        <w:spacing w:before="75" w:after="0"/>
      </w:pPr>
      <w:r>
        <w:rPr/>
        <w:t xml:space="preserve">二、中国眼科用药行业市场规模分析</w:t>
      </w:r>
    </w:p>
    <w:p>
      <w:pPr>
        <w:spacing w:before="75" w:after="0"/>
      </w:pPr>
      <w:r>
        <w:rPr/>
        <w:t xml:space="preserve">三、中国眼科用药行业集中度分析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四、中国眼科用药市场地区竞争分析</w:t>
      </w:r>
    </w:p>
    <w:p>
      <w:pPr>
        <w:spacing w:before="75" w:after="0"/>
      </w:pPr>
      <w:r>
        <w:rPr/>
        <w:t xml:space="preserve">1、北部沿海地区眼科用药市场竞争分析</w:t>
      </w:r>
    </w:p>
    <w:p>
      <w:pPr>
        <w:spacing w:before="75" w:after="0"/>
      </w:pPr>
      <w:r>
        <w:rPr/>
        <w:t xml:space="preserve">2、南部沿海地区眼科用药市场竞争分析</w:t>
      </w:r>
    </w:p>
    <w:p>
      <w:pPr>
        <w:spacing w:before="75" w:after="0"/>
      </w:pPr>
      <w:r>
        <w:rPr/>
        <w:t xml:space="preserve">3、北方内陆地区眼科用药市场竞争分析</w:t>
      </w:r>
    </w:p>
    <w:p>
      <w:pPr>
        <w:spacing w:before="75" w:after="0"/>
      </w:pPr>
      <w:r>
        <w:rPr/>
        <w:t xml:space="preserve">4、南方内陆地区眼科用药市场竞争分析</w:t>
      </w:r>
    </w:p>
    <w:p>
      <w:pPr>
        <w:spacing w:before="75" w:after="0"/>
      </w:pPr>
      <w:r>
        <w:rPr/>
        <w:t xml:space="preserve">5、西南地区眼科用药市场竞争分析</w:t>
      </w:r>
    </w:p>
    <w:p>
      <w:pPr>
        <w:spacing w:before="75" w:after="0"/>
      </w:pPr>
      <w:r>
        <w:rPr/>
        <w:t xml:space="preserve">6、西北地区眼科用药市场竞争分析</w:t>
      </w:r>
    </w:p>
    <w:p>
      <w:pPr>
        <w:spacing w:before="75" w:after="0"/>
      </w:pPr>
      <w:r>
        <w:rPr>
          <w:b w:val="1"/>
          <w:bCs w:val="1"/>
        </w:rPr>
        <w:t xml:space="preserve">第九章 2026-2031年眼科用药行业领先企业经营形势分析</w:t>
      </w:r>
    </w:p>
    <w:p>
      <w:pPr>
        <w:spacing w:before="75" w:after="0"/>
      </w:pPr>
      <w:r>
        <w:rPr/>
        <w:t xml:space="preserve">第一节 珠海联邦制药股份有限公司中山分公司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桂林华诺威基因药业有限公司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福建麝珠明眼药股份有限公司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江西禾氏美康药业有限公司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芜湖三益信成制药有限公司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天津市万嘉制药有限公司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长春普华制药股份有限公司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广州东康药业有限公司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杭州国光药业有限公司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立业制药股份有限公司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中国眼科用药行业发展趋势分析与预测</w:t>
      </w:r>
    </w:p>
    <w:p>
      <w:pPr>
        <w:spacing w:before="75" w:after="0"/>
      </w:pPr>
      <w:r>
        <w:rPr/>
        <w:t xml:space="preserve">第一节 中国眼科用药市场发展趋势</w:t>
      </w:r>
    </w:p>
    <w:p>
      <w:pPr>
        <w:spacing w:before="75" w:after="0"/>
      </w:pPr>
      <w:r>
        <w:rPr/>
        <w:t xml:space="preserve">一、眼科用药市场发展趋势分析</w:t>
      </w:r>
    </w:p>
    <w:p>
      <w:pPr>
        <w:spacing w:before="75" w:after="0"/>
      </w:pPr>
      <w:r>
        <w:rPr/>
        <w:t xml:space="preserve">二、眼科用药市场发展前景预测</w:t>
      </w:r>
    </w:p>
    <w:p>
      <w:pPr>
        <w:spacing w:before="75" w:after="0"/>
      </w:pPr>
      <w:r>
        <w:rPr/>
        <w:t xml:space="preserve">第二节 中国眼科用药行业投资特性分析</w:t>
      </w:r>
    </w:p>
    <w:p>
      <w:pPr>
        <w:spacing w:before="75" w:after="0"/>
      </w:pPr>
      <w:r>
        <w:rPr/>
        <w:t xml:space="preserve">一、眼科用药行业进入壁垒分析</w:t>
      </w:r>
    </w:p>
    <w:p>
      <w:pPr>
        <w:spacing w:before="75" w:after="0"/>
      </w:pPr>
      <w:r>
        <w:rPr/>
        <w:t xml:space="preserve">二、眼科用药行业盈利模式分析</w:t>
      </w:r>
    </w:p>
    <w:p>
      <w:pPr>
        <w:spacing w:before="75" w:after="0"/>
      </w:pPr>
      <w:r>
        <w:rPr/>
        <w:t xml:space="preserve">三、眼科用药行业盈利因素分析</w:t>
      </w:r>
    </w:p>
    <w:p>
      <w:pPr>
        <w:spacing w:before="75" w:after="0"/>
      </w:pPr>
      <w:r>
        <w:rPr/>
        <w:t xml:space="preserve">第三节 中国眼科用药行业投资风险</w:t>
      </w:r>
    </w:p>
    <w:p>
      <w:pPr>
        <w:spacing w:before="75" w:after="0"/>
      </w:pPr>
      <w:r>
        <w:rPr/>
        <w:t xml:space="preserve">一、眼科用药行业政策风险</w:t>
      </w:r>
    </w:p>
    <w:p>
      <w:pPr>
        <w:spacing w:before="75" w:after="0"/>
      </w:pPr>
      <w:r>
        <w:rPr/>
        <w:t xml:space="preserve">二、眼科用药行业技术风险</w:t>
      </w:r>
    </w:p>
    <w:p>
      <w:pPr>
        <w:spacing w:before="75" w:after="0"/>
      </w:pPr>
      <w:r>
        <w:rPr/>
        <w:t xml:space="preserve">三、眼科用药行业供求风险</w:t>
      </w:r>
    </w:p>
    <w:p>
      <w:pPr>
        <w:spacing w:before="75" w:after="0"/>
      </w:pPr>
      <w:r>
        <w:rPr/>
        <w:t xml:space="preserve">四、眼科用药行业宏观经济波动风险</w:t>
      </w:r>
    </w:p>
    <w:p>
      <w:pPr>
        <w:spacing w:before="75" w:after="0"/>
      </w:pPr>
      <w:r>
        <w:rPr/>
        <w:t xml:space="preserve">五、眼科用药行业产品结构风险</w:t>
      </w:r>
    </w:p>
    <w:p>
      <w:pPr>
        <w:spacing w:before="75" w:after="0"/>
      </w:pPr>
      <w:r>
        <w:rPr/>
        <w:t xml:space="preserve">六、眼科用药企业生产规模及所有制风险</w:t>
      </w:r>
    </w:p>
    <w:p>
      <w:pPr>
        <w:spacing w:before="75" w:after="0"/>
      </w:pPr>
      <w:r>
        <w:rPr/>
        <w:t xml:space="preserve">七、眼科用药行业其他风险</w:t>
      </w:r>
    </w:p>
    <w:p>
      <w:pPr>
        <w:spacing w:before="75" w:after="0"/>
      </w:pPr>
      <w:r>
        <w:rPr/>
        <w:t xml:space="preserve">第四节 中国眼科用药行业投资建议</w:t>
      </w:r>
    </w:p>
    <w:p>
      <w:pPr>
        <w:spacing w:before="75" w:after="0"/>
      </w:pPr>
      <w:r>
        <w:rPr/>
        <w:t xml:space="preserve">一、眼科用药行业投资现状分析</w:t>
      </w:r>
    </w:p>
    <w:p>
      <w:pPr>
        <w:spacing w:before="75" w:after="0"/>
      </w:pPr>
      <w:r>
        <w:rPr/>
        <w:t xml:space="preserve">二、眼科用药行业主要投资建议</w:t>
      </w:r>
    </w:p>
    <w:p>
      <w:pPr>
        <w:spacing w:before="75" w:after="0"/>
      </w:pPr>
      <w:r>
        <w:rPr>
          <w:b w:val="1"/>
          <w:bCs w:val="1"/>
        </w:rPr>
        <w:t xml:space="preserve">第十一章 2026-2031年眼科用药行业投资机会与风险防范</w:t>
      </w:r>
    </w:p>
    <w:p>
      <w:pPr>
        <w:spacing w:before="75" w:after="0"/>
      </w:pPr>
      <w:r>
        <w:rPr/>
        <w:t xml:space="preserve">第一节 眼科用药行业投融资情况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四、眼科用药行业投资现状分析</w:t>
      </w:r>
    </w:p>
    <w:p>
      <w:pPr>
        <w:spacing w:before="75" w:after="0"/>
      </w:pPr>
      <w:r>
        <w:rPr/>
        <w:t xml:space="preserve">1、眼科用药产业投资经历的阶段</w:t>
      </w:r>
    </w:p>
    <w:p>
      <w:pPr>
        <w:spacing w:before="75" w:after="0"/>
      </w:pPr>
      <w:r>
        <w:rPr/>
        <w:t xml:space="preserve">2、2021-2026年眼科用药行业投资状况回顾</w:t>
      </w:r>
    </w:p>
    <w:p>
      <w:pPr>
        <w:spacing w:before="75" w:after="0"/>
      </w:pPr>
      <w:r>
        <w:rPr/>
        <w:t xml:space="preserve">3、2021-2026年中国眼科用药行业风险投资状况</w:t>
      </w:r>
    </w:p>
    <w:p>
      <w:pPr>
        <w:spacing w:before="75" w:after="0"/>
      </w:pPr>
      <w:r>
        <w:rPr/>
        <w:t xml:space="preserve">4、2026-2031年我国眼科用药行业的投资态势</w:t>
      </w:r>
    </w:p>
    <w:p>
      <w:pPr>
        <w:spacing w:before="75" w:after="0"/>
      </w:pPr>
      <w:r>
        <w:rPr/>
        <w:t xml:space="preserve">第二节 2026-2031年眼科用药行业投资机会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四、眼科用药行业投资机遇</w:t>
      </w:r>
    </w:p>
    <w:p>
      <w:pPr>
        <w:spacing w:before="75" w:after="0"/>
      </w:pPr>
      <w:r>
        <w:rPr/>
        <w:t xml:space="preserve">第三节 2026-2031年眼科用药行业投资风险及防范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中国眼科用药行业投资建议</w:t>
      </w:r>
    </w:p>
    <w:p>
      <w:pPr>
        <w:spacing w:before="75" w:after="0"/>
      </w:pPr>
      <w:r>
        <w:rPr/>
        <w:t xml:space="preserve">一、眼科用药行业未来发展方向</w:t>
      </w:r>
    </w:p>
    <w:p>
      <w:pPr>
        <w:spacing w:before="75" w:after="0"/>
      </w:pPr>
      <w:r>
        <w:rPr/>
        <w:t xml:space="preserve">二、眼科用药行业主要投资建议</w:t>
      </w:r>
    </w:p>
    <w:p>
      <w:pPr>
        <w:spacing w:before="75" w:after="0"/>
      </w:pPr>
      <w:r>
        <w:rPr/>
        <w:t xml:space="preserve">三、中国眼科用药企业融资分析</w:t>
      </w:r>
    </w:p>
    <w:p>
      <w:pPr>
        <w:spacing w:before="75" w:after="0"/>
      </w:pPr>
      <w:r>
        <w:rPr/>
        <w:t xml:space="preserve">1、中国眼科用药企业IPO融资分析</w:t>
      </w:r>
    </w:p>
    <w:p>
      <w:pPr>
        <w:spacing w:before="75" w:after="0"/>
      </w:pPr>
      <w:r>
        <w:rPr/>
        <w:t xml:space="preserve">2、中国眼科用药企业再融资分析</w:t>
      </w:r>
    </w:p>
    <w:p>
      <w:pPr>
        <w:spacing w:before="75" w:after="0"/>
      </w:pPr>
      <w:r>
        <w:rPr>
          <w:b w:val="1"/>
          <w:bCs w:val="1"/>
        </w:rPr>
        <w:t xml:space="preserve">第六部分 发展战略研究</w:t>
      </w:r>
    </w:p>
    <w:p>
      <w:pPr>
        <w:spacing w:before="75" w:after="0"/>
      </w:pPr>
      <w:r>
        <w:rPr>
          <w:b w:val="1"/>
          <w:bCs w:val="1"/>
        </w:rPr>
        <w:t xml:space="preserve">第十二章 2026-2031年眼科用药行业面临的困境及对策</w:t>
      </w:r>
    </w:p>
    <w:p>
      <w:pPr>
        <w:spacing w:before="75" w:after="0"/>
      </w:pPr>
      <w:r>
        <w:rPr/>
        <w:t xml:space="preserve">第一节 2021-2026年眼科用药行业面临的困境</w:t>
      </w:r>
    </w:p>
    <w:p>
      <w:pPr>
        <w:spacing w:before="75" w:after="0"/>
      </w:pPr>
      <w:r>
        <w:rPr/>
        <w:t xml:space="preserve">第二节 眼科用药企业面临的困境及对策</w:t>
      </w:r>
    </w:p>
    <w:p>
      <w:pPr>
        <w:spacing w:before="75" w:after="0"/>
      </w:pPr>
      <w:r>
        <w:rPr/>
        <w:t xml:space="preserve">一、重点眼科用药企业面临的困境及对策</w:t>
      </w:r>
    </w:p>
    <w:p>
      <w:pPr>
        <w:spacing w:before="75" w:after="0"/>
      </w:pPr>
      <w:r>
        <w:rPr/>
        <w:t xml:space="preserve">1、重点眼科用药企业面临的困境</w:t>
      </w:r>
    </w:p>
    <w:p>
      <w:pPr>
        <w:spacing w:before="75" w:after="0"/>
      </w:pPr>
      <w:r>
        <w:rPr/>
        <w:t xml:space="preserve">2、重点眼科用药企业对策探讨</w:t>
      </w:r>
    </w:p>
    <w:p>
      <w:pPr>
        <w:spacing w:before="75" w:after="0"/>
      </w:pPr>
      <w:r>
        <w:rPr/>
        <w:t xml:space="preserve">二、中小眼科用药企业发展困境及策略分析</w:t>
      </w:r>
    </w:p>
    <w:p>
      <w:pPr>
        <w:spacing w:before="75" w:after="0"/>
      </w:pPr>
      <w:r>
        <w:rPr/>
        <w:t xml:space="preserve">1、中小眼科用药企业面临的困境</w:t>
      </w:r>
    </w:p>
    <w:p>
      <w:pPr>
        <w:spacing w:before="75" w:after="0"/>
      </w:pPr>
      <w:r>
        <w:rPr/>
        <w:t xml:space="preserve">2、中小眼科用药企业对策探讨</w:t>
      </w:r>
    </w:p>
    <w:p>
      <w:pPr>
        <w:spacing w:before="75" w:after="0"/>
      </w:pPr>
      <w:r>
        <w:rPr/>
        <w:t xml:space="preserve">三、国内眼科用药企业的出路分析</w:t>
      </w:r>
    </w:p>
    <w:p>
      <w:pPr>
        <w:spacing w:before="75" w:after="0"/>
      </w:pPr>
      <w:r>
        <w:rPr/>
        <w:t xml:space="preserve">第三节 中国眼科用药行业存在的问题及对策</w:t>
      </w:r>
    </w:p>
    <w:p>
      <w:pPr>
        <w:spacing w:before="75" w:after="0"/>
      </w:pPr>
      <w:r>
        <w:rPr/>
        <w:t xml:space="preserve">一、中国眼科用药行业存在的问题</w:t>
      </w:r>
    </w:p>
    <w:p>
      <w:pPr>
        <w:spacing w:before="75" w:after="0"/>
      </w:pPr>
      <w:r>
        <w:rPr/>
        <w:t xml:space="preserve">二、眼科用药行业发展的建议对策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中国眼科用药市场发展面临的挑战与对策</w:t>
      </w:r>
    </w:p>
    <w:p>
      <w:pPr>
        <w:spacing w:before="75" w:after="0"/>
      </w:pPr>
      <w:r>
        <w:rPr>
          <w:b w:val="1"/>
          <w:bCs w:val="1"/>
        </w:rPr>
        <w:t xml:space="preserve">第十三章 眼科用药行业发展战略研究</w:t>
      </w:r>
    </w:p>
    <w:p>
      <w:pPr>
        <w:spacing w:before="75" w:after="0"/>
      </w:pPr>
      <w:r>
        <w:rPr/>
        <w:t xml:space="preserve">第一节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对我国眼科用药品牌的战略思考</w:t>
      </w:r>
    </w:p>
    <w:p>
      <w:pPr>
        <w:spacing w:before="75" w:after="0"/>
      </w:pPr>
      <w:r>
        <w:rPr/>
        <w:t xml:space="preserve">一、眼科用药品牌的重要性</w:t>
      </w:r>
    </w:p>
    <w:p>
      <w:pPr>
        <w:spacing w:before="75" w:after="0"/>
      </w:pPr>
      <w:r>
        <w:rPr/>
        <w:t xml:space="preserve">二、眼科用药实施品牌战略的意义</w:t>
      </w:r>
    </w:p>
    <w:p>
      <w:pPr>
        <w:spacing w:before="75" w:after="0"/>
      </w:pPr>
      <w:r>
        <w:rPr/>
        <w:t xml:space="preserve">三、眼科用药企业品牌的现状分析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t xml:space="preserve">第三节 眼科用药经营策略分析</w:t>
      </w:r>
    </w:p>
    <w:p>
      <w:pPr>
        <w:spacing w:before="75" w:after="0"/>
      </w:pPr>
      <w:r>
        <w:rPr/>
        <w:t xml:space="preserve">一、眼科用药市场细分策略</w:t>
      </w:r>
    </w:p>
    <w:p>
      <w:pPr>
        <w:spacing w:before="75" w:after="0"/>
      </w:pPr>
      <w:r>
        <w:rPr/>
        <w:t xml:space="preserve">二、眼科用药市场创新策略</w:t>
      </w:r>
    </w:p>
    <w:p>
      <w:pPr>
        <w:spacing w:before="75" w:after="0"/>
      </w:pPr>
      <w:r>
        <w:rPr/>
        <w:t xml:space="preserve">三、品牌定位与品类规划</w:t>
      </w:r>
    </w:p>
    <w:p>
      <w:pPr>
        <w:spacing w:before="75" w:after="0"/>
      </w:pPr>
      <w:r>
        <w:rPr/>
        <w:t xml:space="preserve">四、眼科用药新产品差异化战略</w:t>
      </w:r>
    </w:p>
    <w:p>
      <w:pPr>
        <w:spacing w:before="75" w:after="0"/>
      </w:pPr>
      <w:r>
        <w:rPr/>
        <w:t xml:space="preserve">第四节 眼科用药行业投资战略研究</w:t>
      </w:r>
    </w:p>
    <w:p>
      <w:pPr>
        <w:spacing w:before="75" w:after="0"/>
      </w:pPr>
      <w:r>
        <w:rPr/>
        <w:t xml:space="preserve">一、2021-2026年眼科用药行业投资战略</w:t>
      </w:r>
    </w:p>
    <w:p>
      <w:pPr>
        <w:spacing w:before="75" w:after="0"/>
      </w:pPr>
      <w:r>
        <w:rPr/>
        <w:t xml:space="preserve">二、2026-2031年眼科用药行业投资战略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眼科用药行业研究结论及建议</w:t>
      </w:r>
    </w:p>
    <w:p>
      <w:pPr>
        <w:spacing w:before="75" w:after="0"/>
      </w:pPr>
      <w:r>
        <w:rPr/>
        <w:t xml:space="preserve">第二节 眼科用药子行业研究结论及建议</w:t>
      </w:r>
    </w:p>
    <w:p>
      <w:pPr>
        <w:spacing w:before="75" w:after="0"/>
      </w:pPr>
      <w:r>
        <w:rPr/>
        <w:t xml:space="preserve">第三节 中道泰和眼科用药行业投资建议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图表：2021-2026年全球眼科用药行业市场规模</w:t>
      </w:r>
    </w:p>
    <w:p>
      <w:pPr>
        <w:spacing w:before="75" w:after="0"/>
      </w:pPr>
      <w:r>
        <w:rPr/>
        <w:t xml:space="preserve">图表：2021-2026年中国眼科用药行业市场规模</w:t>
      </w:r>
    </w:p>
    <w:p>
      <w:pPr>
        <w:spacing w:before="75" w:after="0"/>
      </w:pPr>
      <w:r>
        <w:rPr/>
        <w:t xml:space="preserve">图表：2021-2026年眼科用药行业重要数据指标比较</w:t>
      </w:r>
    </w:p>
    <w:p>
      <w:pPr>
        <w:spacing w:before="75" w:after="0"/>
      </w:pPr>
      <w:r>
        <w:rPr/>
        <w:t xml:space="preserve">图表：2021-2026年中国眼科用药市场占全球份额比较</w:t>
      </w:r>
    </w:p>
    <w:p>
      <w:pPr>
        <w:spacing w:before="75" w:after="0"/>
      </w:pPr>
      <w:r>
        <w:rPr/>
        <w:t xml:space="preserve">图表：2021-2026年眼科用药行业工业总产值</w:t>
      </w:r>
    </w:p>
    <w:p>
      <w:pPr>
        <w:spacing w:before="75" w:after="0"/>
      </w:pPr>
      <w:r>
        <w:rPr/>
        <w:t xml:space="preserve">图表：2021-2026年眼科用药行业销售收入</w:t>
      </w:r>
    </w:p>
    <w:p>
      <w:pPr>
        <w:spacing w:before="75" w:after="0"/>
      </w:pPr>
      <w:r>
        <w:rPr/>
        <w:t xml:space="preserve">图表：2021-2026年眼科用药行业利润总额</w:t>
      </w:r>
    </w:p>
    <w:p>
      <w:pPr>
        <w:spacing w:before="75" w:after="0"/>
      </w:pPr>
      <w:r>
        <w:rPr/>
        <w:t xml:space="preserve">图表：2021-2026年眼科用药行业资产总计</w:t>
      </w:r>
    </w:p>
    <w:p>
      <w:pPr>
        <w:spacing w:before="75" w:after="0"/>
      </w:pPr>
      <w:r>
        <w:rPr/>
        <w:t xml:space="preserve">图表：2021-2026年眼科用药行业负债总计</w:t>
      </w:r>
    </w:p>
    <w:p>
      <w:pPr>
        <w:spacing w:before="75" w:after="0"/>
      </w:pPr>
      <w:r>
        <w:rPr/>
        <w:t xml:space="preserve">图表：2021-2026年眼科用药行业竞争力分析</w:t>
      </w:r>
    </w:p>
    <w:p>
      <w:pPr>
        <w:spacing w:before="75" w:after="0"/>
      </w:pPr>
      <w:r>
        <w:rPr/>
        <w:t xml:space="preserve">图表：2021-2026年眼科用药市场价格走势</w:t>
      </w:r>
    </w:p>
    <w:p>
      <w:pPr>
        <w:spacing w:before="75" w:after="0"/>
      </w:pPr>
      <w:r>
        <w:rPr/>
        <w:t xml:space="preserve">图表：2021-2026年眼科用药行业主营业务收入</w:t>
      </w:r>
    </w:p>
    <w:p>
      <w:pPr>
        <w:spacing w:before="75" w:after="0"/>
      </w:pPr>
      <w:r>
        <w:rPr/>
        <w:t xml:space="preserve">图表：2021-2026年眼科用药行业主营业务成本</w:t>
      </w:r>
    </w:p>
    <w:p>
      <w:pPr>
        <w:spacing w:before="75" w:after="0"/>
      </w:pPr>
      <w:r>
        <w:rPr/>
        <w:t xml:space="preserve">图表：2021-2026年眼科用药行业销售费用分析</w:t>
      </w:r>
    </w:p>
    <w:p>
      <w:pPr>
        <w:spacing w:before="75" w:after="0"/>
      </w:pPr>
      <w:r>
        <w:rPr/>
        <w:t xml:space="preserve">图表：2021-2026年眼科用药行业管理费用分析</w:t>
      </w:r>
    </w:p>
    <w:p>
      <w:pPr>
        <w:spacing w:before="75" w:after="0"/>
      </w:pPr>
      <w:r>
        <w:rPr/>
        <w:t xml:space="preserve">图表：2021-2026年眼科用药行业财务费用分析</w:t>
      </w:r>
    </w:p>
    <w:p>
      <w:pPr>
        <w:spacing w:before="75" w:after="0"/>
      </w:pPr>
      <w:r>
        <w:rPr/>
        <w:t xml:space="preserve">图表：2021-2026年眼科用药行业销售毛利率分析</w:t>
      </w:r>
    </w:p>
    <w:p>
      <w:pPr>
        <w:spacing w:before="75" w:after="0"/>
      </w:pPr>
      <w:r>
        <w:rPr/>
        <w:t xml:space="preserve">图表：2021-2026年眼科用药行业销售利润率分析</w:t>
      </w:r>
    </w:p>
    <w:p>
      <w:pPr>
        <w:spacing w:before="75" w:after="0"/>
      </w:pPr>
      <w:r>
        <w:rPr/>
        <w:t xml:space="preserve">图表：2021-2026年眼科用药行业成本费用利润率分析</w:t>
      </w:r>
    </w:p>
    <w:p>
      <w:pPr>
        <w:spacing w:before="75" w:after="0"/>
      </w:pPr>
      <w:r>
        <w:rPr/>
        <w:t xml:space="preserve">图表：2021-2026年眼科用药行业总资产利润率分析</w:t>
      </w:r>
    </w:p>
    <w:p>
      <w:pPr>
        <w:spacing w:before="75" w:after="0"/>
      </w:pPr>
      <w:r>
        <w:rPr/>
        <w:t xml:space="preserve">图表：2021-2026年眼科用药行业产能分析</w:t>
      </w:r>
    </w:p>
    <w:p>
      <w:pPr>
        <w:spacing w:before="75" w:after="0"/>
      </w:pPr>
      <w:r>
        <w:rPr/>
        <w:t xml:space="preserve">图表：2021-2026年眼科用药行业产量分析</w:t>
      </w:r>
    </w:p>
    <w:p>
      <w:pPr>
        <w:spacing w:before="75" w:after="0"/>
      </w:pPr>
      <w:r>
        <w:rPr/>
        <w:t xml:space="preserve">图表：2021-2026年眼科用药行业需求分析</w:t>
      </w:r>
    </w:p>
    <w:p>
      <w:pPr>
        <w:spacing w:before="75" w:after="0"/>
      </w:pPr>
      <w:r>
        <w:rPr/>
        <w:t xml:space="preserve">图表：2021-2026年眼科用药行业进口数据</w:t>
      </w:r>
    </w:p>
    <w:p>
      <w:pPr>
        <w:spacing w:before="75" w:after="0"/>
      </w:pPr>
      <w:r>
        <w:rPr/>
        <w:t xml:space="preserve">图表：2021-2026年眼科用药行业出口数据</w:t>
      </w:r>
    </w:p>
    <w:p>
      <w:pPr>
        <w:spacing w:before="75" w:after="0"/>
      </w:pPr>
      <w:r>
        <w:rPr/>
        <w:t xml:space="preserve">图表：2021-2026年眼科用药行业集中度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2026-2031年中国眼科用药行业发展全景调研与投资趋势预测研究报告</dc:title>
  <dc:description>2026-2031年中国眼科用药行业发展全景调研与投资趋势预测研究报告</dc:description>
  <dc:subject>2026-2031年中国眼科用药行业发展全景调研与投资趋势预测研究报告</dc:subject>
  <cp:keywords>研究报告</cp:keywords>
  <cp:category>研究报告</cp:category>
  <cp:lastModifiedBy>北京中道泰和信息咨询有限公司</cp:lastModifiedBy>
  <dcterms:created xsi:type="dcterms:W3CDTF">2026-03-26T11:01:20+08:00</dcterms:created>
  <dcterms:modified xsi:type="dcterms:W3CDTF">2026-03-26T11:01:20+08:00</dcterms:modified>
</cp:coreProperties>
</file>

<file path=docProps/custom.xml><?xml version="1.0" encoding="utf-8"?>
<Properties xmlns="http://schemas.openxmlformats.org/officeDocument/2006/custom-properties" xmlns:vt="http://schemas.openxmlformats.org/officeDocument/2006/docPropsVTypes"/>
</file>