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2024-2029年中国意式家具行业市场竞争格局及投资前景报告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的意大利风格家具拥有几百亿的市场规模，大部分市场份额都集中在一、二线城市，以北京、上海、广州、深圳、杭州、重庆、成都、无锡等地方为主，购买群体大多是当地的富裕家庭。从品类结构看，主要是进口意大利家具、国内高端意式风格家居品牌和普通意式风格家具。</w:t>
      </w:r>
    </w:p>
    <w:p>
      <w:pPr>
        <w:spacing w:after="150"/>
      </w:pPr>
      <w:r>
        <w:rPr/>
        <w:t xml:space="preserve">不断增加的品牌会导致整个市场的竞争显得更为激烈。整个意式家具市场会产生影响力更为强大的品牌，占据更多的市场份额。竞争方式也将更加立体化、系统化，有实力的品牌会对消费群体进行深度细分，提供包括个性化定制、全屋定制等多种服务。对经销网点、大店建设、品牌传播与互联网营销都将普遍重视。</w:t>
      </w:r>
    </w:p>
    <w:p>
      <w:pPr>
        <w:spacing w:after="150"/>
      </w:pPr>
      <w:r>
        <w:rPr/>
        <w:t xml:space="preserve">中国知识阶层将越来越喜欢充满异域风情、浪漫、艺术、工艺精细的意式家具，消费趋势也在不断变化。比较明显的比如品牌化消费、对质量细节的关注、更细分的高端产品和中端产品、个性化定制消费等。</w:t>
      </w:r>
    </w:p>
    <w:p>
      <w:pPr>
        <w:spacing w:after="150"/>
      </w:pPr>
      <w:r>
        <w:rPr/>
        <w:t xml:space="preserve">在未来相当长的一段时间，意大利家具会属于小众市场，意大利家具的口碑来自于手工艺的追求，一种非工业化的姿态;意大利品牌，如果直接原装进口，价格也同样是普通家庭很难支付的，所以价格也是阻碍意大利家具目前成为流行标签的原因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意式家具行业市场发展状况、行业竞争状况、优势企业发展状况、消费现状以及行业营销进行了深入的分析，在总结中国意式家具行业发展历程的基础上，结合新时期的各方面因素，对中国意式家具行业的发展趋势给予了细致和审慎的预测论证。本报告是意式家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2019-2023年意式家具行业发展背景分析</w:t>
      </w:r>
    </w:p>
    <w:p>
      <w:pPr>
        <w:spacing w:after="150"/>
      </w:pPr>
      <w:r>
        <w:rPr/>
        <w:t xml:space="preserve">第一节 意式家具行业定义及分类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二、意式家具风格分类</w:t>
      </w:r>
    </w:p>
    <w:p>
      <w:pPr>
        <w:spacing w:after="150"/>
      </w:pPr>
      <w:r>
        <w:rPr/>
        <w:t xml:space="preserve">第二节 国际意式家具环境分析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二、国际社会环境分析</w:t>
      </w:r>
    </w:p>
    <w:p>
      <w:pPr>
        <w:spacing w:after="150"/>
      </w:pPr>
      <w:r>
        <w:rPr>
          <w:b w:val="1"/>
          <w:bCs w:val="1"/>
        </w:rPr>
        <w:t xml:space="preserve">第二章 2019-2023年中国意式家具行业发展环境</w:t>
      </w:r>
    </w:p>
    <w:p>
      <w:pPr>
        <w:spacing w:after="150"/>
      </w:pPr>
      <w:r>
        <w:rPr/>
        <w:t xml:space="preserve">第一节 意式家具行业政策环境分析</w:t>
      </w:r>
    </w:p>
    <w:p>
      <w:pPr>
        <w:spacing w:after="150"/>
      </w:pPr>
      <w:r>
        <w:rPr/>
        <w:t xml:space="preserve">一、行业监管部门</w:t>
      </w:r>
    </w:p>
    <w:p>
      <w:pPr>
        <w:spacing w:after="150"/>
      </w:pPr>
      <w:r>
        <w:rPr/>
        <w:t xml:space="preserve">二、行业监管体制</w:t>
      </w:r>
    </w:p>
    <w:p>
      <w:pPr>
        <w:spacing w:after="150"/>
      </w:pPr>
      <w:r>
        <w:rPr/>
        <w:t xml:space="preserve">1、市场准入制度</w:t>
      </w:r>
    </w:p>
    <w:p>
      <w:pPr>
        <w:spacing w:after="150"/>
      </w:pPr>
      <w:r>
        <w:rPr/>
        <w:t xml:space="preserve">2、质量监督管理制度</w:t>
      </w:r>
    </w:p>
    <w:p>
      <w:pPr>
        <w:spacing w:after="150"/>
      </w:pPr>
      <w:r>
        <w:rPr/>
        <w:t xml:space="preserve">3、运行抽查制度</w:t>
      </w:r>
    </w:p>
    <w:p>
      <w:pPr>
        <w:spacing w:after="150"/>
      </w:pPr>
      <w:r>
        <w:rPr/>
        <w:t xml:space="preserve">三、相关法律及部门规章</w:t>
      </w:r>
    </w:p>
    <w:p>
      <w:pPr>
        <w:spacing w:after="150"/>
      </w:pPr>
      <w:r>
        <w:rPr/>
        <w:t xml:space="preserve">第二节 2019-2023年意式家具行业经济环境分析</w:t>
      </w:r>
    </w:p>
    <w:p>
      <w:pPr>
        <w:spacing w:after="150"/>
      </w:pPr>
      <w:r>
        <w:rPr/>
        <w:t xml:space="preserve">一、宏观经济与行业的相关性分析</w:t>
      </w:r>
    </w:p>
    <w:p>
      <w:pPr>
        <w:spacing w:after="150"/>
      </w:pPr>
      <w:r>
        <w:rPr/>
        <w:t xml:space="preserve">二、2019-2023年中国宏观经济运行特点</w:t>
      </w:r>
    </w:p>
    <w:p>
      <w:pPr>
        <w:spacing w:after="150"/>
      </w:pPr>
      <w:r>
        <w:rPr/>
        <w:t xml:space="preserve">1、中国GDP增长分析</w:t>
      </w:r>
    </w:p>
    <w:p>
      <w:pPr>
        <w:spacing w:after="150"/>
      </w:pPr>
      <w:r>
        <w:rPr/>
        <w:t xml:space="preserve">2、工业经济增长分析</w:t>
      </w:r>
    </w:p>
    <w:p>
      <w:pPr>
        <w:spacing w:after="150"/>
      </w:pPr>
      <w:r>
        <w:rPr/>
        <w:t xml:space="preserve">3、农业经济增长分析</w:t>
      </w:r>
    </w:p>
    <w:p>
      <w:pPr>
        <w:spacing w:after="150"/>
      </w:pPr>
      <w:r>
        <w:rPr/>
        <w:t xml:space="preserve">4、固定资产投资情况</w:t>
      </w:r>
    </w:p>
    <w:p>
      <w:pPr>
        <w:spacing w:after="150"/>
      </w:pPr>
      <w:r>
        <w:rPr/>
        <w:t xml:space="preserve">5、社会消费品零售总额</w:t>
      </w:r>
    </w:p>
    <w:p>
      <w:pPr>
        <w:spacing w:after="150"/>
      </w:pPr>
      <w:r>
        <w:rPr/>
        <w:t xml:space="preserve">7、业采购经理指数</w:t>
      </w:r>
    </w:p>
    <w:p>
      <w:pPr>
        <w:spacing w:after="150"/>
      </w:pPr>
      <w:r>
        <w:rPr/>
        <w:t xml:space="preserve">8、非业商务活动指数</w:t>
      </w:r>
    </w:p>
    <w:p>
      <w:pPr>
        <w:spacing w:after="150"/>
      </w:pPr>
      <w:r>
        <w:rPr/>
        <w:t xml:space="preserve">9、国家宏观经济发展预测</w:t>
      </w:r>
    </w:p>
    <w:p>
      <w:pPr>
        <w:spacing w:after="150"/>
      </w:pPr>
      <w:r>
        <w:rPr/>
        <w:t xml:space="preserve">第三节 意式家具行业贸易环境分析</w:t>
      </w:r>
    </w:p>
    <w:p>
      <w:pPr>
        <w:spacing w:after="150"/>
      </w:pPr>
      <w:r>
        <w:rPr/>
        <w:t xml:space="preserve">一、中国意式家具行业贸易环境发展现状</w:t>
      </w:r>
    </w:p>
    <w:p>
      <w:pPr>
        <w:spacing w:after="150"/>
      </w:pPr>
      <w:r>
        <w:rPr/>
        <w:t xml:space="preserve">二、中国意式家具行业贸易环境发展趋势</w:t>
      </w:r>
    </w:p>
    <w:p>
      <w:pPr>
        <w:spacing w:after="150"/>
      </w:pPr>
      <w:r>
        <w:rPr/>
        <w:t xml:space="preserve">三、中国意式家具行业贸易环境风险预警</w:t>
      </w:r>
    </w:p>
    <w:p>
      <w:pPr>
        <w:spacing w:after="150"/>
      </w:pPr>
      <w:r>
        <w:rPr/>
        <w:t xml:space="preserve">第四节 2019-2023年中国意式家具行业技术环境分析</w:t>
      </w:r>
    </w:p>
    <w:p>
      <w:pPr>
        <w:spacing w:after="150"/>
      </w:pPr>
      <w:r>
        <w:rPr/>
        <w:t xml:space="preserve">一、2019-2023年中国意式家具行业技术水平分析</w:t>
      </w:r>
    </w:p>
    <w:p>
      <w:pPr>
        <w:spacing w:after="150"/>
      </w:pPr>
      <w:r>
        <w:rPr/>
        <w:t xml:space="preserve">二、2019-2023年中国意式家具行业技术特点分析</w:t>
      </w:r>
    </w:p>
    <w:p>
      <w:pPr>
        <w:spacing w:after="150"/>
      </w:pPr>
      <w:r>
        <w:rPr/>
        <w:t xml:space="preserve">三、2019-2023年中国意式家具行业最新技术动态分析</w:t>
      </w:r>
    </w:p>
    <w:p>
      <w:pPr>
        <w:spacing w:after="150"/>
      </w:pPr>
      <w:r>
        <w:rPr>
          <w:b w:val="1"/>
          <w:bCs w:val="1"/>
        </w:rPr>
        <w:t xml:space="preserve">第二部分 行业现状分析</w:t>
      </w:r>
    </w:p>
    <w:p>
      <w:pPr>
        <w:spacing w:after="150"/>
      </w:pPr>
      <w:r>
        <w:rPr>
          <w:b w:val="1"/>
          <w:bCs w:val="1"/>
        </w:rPr>
        <w:t xml:space="preserve">第三章 2019-2023年中国意式家具行业发展分析</w:t>
      </w:r>
    </w:p>
    <w:p>
      <w:pPr>
        <w:spacing w:after="150"/>
      </w:pPr>
      <w:r>
        <w:rPr/>
        <w:t xml:space="preserve">第一节 2019-2023年中国意式家具行业发展状况</w:t>
      </w:r>
    </w:p>
    <w:p>
      <w:pPr>
        <w:spacing w:after="150"/>
      </w:pPr>
      <w:r>
        <w:rPr/>
        <w:t xml:space="preserve">一、2019-2023年意式家具行业发展状况分析</w:t>
      </w:r>
    </w:p>
    <w:p>
      <w:pPr>
        <w:spacing w:after="150"/>
      </w:pPr>
      <w:r>
        <w:rPr/>
        <w:t xml:space="preserve">二、2019-2023年中国意式家具行业发展热点</w:t>
      </w:r>
    </w:p>
    <w:p>
      <w:pPr>
        <w:spacing w:after="150"/>
      </w:pPr>
      <w:r>
        <w:rPr/>
        <w:t xml:space="preserve">第二节 2019-2023年中国意式家具行业产销分析</w:t>
      </w:r>
    </w:p>
    <w:p>
      <w:pPr>
        <w:spacing w:after="150"/>
      </w:pPr>
      <w:r>
        <w:rPr/>
        <w:t xml:space="preserve">一、生产情况</w:t>
      </w:r>
    </w:p>
    <w:p>
      <w:pPr>
        <w:spacing w:after="150"/>
      </w:pPr>
      <w:r>
        <w:rPr/>
        <w:t xml:space="preserve">二、销售分析</w:t>
      </w:r>
    </w:p>
    <w:p>
      <w:pPr>
        <w:spacing w:after="150"/>
      </w:pPr>
      <w:r>
        <w:rPr/>
        <w:t xml:space="preserve">三、产销分析</w:t>
      </w:r>
    </w:p>
    <w:p>
      <w:pPr>
        <w:spacing w:after="150"/>
      </w:pPr>
      <w:r>
        <w:rPr/>
        <w:t xml:space="preserve">第三节 2019-2023年中国意式家具行业运营分析</w:t>
      </w:r>
    </w:p>
    <w:p>
      <w:pPr>
        <w:spacing w:after="150"/>
      </w:pPr>
      <w:r>
        <w:rPr/>
        <w:t xml:space="preserve">一、单位规模</w:t>
      </w:r>
    </w:p>
    <w:p>
      <w:pPr>
        <w:spacing w:after="150"/>
      </w:pPr>
      <w:r>
        <w:rPr/>
        <w:t xml:space="preserve">二、人员规模</w:t>
      </w:r>
    </w:p>
    <w:p>
      <w:pPr>
        <w:spacing w:after="150"/>
      </w:pPr>
      <w:r>
        <w:rPr/>
        <w:t xml:space="preserve">三、资产规模</w:t>
      </w:r>
    </w:p>
    <w:p>
      <w:pPr>
        <w:spacing w:after="150"/>
      </w:pPr>
      <w:r>
        <w:rPr/>
        <w:t xml:space="preserve">第四节 2019-2023年中国意式家具行业财务分析</w:t>
      </w:r>
    </w:p>
    <w:p>
      <w:pPr>
        <w:spacing w:after="150"/>
      </w:pPr>
      <w:r>
        <w:rPr/>
        <w:t xml:space="preserve">一、盈利能力</w:t>
      </w:r>
    </w:p>
    <w:p>
      <w:pPr>
        <w:spacing w:after="150"/>
      </w:pPr>
      <w:r>
        <w:rPr/>
        <w:t xml:space="preserve">二、偿债能力</w:t>
      </w:r>
    </w:p>
    <w:p>
      <w:pPr>
        <w:spacing w:after="150"/>
      </w:pPr>
      <w:r>
        <w:rPr/>
        <w:t xml:space="preserve">三、营运能力</w:t>
      </w:r>
    </w:p>
    <w:p>
      <w:pPr>
        <w:spacing w:after="150"/>
      </w:pPr>
      <w:r>
        <w:rPr/>
        <w:t xml:space="preserve">四、发展能力</w:t>
      </w:r>
    </w:p>
    <w:p>
      <w:pPr>
        <w:spacing w:after="150"/>
      </w:pPr>
      <w:r>
        <w:rPr>
          <w:b w:val="1"/>
          <w:bCs w:val="1"/>
        </w:rPr>
        <w:t xml:space="preserve">第四章 2019-2023年中国意式家具市场运行情况</w:t>
      </w:r>
    </w:p>
    <w:p>
      <w:pPr>
        <w:spacing w:after="150"/>
      </w:pPr>
      <w:r>
        <w:rPr/>
        <w:t xml:space="preserve">第一节 2019-2023年中国意式家具市场分析</w:t>
      </w:r>
    </w:p>
    <w:p>
      <w:pPr>
        <w:spacing w:after="150"/>
      </w:pPr>
      <w:r>
        <w:rPr/>
        <w:t xml:space="preserve">一、2019-2023年中国意式家具市场总况</w:t>
      </w:r>
    </w:p>
    <w:p>
      <w:pPr>
        <w:spacing w:after="150"/>
      </w:pPr>
      <w:r>
        <w:rPr/>
        <w:t xml:space="preserve">二、2019-2023年中国意式家具市场发展特点</w:t>
      </w:r>
    </w:p>
    <w:p>
      <w:pPr>
        <w:spacing w:after="150"/>
      </w:pPr>
      <w:r>
        <w:rPr/>
        <w:t xml:space="preserve">第二节 2019-2023年中国意式家具市场运行分析</w:t>
      </w:r>
    </w:p>
    <w:p>
      <w:pPr>
        <w:spacing w:after="150"/>
      </w:pPr>
      <w:r>
        <w:rPr/>
        <w:t xml:space="preserve">一、2019-2023年中国意式家具市场供求能力</w:t>
      </w:r>
    </w:p>
    <w:p>
      <w:pPr>
        <w:spacing w:after="150"/>
      </w:pPr>
      <w:r>
        <w:rPr/>
        <w:t xml:space="preserve">二、2019-2023年中国意式家具市场供给分析</w:t>
      </w:r>
    </w:p>
    <w:p>
      <w:pPr>
        <w:spacing w:after="150"/>
      </w:pPr>
      <w:r>
        <w:rPr/>
        <w:t xml:space="preserve">三、2019-2023年中国意式家具市场需求分析</w:t>
      </w:r>
    </w:p>
    <w:p>
      <w:pPr>
        <w:spacing w:after="150"/>
      </w:pPr>
      <w:r>
        <w:rPr/>
        <w:t xml:space="preserve">第三节 2019-2023年中国意式家具市场价格分析</w:t>
      </w:r>
    </w:p>
    <w:p>
      <w:pPr>
        <w:spacing w:after="150"/>
      </w:pPr>
      <w:r>
        <w:rPr/>
        <w:t xml:space="preserve">一、2019-2023年中国意式家具市场价格行情</w:t>
      </w:r>
    </w:p>
    <w:p>
      <w:pPr>
        <w:spacing w:after="150"/>
      </w:pPr>
      <w:r>
        <w:rPr/>
        <w:t xml:space="preserve">二、2019-2023年中国意式家具市场价格影响因素</w:t>
      </w:r>
    </w:p>
    <w:p>
      <w:pPr>
        <w:spacing w:after="150"/>
      </w:pPr>
      <w:r>
        <w:rPr/>
        <w:t xml:space="preserve">三、2024-2029年中国意式家具市场价格走势</w:t>
      </w:r>
    </w:p>
    <w:p>
      <w:pPr>
        <w:spacing w:after="150"/>
      </w:pPr>
      <w:r>
        <w:rPr/>
        <w:t xml:space="preserve">第四节 2019-2023年中国意式家具市场品牌分析</w:t>
      </w:r>
    </w:p>
    <w:p>
      <w:pPr>
        <w:spacing w:after="150"/>
      </w:pPr>
      <w:r>
        <w:rPr/>
        <w:t xml:space="preserve">一、品牌现状</w:t>
      </w:r>
    </w:p>
    <w:p>
      <w:pPr>
        <w:spacing w:after="150"/>
      </w:pPr>
      <w:r>
        <w:rPr/>
        <w:t xml:space="preserve">二、外资品牌对中国本土市场的影响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第五章 2019-2023年中国意式家具行业竞争分析</w:t>
      </w:r>
    </w:p>
    <w:p>
      <w:pPr>
        <w:spacing w:after="150"/>
      </w:pPr>
      <w:r>
        <w:rPr/>
        <w:t xml:space="preserve">第一节 2019-2023年中国意式家具行业SWOT分析</w:t>
      </w:r>
    </w:p>
    <w:p>
      <w:pPr>
        <w:spacing w:after="150"/>
      </w:pPr>
      <w:r>
        <w:rPr/>
        <w:t xml:space="preserve">一、2019-2023年中国意式家具行业优势</w:t>
      </w:r>
    </w:p>
    <w:p>
      <w:pPr>
        <w:spacing w:after="150"/>
      </w:pPr>
      <w:r>
        <w:rPr/>
        <w:t xml:space="preserve">二、2019-2023年中国意式家具行业劣势</w:t>
      </w:r>
    </w:p>
    <w:p>
      <w:pPr>
        <w:spacing w:after="150"/>
      </w:pPr>
      <w:r>
        <w:rPr/>
        <w:t xml:space="preserve">三、2019-2023年中国意式家具行业机会</w:t>
      </w:r>
    </w:p>
    <w:p>
      <w:pPr>
        <w:spacing w:after="150"/>
      </w:pPr>
      <w:r>
        <w:rPr/>
        <w:t xml:space="preserve">四、2019-2023年中国意式家具行业风险</w:t>
      </w:r>
    </w:p>
    <w:p>
      <w:pPr>
        <w:spacing w:after="150"/>
      </w:pPr>
      <w:r>
        <w:rPr/>
        <w:t xml:space="preserve">第二节 2019-2023年中国意式家具行业“五力”模型分析</w:t>
      </w:r>
    </w:p>
    <w:p>
      <w:pPr>
        <w:spacing w:after="150"/>
      </w:pPr>
      <w:r>
        <w:rPr/>
        <w:t xml:space="preserve">一、现有企业竞争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四、供应商的议价能力</w:t>
      </w:r>
    </w:p>
    <w:p>
      <w:pPr>
        <w:spacing w:after="150"/>
      </w:pPr>
      <w:r>
        <w:rPr/>
        <w:t xml:space="preserve">五、购买者的议价能力</w:t>
      </w:r>
    </w:p>
    <w:p>
      <w:pPr>
        <w:spacing w:after="150"/>
      </w:pPr>
      <w:r>
        <w:rPr>
          <w:b w:val="1"/>
          <w:bCs w:val="1"/>
        </w:rPr>
        <w:t xml:space="preserve">第六章 2019-2023年中国意式家具行业竞争格局分析</w:t>
      </w:r>
    </w:p>
    <w:p>
      <w:pPr>
        <w:spacing w:after="150"/>
      </w:pPr>
      <w:r>
        <w:rPr/>
        <w:t xml:space="preserve">第一节 2019-2023年中国意式家具行业竞争格局分析</w:t>
      </w:r>
    </w:p>
    <w:p>
      <w:pPr>
        <w:spacing w:after="150"/>
      </w:pPr>
      <w:r>
        <w:rPr/>
        <w:t xml:space="preserve">一、意式家具行业集中度分析</w:t>
      </w:r>
    </w:p>
    <w:p>
      <w:pPr>
        <w:spacing w:after="150"/>
      </w:pPr>
      <w:r>
        <w:rPr/>
        <w:t xml:space="preserve">二、意式家具行业竞争程度分析</w:t>
      </w:r>
    </w:p>
    <w:p>
      <w:pPr>
        <w:spacing w:after="150"/>
      </w:pPr>
      <w:r>
        <w:rPr/>
        <w:t xml:space="preserve">第二节 2019-2023年中国意式家具行业核心竞争力分析</w:t>
      </w:r>
    </w:p>
    <w:p>
      <w:pPr>
        <w:spacing w:after="150"/>
      </w:pPr>
      <w:r>
        <w:rPr/>
        <w:t xml:space="preserve">第三节 2019-2023年中国意式家具行业经营手段分析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二、产品分类与定位</w:t>
      </w:r>
    </w:p>
    <w:p>
      <w:pPr>
        <w:spacing w:after="150"/>
      </w:pPr>
      <w:r>
        <w:rPr/>
        <w:t xml:space="preserve">三、产品策略分析</w:t>
      </w:r>
    </w:p>
    <w:p>
      <w:pPr>
        <w:spacing w:after="150"/>
      </w:pPr>
      <w:r>
        <w:rPr/>
        <w:t xml:space="preserve">四、渠道和促销</w:t>
      </w:r>
    </w:p>
    <w:p>
      <w:pPr>
        <w:spacing w:after="150"/>
      </w:pPr>
      <w:r>
        <w:rPr/>
        <w:t xml:space="preserve">第四节 意式家具行业竞争策略分析</w:t>
      </w:r>
    </w:p>
    <w:p>
      <w:pPr>
        <w:spacing w:after="150"/>
      </w:pPr>
      <w:r>
        <w:rPr/>
        <w:t xml:space="preserve">一、意式家具行业竞争格局展望</w:t>
      </w:r>
    </w:p>
    <w:p>
      <w:pPr>
        <w:spacing w:after="150"/>
      </w:pPr>
      <w:r>
        <w:rPr/>
        <w:t xml:space="preserve">二、意式家具行业竞争策略分析</w:t>
      </w:r>
    </w:p>
    <w:p>
      <w:pPr>
        <w:spacing w:after="150"/>
      </w:pPr>
      <w:r>
        <w:rPr>
          <w:b w:val="1"/>
          <w:bCs w:val="1"/>
        </w:rPr>
        <w:t xml:space="preserve">第七章 重点意式家具品牌企业分析</w:t>
      </w:r>
    </w:p>
    <w:p>
      <w:pPr>
        <w:spacing w:after="150"/>
      </w:pPr>
      <w:r>
        <w:rPr/>
        <w:t xml:space="preserve">第一节 BB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第二节 Tarocco Vaccari塔罗科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第三节 FOOKYIK福溢家居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第四节 Interservice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第五节 Scappi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第六节 Mantellassi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第七节 Pesaro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第八节 Puccini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第九节 VALERIO瓦列里奥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/>
        <w:t xml:space="preserve">第十节 Chelini格利尼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二、品牌特点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四、最新动态</w:t>
      </w:r>
    </w:p>
    <w:p>
      <w:pPr>
        <w:spacing w:after="150"/>
      </w:pPr>
      <w:r>
        <w:rPr>
          <w:b w:val="1"/>
          <w:bCs w:val="1"/>
        </w:rPr>
        <w:t xml:space="preserve">第八章 2019-2023年国内外意式家具产业政策及贸易预警</w:t>
      </w:r>
    </w:p>
    <w:p>
      <w:pPr>
        <w:spacing w:after="150"/>
      </w:pPr>
      <w:r>
        <w:rPr/>
        <w:t xml:space="preserve">第一节 国内外产业政策分析</w:t>
      </w:r>
    </w:p>
    <w:p>
      <w:pPr>
        <w:spacing w:after="150"/>
      </w:pPr>
      <w:r>
        <w:rPr/>
        <w:t xml:space="preserve">一、国外相关产业政策</w:t>
      </w:r>
    </w:p>
    <w:p>
      <w:pPr>
        <w:spacing w:after="150"/>
      </w:pPr>
      <w:r>
        <w:rPr/>
        <w:t xml:space="preserve">二、中国相关产业政策</w:t>
      </w:r>
    </w:p>
    <w:p>
      <w:pPr>
        <w:spacing w:after="150"/>
      </w:pPr>
      <w:r>
        <w:rPr/>
        <w:t xml:space="preserve">第二节 国内外意式家具环保规定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2019-2023年国内外意式家具贸易预警</w:t>
      </w:r>
    </w:p>
    <w:p>
      <w:pPr>
        <w:spacing w:after="150"/>
      </w:pPr>
      <w:r>
        <w:rPr/>
        <w:t xml:space="preserve">一、倾销及反倾销</w:t>
      </w:r>
    </w:p>
    <w:p>
      <w:pPr>
        <w:spacing w:after="150"/>
      </w:pPr>
      <w:r>
        <w:rPr/>
        <w:t xml:space="preserve">二、贸易壁垒及技术壁垒</w:t>
      </w:r>
    </w:p>
    <w:p>
      <w:pPr>
        <w:spacing w:after="150"/>
      </w:pPr>
      <w:r>
        <w:rPr/>
        <w:t xml:space="preserve">第四节 人民币汇率变化的影响</w:t>
      </w:r>
    </w:p>
    <w:p>
      <w:pPr>
        <w:spacing w:after="150"/>
      </w:pPr>
      <w:r>
        <w:rPr/>
        <w:t xml:space="preserve">第五节 中国与主要市场贸易关系稳定性分析</w:t>
      </w:r>
    </w:p>
    <w:p>
      <w:pPr>
        <w:spacing w:after="150"/>
      </w:pPr>
      <w:r>
        <w:rPr>
          <w:b w:val="1"/>
          <w:bCs w:val="1"/>
        </w:rPr>
        <w:t xml:space="preserve">第九章 2019-2023年中国意式家具行业进出口监测指标分析</w:t>
      </w:r>
    </w:p>
    <w:p>
      <w:pPr>
        <w:spacing w:after="150"/>
      </w:pPr>
      <w:r>
        <w:rPr/>
        <w:t xml:space="preserve">第一节 2019-2023年中国意式家具行业进口数据分析</w:t>
      </w:r>
    </w:p>
    <w:p>
      <w:pPr>
        <w:spacing w:after="150"/>
      </w:pPr>
      <w:r>
        <w:rPr/>
        <w:t xml:space="preserve">一、2019-2023年中国意式家具行业进口数据统计</w:t>
      </w:r>
    </w:p>
    <w:p>
      <w:pPr>
        <w:spacing w:after="150"/>
      </w:pPr>
      <w:r>
        <w:rPr/>
        <w:t xml:space="preserve">二、2019-2023年中国意式家具行业进口来源国</w:t>
      </w:r>
    </w:p>
    <w:p>
      <w:pPr>
        <w:spacing w:after="150"/>
      </w:pPr>
      <w:r>
        <w:rPr/>
        <w:t xml:space="preserve">第二节 2019-2023年中国意式家具行业出口数据分析</w:t>
      </w:r>
    </w:p>
    <w:p>
      <w:pPr>
        <w:spacing w:after="150"/>
      </w:pPr>
      <w:r>
        <w:rPr/>
        <w:t xml:space="preserve">一、2019-2023年中国意式家具行业出口数据统计</w:t>
      </w:r>
    </w:p>
    <w:p>
      <w:pPr>
        <w:spacing w:after="150"/>
      </w:pPr>
      <w:r>
        <w:rPr/>
        <w:t xml:space="preserve">二、2019-2023年中国意式家具行业出口特点</w:t>
      </w:r>
    </w:p>
    <w:p>
      <w:pPr>
        <w:spacing w:after="150"/>
      </w:pPr>
      <w:r>
        <w:rPr/>
        <w:t xml:space="preserve">第三节 2024-2029年中国意式家具行业进口预测</w:t>
      </w:r>
    </w:p>
    <w:p>
      <w:pPr>
        <w:spacing w:after="150"/>
      </w:pPr>
      <w:r>
        <w:rPr/>
        <w:t xml:space="preserve">第四节 2024-2029年中国意式家具行业出口预测</w:t>
      </w:r>
    </w:p>
    <w:p>
      <w:pPr>
        <w:spacing w:after="150"/>
      </w:pPr>
      <w:r>
        <w:rPr>
          <w:b w:val="1"/>
          <w:bCs w:val="1"/>
        </w:rPr>
        <w:t xml:space="preserve">第四部分 投资策略分析</w:t>
      </w:r>
    </w:p>
    <w:p>
      <w:pPr>
        <w:spacing w:after="150"/>
      </w:pPr>
      <w:r>
        <w:rPr>
          <w:b w:val="1"/>
          <w:bCs w:val="1"/>
        </w:rPr>
        <w:t xml:space="preserve">第十章 2024-2029年中国意式家具行业投资风险分析</w:t>
      </w:r>
    </w:p>
    <w:p>
      <w:pPr>
        <w:spacing w:after="150"/>
      </w:pPr>
      <w:r>
        <w:rPr/>
        <w:t xml:space="preserve">第一节 2024-2029年中国意式家具行业环境风险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二、区域经济变化风险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五、汇率风险</w:t>
      </w:r>
    </w:p>
    <w:p>
      <w:pPr>
        <w:spacing w:after="150"/>
      </w:pPr>
      <w:r>
        <w:rPr/>
        <w:t xml:space="preserve">第二节 2024-2029年中国意式家具行业政策风险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二、贸易政策风险</w:t>
      </w:r>
    </w:p>
    <w:p>
      <w:pPr>
        <w:spacing w:after="150"/>
      </w:pPr>
      <w:r>
        <w:rPr/>
        <w:t xml:space="preserve">三、环保政策风险</w:t>
      </w:r>
    </w:p>
    <w:p>
      <w:pPr>
        <w:spacing w:after="150"/>
      </w:pPr>
      <w:r>
        <w:rPr/>
        <w:t xml:space="preserve">四、区域经济政策风险</w:t>
      </w:r>
    </w:p>
    <w:p>
      <w:pPr>
        <w:spacing w:after="150"/>
      </w:pPr>
      <w:r>
        <w:rPr/>
        <w:t xml:space="preserve">五、其他政策风险</w:t>
      </w:r>
    </w:p>
    <w:p>
      <w:pPr>
        <w:spacing w:after="150"/>
      </w:pPr>
      <w:r>
        <w:rPr/>
        <w:t xml:space="preserve">第三节 2024-2029年中国意式家具行业市场风险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/>
        <w:t xml:space="preserve">第四节 2024-2029年中国意式家具行业产业链风险</w:t>
      </w:r>
    </w:p>
    <w:p>
      <w:pPr>
        <w:spacing w:after="150"/>
      </w:pPr>
      <w:r>
        <w:rPr>
          <w:b w:val="1"/>
          <w:bCs w:val="1"/>
        </w:rPr>
        <w:t xml:space="preserve">第十一章 2024-2029年中国意式家具行业未来发展预测</w:t>
      </w:r>
    </w:p>
    <w:p>
      <w:pPr>
        <w:spacing w:after="150"/>
      </w:pPr>
      <w:r>
        <w:rPr/>
        <w:t xml:space="preserve">第一节 2024-2029年中国意式家具行业发展趋势分析</w:t>
      </w:r>
    </w:p>
    <w:p>
      <w:pPr>
        <w:spacing w:after="150"/>
      </w:pPr>
      <w:r>
        <w:rPr/>
        <w:t xml:space="preserve">一、2024-2029年中国意式家具行业发展前景</w:t>
      </w:r>
    </w:p>
    <w:p>
      <w:pPr>
        <w:spacing w:after="150"/>
      </w:pPr>
      <w:r>
        <w:rPr/>
        <w:t xml:space="preserve">二、2024-2029年中国意式家具行业发展趋势</w:t>
      </w:r>
    </w:p>
    <w:p>
      <w:pPr>
        <w:spacing w:after="150"/>
      </w:pPr>
      <w:r>
        <w:rPr/>
        <w:t xml:space="preserve">第二节 2024-2029年中国意式家具行业运营预测</w:t>
      </w:r>
    </w:p>
    <w:p>
      <w:pPr>
        <w:spacing w:after="150"/>
      </w:pPr>
      <w:r>
        <w:rPr/>
        <w:t xml:space="preserve">一、2024-2029年中国意式家具行业工业总产值预测</w:t>
      </w:r>
    </w:p>
    <w:p>
      <w:pPr>
        <w:spacing w:after="150"/>
      </w:pPr>
      <w:r>
        <w:rPr/>
        <w:t xml:space="preserve">二、2024-2029年中国意式家具行业销售收入预测</w:t>
      </w:r>
    </w:p>
    <w:p>
      <w:pPr>
        <w:spacing w:after="150"/>
      </w:pPr>
      <w:r>
        <w:rPr/>
        <w:t xml:space="preserve">三、2024-2029年中国意式家具行业供给预测</w:t>
      </w:r>
    </w:p>
    <w:p>
      <w:pPr>
        <w:spacing w:after="150"/>
      </w:pPr>
      <w:r>
        <w:rPr/>
        <w:t xml:space="preserve">四、2024-2029年中国意式家具行业需求预测</w:t>
      </w:r>
    </w:p>
    <w:p>
      <w:pPr>
        <w:spacing w:after="150"/>
      </w:pPr>
      <w:r>
        <w:rPr/>
        <w:t xml:space="preserve">第三节 2024-2029年中国意式家具行业技术发展趋势</w:t>
      </w:r>
    </w:p>
    <w:p>
      <w:pPr>
        <w:spacing w:after="150"/>
      </w:pPr>
      <w:r>
        <w:rPr/>
        <w:t xml:space="preserve">一、国外同类技术重点研发方向</w:t>
      </w:r>
    </w:p>
    <w:p>
      <w:pPr>
        <w:spacing w:after="150"/>
      </w:pPr>
      <w:r>
        <w:rPr/>
        <w:t xml:space="preserve">二、中国意式家具研发技术路径分析</w:t>
      </w:r>
    </w:p>
    <w:p>
      <w:pPr>
        <w:spacing w:after="150"/>
      </w:pPr>
      <w:r>
        <w:rPr/>
        <w:t xml:space="preserve">四、中国最新研发动向</w:t>
      </w:r>
    </w:p>
    <w:p>
      <w:pPr>
        <w:spacing w:after="150"/>
      </w:pPr>
      <w:r>
        <w:rPr/>
        <w:t xml:space="preserve">五、技术走势预测</w:t>
      </w:r>
    </w:p>
    <w:p>
      <w:pPr>
        <w:spacing w:after="150"/>
      </w:pPr>
      <w:r>
        <w:rPr/>
        <w:t xml:space="preserve">六、技术进步对企业发展影响</w:t>
      </w:r>
    </w:p>
    <w:p>
      <w:pPr>
        <w:spacing w:after="150"/>
      </w:pPr>
      <w:r>
        <w:rPr>
          <w:b w:val="1"/>
          <w:bCs w:val="1"/>
        </w:rPr>
        <w:t xml:space="preserve">第十二章 2024-2029年中国意式家具行业投资前景分析</w:t>
      </w:r>
    </w:p>
    <w:p>
      <w:pPr>
        <w:spacing w:after="150"/>
      </w:pPr>
      <w:r>
        <w:rPr/>
        <w:t xml:space="preserve">第一节 2024-2029年中国意式家具行业投资机会分析</w:t>
      </w:r>
    </w:p>
    <w:p>
      <w:pPr>
        <w:spacing w:after="150"/>
      </w:pPr>
      <w:r>
        <w:rPr/>
        <w:t xml:space="preserve">一、投资领域</w:t>
      </w:r>
    </w:p>
    <w:p>
      <w:pPr>
        <w:spacing w:after="150"/>
      </w:pPr>
      <w:r>
        <w:rPr/>
        <w:t xml:space="preserve">二、主要项目</w:t>
      </w:r>
    </w:p>
    <w:p>
      <w:pPr>
        <w:spacing w:after="150"/>
      </w:pPr>
      <w:r>
        <w:rPr/>
        <w:t xml:space="preserve">第二节 技术应用注意事项</w:t>
      </w:r>
    </w:p>
    <w:p>
      <w:pPr>
        <w:spacing w:after="150"/>
      </w:pPr>
      <w:r>
        <w:rPr/>
        <w:t xml:space="preserve">第三节 项目投资注意事项</w:t>
      </w:r>
    </w:p>
    <w:p>
      <w:pPr>
        <w:spacing w:after="150"/>
      </w:pPr>
      <w:r>
        <w:rPr/>
        <w:t xml:space="preserve">第四节 生产开发注意事项</w:t>
      </w:r>
    </w:p>
    <w:p>
      <w:pPr>
        <w:spacing w:after="150"/>
      </w:pPr>
      <w:r>
        <w:rPr/>
        <w:t xml:space="preserve">第五节 销售注意事项</w:t>
      </w:r>
    </w:p>
    <w:p>
      <w:pPr>
        <w:spacing w:after="150"/>
      </w:pPr>
      <w:r>
        <w:rPr/>
        <w:t xml:space="preserve">第六节 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图表：2019-2023年中国GDP规模及增长</w:t>
      </w:r>
    </w:p>
    <w:p>
      <w:pPr>
        <w:spacing w:after="150"/>
      </w:pPr>
      <w:r>
        <w:rPr/>
        <w:t xml:space="preserve">图表：2019-2023年中国GDP季度增长</w:t>
      </w:r>
    </w:p>
    <w:p>
      <w:pPr>
        <w:spacing w:after="150"/>
      </w:pPr>
      <w:r>
        <w:rPr/>
        <w:t xml:space="preserve">图表：2019-2023年中国规模以上工业增加值增速</w:t>
      </w:r>
    </w:p>
    <w:p>
      <w:pPr>
        <w:spacing w:after="150"/>
      </w:pPr>
      <w:r>
        <w:rPr/>
        <w:t xml:space="preserve">图表：2019-2023年中国GDP分析</w:t>
      </w:r>
    </w:p>
    <w:p>
      <w:pPr>
        <w:spacing w:after="150"/>
      </w:pPr>
      <w:r>
        <w:rPr/>
        <w:t xml:space="preserve">图表：2019-2023年中国固定资产投资(不含农户)增速</w:t>
      </w:r>
    </w:p>
    <w:p>
      <w:pPr>
        <w:spacing w:after="150"/>
      </w:pPr>
      <w:r>
        <w:rPr/>
        <w:t xml:space="preserve">图表：2019-2023年固定投资分析</w:t>
      </w:r>
    </w:p>
    <w:p>
      <w:pPr>
        <w:spacing w:after="150"/>
      </w:pPr>
      <w:r>
        <w:rPr/>
        <w:t xml:space="preserve">图表：2019-2023年国房景气指数</w:t>
      </w:r>
    </w:p>
    <w:p>
      <w:pPr>
        <w:spacing w:after="150"/>
      </w:pPr>
      <w:r>
        <w:rPr/>
        <w:t xml:space="preserve">图表：2019-2023年消费品零售销售和城镇居民家庭人均可支配收入对比分析</w:t>
      </w:r>
    </w:p>
    <w:p>
      <w:pPr>
        <w:spacing w:after="150"/>
      </w:pPr>
      <w:r>
        <w:rPr/>
        <w:t xml:space="preserve">图表：2019-2023年全国居民消费价格涨跌幅</w:t>
      </w:r>
    </w:p>
    <w:p>
      <w:pPr>
        <w:spacing w:after="150"/>
      </w:pPr>
      <w:r>
        <w:rPr/>
        <w:t xml:space="preserve">图表：2019-2023年中国意式家具行业生产情况</w:t>
      </w:r>
    </w:p>
    <w:p>
      <w:pPr>
        <w:spacing w:after="150"/>
      </w:pPr>
      <w:r>
        <w:rPr/>
        <w:t xml:space="preserve">图表：2019-2023年中国意式家具行业销售情况</w:t>
      </w:r>
    </w:p>
    <w:p>
      <w:pPr>
        <w:spacing w:after="150"/>
      </w:pPr>
      <w:r>
        <w:rPr/>
        <w:t xml:space="preserve">图表：2019-2023年中国意式家具行业资产分析</w:t>
      </w:r>
    </w:p>
    <w:p>
      <w:pPr>
        <w:spacing w:after="150"/>
      </w:pPr>
      <w:r>
        <w:rPr/>
        <w:t xml:space="preserve">图表：2019-2023年中国意式家具行业企业数量</w:t>
      </w:r>
    </w:p>
    <w:p>
      <w:pPr>
        <w:spacing w:after="150"/>
      </w:pPr>
      <w:r>
        <w:rPr/>
        <w:t xml:space="preserve">图表：2019-2023年中国意式家具行业从业人数</w:t>
      </w:r>
    </w:p>
    <w:p>
      <w:pPr>
        <w:spacing w:after="150"/>
      </w:pPr>
      <w:r>
        <w:rPr/>
        <w:t xml:space="preserve">图表：2019-2023年中国意式家具行业盈利能力分析</w:t>
      </w:r>
    </w:p>
    <w:p>
      <w:pPr>
        <w:spacing w:after="150"/>
      </w:pPr>
      <w:r>
        <w:rPr/>
        <w:t xml:space="preserve">图表：2019-2023年中国意式家具行业偿债能力分析</w:t>
      </w:r>
    </w:p>
    <w:p>
      <w:pPr>
        <w:spacing w:after="150"/>
      </w:pPr>
      <w:r>
        <w:rPr/>
        <w:t xml:space="preserve">图表：2019-2023年中国意式家具行业运营能力分析</w:t>
      </w:r>
    </w:p>
    <w:p>
      <w:pPr>
        <w:spacing w:after="150"/>
      </w:pPr>
      <w:r>
        <w:rPr/>
        <w:t xml:space="preserve">图表：2019-2023年中国意式家具行业发展能力分析</w:t>
      </w:r>
    </w:p>
    <w:p>
      <w:pPr>
        <w:spacing w:after="150"/>
      </w:pPr>
      <w:r>
        <w:rPr/>
        <w:t xml:space="preserve">图表：2019-2023年中国意式家具行业进口数量</w:t>
      </w:r>
    </w:p>
    <w:p>
      <w:pPr>
        <w:spacing w:after="150"/>
      </w:pPr>
      <w:r>
        <w:rPr/>
        <w:t xml:space="preserve">图表：2019-2023年中国意式家具行业出口统计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2024-2029年中国意式家具行业市场竞争格局及投资前景报告</dc:title>
  <dc:description>2024-2029年中国意式家具行业市场竞争格局及投资前景报告</dc:description>
  <dc:subject>2024-2029年中国意式家具行业市场竞争格局及投资前景报告</dc:subject>
  <cp:keywords>研究报告</cp:keywords>
  <cp:category>研究报告</cp:category>
  <cp:lastModifiedBy>北京中道泰和信息咨询有限公司</cp:lastModifiedBy>
  <dcterms:created xsi:type="dcterms:W3CDTF">2024-01-24T04:26:00+08:00</dcterms:created>
  <dcterms:modified xsi:type="dcterms:W3CDTF">2024-01-24T04:26:00+08:00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