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2026-2031年中国紫外超快加工装备供需预测及投资潜力研究咨询报告</w:t>
      </w:r>
    </w:p>
    <w:p>
      <w:pPr>
        <w:spacing w:after="150"/>
      </w:pPr>
      <w:r>
        <w:rPr>
          <w:b w:val="1"/>
          <w:bCs w:val="1"/>
        </w:rPr>
        <w:t xml:space="preserve">报告简介</w:t>
      </w:r>
    </w:p>
    <w:p>
      <w:pPr>
        <w:spacing w:after="150"/>
      </w:pPr>
      <w:r>
        <w:rPr/>
        <w:t xml:space="preserve">紫外超快激光加工技术是利用激光束与物质相互作用的特性，对材料(包括金属与非金属)进行切割、焊接、表面处理、打孔及微加工等的一门加工技术。紫外超快激光加工作为先进制造技术已广泛应用于汽车、电子、电器、航空、冶金、机械制造等国民经济重要部门，对提高产品质量、劳动生产率、自动化、无污染、减少材料消耗等起到愈来愈重要的作用。</w:t>
      </w:r>
    </w:p>
    <w:p>
      <w:pPr>
        <w:spacing w:after="150"/>
      </w:pPr>
      <w:r>
        <w:rPr/>
        <w:t xml:space="preserve">目前中国激光加工产业的4个产业带：珠江三角洲、长江三角洲、华中地区和环渤海地区，其侧重原本有所不同，但随着国内多个省市地区把光电子和激光产业作为地方规划发展的重点方向，国内激光产业的区域格局已在悄然发生改变。</w:t>
      </w:r>
    </w:p>
    <w:p>
      <w:pPr>
        <w:spacing w:after="150"/>
      </w:pPr>
      <w:r>
        <w:rPr/>
        <w:t xml:space="preserve">激光加工设备市场作为激光产业的一个重要的细分领域，其发展趋势一直广受关注。大族激光在大功率和中小功率激光加工设备的市场都占有较大份额。在小功率激光加工设备市场，大族激光和武汉的华工科技、天琪激光、华俄激光、金运激光，苏州的德龙激光等已替代国外厂商锁定了近九成的市场份额。若以激光器种类来分，在中国光纤激光器市场份额中，IPG依然稳居首位;在中国半导体激光器市场份额中，北京凯普林是最大赢家。</w:t>
      </w:r>
    </w:p>
    <w:p>
      <w:pPr>
        <w:spacing w:after="150"/>
      </w:pPr>
      <w:r>
        <w:rPr/>
        <w:t xml:space="preserve">技术的改进已经使紫外超快激光器走出实验室，进入工业和医药行业执行精准细致的加工任务。紫外超快激光器的成功之处在于其能将光能集中到皮秒至飞秒的时间间隔内，并将光聚焦到小空间上。这种聚焦为"在不破坏底层区域的情况下，从材料表面快速、清洁地烧蚀材料"提供了所需要的高光强。对加工像玻璃或陶瓷这样的易碎材料，或者是在涡轮叶片这样的硬质金属上清洁地钻孔这样的应用来说，这种精确性和精细性的结合至关重要。这些优势已经为紫外超快激光器在医疗领域赢得了一席之地，其不但可用于制作精细的生物医学设备，如用于冠状动脉搭桥手术中的支架;还能执行精细的医疗手术，如角膜手术。医疗领域是激光领域的新兴发展市场，特别是医疗美容市场对于激光的需求潜力很大，紫外超快激光技术有准确性更高、对人体的损害更低等等优点，是未来医疗领域最为需要的激光技术之一，具有巨大的发展投资价值和潜力。</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紫外超快加工装备市场进行了分析研究。报告在总结中国紫外超快加工装备发展历程的基础上，结合新时期的各方面因素，对中国紫外超快加工装备的发展趋势给予了细致和审慎的预测论证。报告资料详实，图表丰富，既有深入的分析，又有直观的比较，为紫外超快加工装备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中国紫外超快加工装备行业发展综述 1</w:t>
      </w:r>
    </w:p>
    <w:p>
      <w:pPr>
        <w:spacing w:before="75" w:after="0"/>
      </w:pPr>
      <w:r>
        <w:rPr/>
        <w:t xml:space="preserve">第一节 紫外超快加工装备行业定义及分类 1</w:t>
      </w:r>
    </w:p>
    <w:p>
      <w:pPr>
        <w:spacing w:before="75" w:after="0"/>
      </w:pPr>
      <w:r>
        <w:rPr/>
        <w:t xml:space="preserve">一、行业概念及定义 1</w:t>
      </w:r>
    </w:p>
    <w:p>
      <w:pPr>
        <w:spacing w:before="75" w:after="0"/>
      </w:pPr>
      <w:r>
        <w:rPr/>
        <w:t xml:space="preserve">二、行业技术及产品分类 2</w:t>
      </w:r>
    </w:p>
    <w:p>
      <w:pPr>
        <w:spacing w:before="75" w:after="0"/>
      </w:pPr>
      <w:r>
        <w:rPr/>
        <w:t xml:space="preserve">三、行业产品优势分析 6</w:t>
      </w:r>
    </w:p>
    <w:p>
      <w:pPr>
        <w:spacing w:before="75" w:after="0"/>
      </w:pPr>
      <w:r>
        <w:rPr/>
        <w:t xml:space="preserve">第二节 紫外超快加工装备设备行业产业链概述 8</w:t>
      </w:r>
    </w:p>
    <w:p>
      <w:pPr>
        <w:spacing w:before="75" w:after="0"/>
      </w:pPr>
      <w:r>
        <w:rPr/>
        <w:t xml:space="preserve">一、行业所处产业链简介 8</w:t>
      </w:r>
    </w:p>
    <w:p>
      <w:pPr>
        <w:spacing w:before="75" w:after="0"/>
      </w:pPr>
      <w:r>
        <w:rPr/>
        <w:t xml:space="preserve">二、行业产业链上游分析 8</w:t>
      </w:r>
    </w:p>
    <w:p>
      <w:pPr>
        <w:spacing w:before="75" w:after="0"/>
      </w:pPr>
      <w:r>
        <w:rPr/>
        <w:t xml:space="preserve">三、行业产业链下游分析 10</w:t>
      </w:r>
    </w:p>
    <w:p>
      <w:pPr>
        <w:spacing w:before="75" w:after="0"/>
      </w:pPr>
      <w:r>
        <w:rPr>
          <w:b w:val="1"/>
          <w:bCs w:val="1"/>
        </w:rPr>
        <w:t xml:space="preserve">第二章 中国紫外超快加工装备行业市场环境分析 15</w:t>
      </w:r>
    </w:p>
    <w:p>
      <w:pPr>
        <w:spacing w:before="75" w:after="0"/>
      </w:pPr>
      <w:r>
        <w:rPr/>
        <w:t xml:space="preserve">第一节 紫外超快加工装备行业政策环境分析 15</w:t>
      </w:r>
    </w:p>
    <w:p>
      <w:pPr>
        <w:spacing w:before="75" w:after="0"/>
      </w:pPr>
      <w:r>
        <w:rPr/>
        <w:t xml:space="preserve">一、行业相关政策 15</w:t>
      </w:r>
    </w:p>
    <w:p>
      <w:pPr>
        <w:spacing w:before="75" w:after="0"/>
      </w:pPr>
      <w:r>
        <w:rPr/>
        <w:t xml:space="preserve">二、行业发展规划 16</w:t>
      </w:r>
    </w:p>
    <w:p>
      <w:pPr>
        <w:spacing w:before="75" w:after="0"/>
      </w:pPr>
      <w:r>
        <w:rPr/>
        <w:t xml:space="preserve">三、行业相关标准 17</w:t>
      </w:r>
    </w:p>
    <w:p>
      <w:pPr>
        <w:spacing w:before="75" w:after="0"/>
      </w:pPr>
      <w:r>
        <w:rPr/>
        <w:t xml:space="preserve">第二节 紫外超快加工装备行业经济环境分析 19</w:t>
      </w:r>
    </w:p>
    <w:p>
      <w:pPr>
        <w:spacing w:before="75" w:after="0"/>
      </w:pPr>
      <w:r>
        <w:rPr/>
        <w:t xml:space="preserve">一、中国GDP增长情况 19</w:t>
      </w:r>
    </w:p>
    <w:p>
      <w:pPr>
        <w:spacing w:before="75" w:after="0"/>
      </w:pPr>
      <w:r>
        <w:rPr/>
        <w:t xml:space="preserve">二、固定资产投资情况 20</w:t>
      </w:r>
    </w:p>
    <w:p>
      <w:pPr>
        <w:spacing w:before="75" w:after="0"/>
      </w:pPr>
      <w:r>
        <w:rPr/>
        <w:t xml:space="preserve">第三节 紫外超快加工装备行业贸易环境分析 23</w:t>
      </w:r>
    </w:p>
    <w:p>
      <w:pPr>
        <w:spacing w:before="75" w:after="0"/>
      </w:pPr>
      <w:r>
        <w:rPr/>
        <w:t xml:space="preserve">一、行业贸易环境发展现状 23</w:t>
      </w:r>
    </w:p>
    <w:p>
      <w:pPr>
        <w:spacing w:before="75" w:after="0"/>
      </w:pPr>
      <w:r>
        <w:rPr/>
        <w:t xml:space="preserve">二、行业贸易环境发展趋势 27</w:t>
      </w:r>
    </w:p>
    <w:p>
      <w:pPr>
        <w:spacing w:before="75" w:after="0"/>
      </w:pPr>
      <w:r>
        <w:rPr/>
        <w:t xml:space="preserve">三、企业规避贸易风险的策略 30</w:t>
      </w:r>
    </w:p>
    <w:p>
      <w:pPr>
        <w:spacing w:before="75" w:after="0"/>
      </w:pPr>
      <w:r>
        <w:rPr/>
        <w:t xml:space="preserve">第四节 紫外超快加工装备行业社会环境分析 32</w:t>
      </w:r>
    </w:p>
    <w:p>
      <w:pPr>
        <w:spacing w:before="75" w:after="0"/>
      </w:pPr>
      <w:r>
        <w:rPr/>
        <w:t xml:space="preserve">一、行业与社会技术进步的协调性 32</w:t>
      </w:r>
    </w:p>
    <w:p>
      <w:pPr>
        <w:spacing w:before="75" w:after="0"/>
      </w:pPr>
      <w:r>
        <w:rPr/>
        <w:t xml:space="preserve">二、行业与传统工业建设的协调性 33</w:t>
      </w:r>
    </w:p>
    <w:p>
      <w:pPr>
        <w:spacing w:before="75" w:after="0"/>
      </w:pPr>
      <w:r>
        <w:rPr/>
        <w:t xml:space="preserve">三、行业与中国军事建设的协调性 35</w:t>
      </w:r>
    </w:p>
    <w:p>
      <w:pPr>
        <w:spacing w:before="75" w:after="0"/>
      </w:pPr>
      <w:r>
        <w:rPr>
          <w:b w:val="1"/>
          <w:bCs w:val="1"/>
        </w:rPr>
        <w:t xml:space="preserve">第二部分 行业深度分析</w:t>
      </w:r>
    </w:p>
    <w:p>
      <w:pPr>
        <w:spacing w:before="75" w:after="0"/>
      </w:pPr>
      <w:r>
        <w:rPr>
          <w:b w:val="1"/>
          <w:bCs w:val="1"/>
        </w:rPr>
        <w:t xml:space="preserve">第三章 中国紫外超快加工装备行业发展现状分析 38</w:t>
      </w:r>
    </w:p>
    <w:p>
      <w:pPr>
        <w:spacing w:before="75" w:after="0"/>
      </w:pPr>
      <w:r>
        <w:rPr/>
        <w:t xml:space="preserve">第一节 中国激光加工设备行业发展现状分析 38</w:t>
      </w:r>
    </w:p>
    <w:p>
      <w:pPr>
        <w:spacing w:before="75" w:after="0"/>
      </w:pPr>
      <w:r>
        <w:rPr/>
        <w:t xml:space="preserve">一、行业中国市场规模分析 38</w:t>
      </w:r>
    </w:p>
    <w:p>
      <w:pPr>
        <w:spacing w:before="75" w:after="0"/>
      </w:pPr>
      <w:r>
        <w:rPr/>
        <w:t xml:space="preserve">二、行业中国市场区域分布 39</w:t>
      </w:r>
    </w:p>
    <w:p>
      <w:pPr>
        <w:spacing w:before="75" w:after="0"/>
      </w:pPr>
      <w:r>
        <w:rPr/>
        <w:t xml:space="preserve">三、行业竞争五力模型分析 40</w:t>
      </w:r>
    </w:p>
    <w:p>
      <w:pPr>
        <w:spacing w:before="75" w:after="0"/>
      </w:pPr>
      <w:r>
        <w:rPr/>
        <w:t xml:space="preserve">四、中国企业国际竞争力分析 41</w:t>
      </w:r>
    </w:p>
    <w:p>
      <w:pPr>
        <w:spacing w:before="75" w:after="0"/>
      </w:pPr>
      <w:r>
        <w:rPr/>
        <w:t xml:space="preserve">五、行业中国在建项目分析 47</w:t>
      </w:r>
    </w:p>
    <w:p>
      <w:pPr>
        <w:spacing w:before="75" w:after="0"/>
      </w:pPr>
      <w:r>
        <w:rPr/>
        <w:t xml:space="preserve">第二节 中国紫外超快加工装备行业发展现状分析 55</w:t>
      </w:r>
    </w:p>
    <w:p>
      <w:pPr>
        <w:spacing w:before="75" w:after="0"/>
      </w:pPr>
      <w:r>
        <w:rPr/>
        <w:t xml:space="preserve">第三节 中国紫外超快加工设备行业进出口分析 59</w:t>
      </w:r>
    </w:p>
    <w:p>
      <w:pPr>
        <w:spacing w:before="75" w:after="0"/>
      </w:pPr>
      <w:r>
        <w:rPr/>
        <w:t xml:space="preserve">一、行业出口情况分析 59</w:t>
      </w:r>
    </w:p>
    <w:p>
      <w:pPr>
        <w:spacing w:before="75" w:after="0"/>
      </w:pPr>
      <w:r>
        <w:rPr/>
        <w:t xml:space="preserve">二、行业进口情况分析 62</w:t>
      </w:r>
    </w:p>
    <w:p>
      <w:pPr>
        <w:spacing w:before="75" w:after="0"/>
      </w:pPr>
      <w:r>
        <w:rPr>
          <w:b w:val="1"/>
          <w:bCs w:val="1"/>
        </w:rPr>
        <w:t xml:space="preserve">第四章 中国激光加工设备行业细分市场分析 65</w:t>
      </w:r>
    </w:p>
    <w:p>
      <w:pPr>
        <w:spacing w:before="75" w:after="0"/>
      </w:pPr>
      <w:r>
        <w:rPr/>
        <w:t xml:space="preserve">第一节 激光加工设备行业细分概况 65</w:t>
      </w:r>
    </w:p>
    <w:p>
      <w:pPr>
        <w:spacing w:before="75" w:after="0"/>
      </w:pPr>
      <w:r>
        <w:rPr/>
        <w:t xml:space="preserve">第二节 激光打标设备市场分析 66</w:t>
      </w:r>
    </w:p>
    <w:p>
      <w:pPr>
        <w:spacing w:before="75" w:after="0"/>
      </w:pPr>
      <w:r>
        <w:rPr/>
        <w:t xml:space="preserve">一、激光打标技术原理及特点 66</w:t>
      </w:r>
    </w:p>
    <w:p>
      <w:pPr>
        <w:spacing w:before="75" w:after="0"/>
      </w:pPr>
      <w:r>
        <w:rPr/>
        <w:t xml:space="preserve">二、激光打标设备应用领域 66</w:t>
      </w:r>
    </w:p>
    <w:p>
      <w:pPr>
        <w:spacing w:before="75" w:after="0"/>
      </w:pPr>
      <w:r>
        <w:rPr/>
        <w:t xml:space="preserve">三、激光打标设备市场规模 66</w:t>
      </w:r>
    </w:p>
    <w:p>
      <w:pPr>
        <w:spacing w:before="75" w:after="0"/>
      </w:pPr>
      <w:r>
        <w:rPr/>
        <w:t xml:space="preserve">四、激光打标设备发展趋势 67</w:t>
      </w:r>
    </w:p>
    <w:p>
      <w:pPr>
        <w:spacing w:before="75" w:after="0"/>
      </w:pPr>
      <w:r>
        <w:rPr/>
        <w:t xml:space="preserve">第三节 激光切割设备市场分析 68</w:t>
      </w:r>
    </w:p>
    <w:p>
      <w:pPr>
        <w:spacing w:before="75" w:after="0"/>
      </w:pPr>
      <w:r>
        <w:rPr/>
        <w:t xml:space="preserve">一、激光切割技术原理及特点 68</w:t>
      </w:r>
    </w:p>
    <w:p>
      <w:pPr>
        <w:spacing w:before="75" w:after="0"/>
      </w:pPr>
      <w:r>
        <w:rPr/>
        <w:t xml:space="preserve">二、激光切割设备应用领域 68</w:t>
      </w:r>
    </w:p>
    <w:p>
      <w:pPr>
        <w:spacing w:before="75" w:after="0"/>
      </w:pPr>
      <w:r>
        <w:rPr/>
        <w:t xml:space="preserve">三、激光切割设备市场规模 69</w:t>
      </w:r>
    </w:p>
    <w:p>
      <w:pPr>
        <w:spacing w:before="75" w:after="0"/>
      </w:pPr>
      <w:r>
        <w:rPr/>
        <w:t xml:space="preserve">四、激光切割设备发展趋势 70</w:t>
      </w:r>
    </w:p>
    <w:p>
      <w:pPr>
        <w:spacing w:before="75" w:after="0"/>
      </w:pPr>
      <w:r>
        <w:rPr/>
        <w:t xml:space="preserve">第四节 激光雕刻设备市场分析 71</w:t>
      </w:r>
    </w:p>
    <w:p>
      <w:pPr>
        <w:spacing w:before="75" w:after="0"/>
      </w:pPr>
      <w:r>
        <w:rPr/>
        <w:t xml:space="preserve">一、激光雕刻技术原理及特点 71</w:t>
      </w:r>
    </w:p>
    <w:p>
      <w:pPr>
        <w:spacing w:before="75" w:after="0"/>
      </w:pPr>
      <w:r>
        <w:rPr/>
        <w:t xml:space="preserve">二、激光雕刻设备应用领域 72</w:t>
      </w:r>
    </w:p>
    <w:p>
      <w:pPr>
        <w:spacing w:before="75" w:after="0"/>
      </w:pPr>
      <w:r>
        <w:rPr/>
        <w:t xml:space="preserve">三、激光雕刻设备市场规模 72</w:t>
      </w:r>
    </w:p>
    <w:p>
      <w:pPr>
        <w:spacing w:before="75" w:after="0"/>
      </w:pPr>
      <w:r>
        <w:rPr/>
        <w:t xml:space="preserve">四、激光雕刻设备发展趋势 73</w:t>
      </w:r>
    </w:p>
    <w:p>
      <w:pPr>
        <w:spacing w:before="75" w:after="0"/>
      </w:pPr>
      <w:r>
        <w:rPr/>
        <w:t xml:space="preserve">第五节 激光焊接设备市场分析 73</w:t>
      </w:r>
    </w:p>
    <w:p>
      <w:pPr>
        <w:spacing w:before="75" w:after="0"/>
      </w:pPr>
      <w:r>
        <w:rPr/>
        <w:t xml:space="preserve">一、激光焊接技术原理及特点 73</w:t>
      </w:r>
    </w:p>
    <w:p>
      <w:pPr>
        <w:spacing w:before="75" w:after="0"/>
      </w:pPr>
      <w:r>
        <w:rPr/>
        <w:t xml:space="preserve">二、激光焊接设备应用领域 74</w:t>
      </w:r>
    </w:p>
    <w:p>
      <w:pPr>
        <w:spacing w:before="75" w:after="0"/>
      </w:pPr>
      <w:r>
        <w:rPr/>
        <w:t xml:space="preserve">三、激光焊接设备市场规模 75</w:t>
      </w:r>
    </w:p>
    <w:p>
      <w:pPr>
        <w:spacing w:before="75" w:after="0"/>
      </w:pPr>
      <w:r>
        <w:rPr/>
        <w:t xml:space="preserve">四、激光焊接设备发展趋势 76</w:t>
      </w:r>
    </w:p>
    <w:p>
      <w:pPr>
        <w:spacing w:before="75" w:after="0"/>
      </w:pPr>
      <w:r>
        <w:rPr/>
        <w:t xml:space="preserve">第六节 激光微加工设备市场分析 77</w:t>
      </w:r>
    </w:p>
    <w:p>
      <w:pPr>
        <w:spacing w:before="75" w:after="0"/>
      </w:pPr>
      <w:r>
        <w:rPr/>
        <w:t xml:space="preserve">一、激光微加工技术原理及特点 77</w:t>
      </w:r>
    </w:p>
    <w:p>
      <w:pPr>
        <w:spacing w:before="75" w:after="0"/>
      </w:pPr>
      <w:r>
        <w:rPr/>
        <w:t xml:space="preserve">二、激光微加工设备应用领域 77</w:t>
      </w:r>
    </w:p>
    <w:p>
      <w:pPr>
        <w:spacing w:before="75" w:after="0"/>
      </w:pPr>
      <w:r>
        <w:rPr/>
        <w:t xml:space="preserve">三、激光微加工设备市场规模 78</w:t>
      </w:r>
    </w:p>
    <w:p>
      <w:pPr>
        <w:spacing w:before="75" w:after="0"/>
      </w:pPr>
      <w:r>
        <w:rPr/>
        <w:t xml:space="preserve">四、激光微加工设备发展趋势 78</w:t>
      </w:r>
    </w:p>
    <w:p>
      <w:pPr>
        <w:spacing w:before="75" w:after="0"/>
      </w:pPr>
      <w:r>
        <w:rPr/>
        <w:t xml:space="preserve">第七节 激光打孔设备市场分析 79</w:t>
      </w:r>
    </w:p>
    <w:p>
      <w:pPr>
        <w:spacing w:before="75" w:after="0"/>
      </w:pPr>
      <w:r>
        <w:rPr/>
        <w:t xml:space="preserve">一、激光打孔技术原理及特点 79</w:t>
      </w:r>
    </w:p>
    <w:p>
      <w:pPr>
        <w:spacing w:before="75" w:after="0"/>
      </w:pPr>
      <w:r>
        <w:rPr/>
        <w:t xml:space="preserve">二、激光打孔设备应用领域 81</w:t>
      </w:r>
    </w:p>
    <w:p>
      <w:pPr>
        <w:spacing w:before="75" w:after="0"/>
      </w:pPr>
      <w:r>
        <w:rPr/>
        <w:t xml:space="preserve">三、激光打孔设备市场规模 81</w:t>
      </w:r>
    </w:p>
    <w:p>
      <w:pPr>
        <w:spacing w:before="75" w:after="0"/>
      </w:pPr>
      <w:r>
        <w:rPr/>
        <w:t xml:space="preserve">四、激光打孔设备发展趋势 81</w:t>
      </w:r>
    </w:p>
    <w:p>
      <w:pPr>
        <w:spacing w:before="75" w:after="0"/>
      </w:pPr>
      <w:r>
        <w:rPr>
          <w:b w:val="1"/>
          <w:bCs w:val="1"/>
        </w:rPr>
        <w:t xml:space="preserve">第五章 中国紫外超快加工装备行业下游需求分析 84</w:t>
      </w:r>
    </w:p>
    <w:p>
      <w:pPr>
        <w:spacing w:before="75" w:after="0"/>
      </w:pPr>
      <w:r>
        <w:rPr/>
        <w:t xml:space="preserve">第一节 激光加工设备行业下游需求概况 84</w:t>
      </w:r>
    </w:p>
    <w:p>
      <w:pPr>
        <w:spacing w:before="75" w:after="0"/>
      </w:pPr>
      <w:r>
        <w:rPr/>
        <w:t xml:space="preserve">第二节 电子产品制造业发展状况分析 84</w:t>
      </w:r>
    </w:p>
    <w:p>
      <w:pPr>
        <w:spacing w:before="75" w:after="0"/>
      </w:pPr>
      <w:r>
        <w:rPr/>
        <w:t xml:space="preserve">一、电子产品制造业发展现状 84</w:t>
      </w:r>
    </w:p>
    <w:p>
      <w:pPr>
        <w:spacing w:before="75" w:after="0"/>
      </w:pPr>
      <w:r>
        <w:rPr/>
        <w:t xml:space="preserve">二、激光加工设备在电子信息领域的应用 89</w:t>
      </w:r>
    </w:p>
    <w:p>
      <w:pPr>
        <w:spacing w:before="75" w:after="0"/>
      </w:pPr>
      <w:r>
        <w:rPr/>
        <w:t xml:space="preserve">三、电子产品制造业对激光加工设备的需求前景 90</w:t>
      </w:r>
    </w:p>
    <w:p>
      <w:pPr>
        <w:spacing w:before="75" w:after="0"/>
      </w:pPr>
      <w:r>
        <w:rPr/>
        <w:t xml:space="preserve">第三节 金属加工行业发展状况分析 91</w:t>
      </w:r>
    </w:p>
    <w:p>
      <w:pPr>
        <w:spacing w:before="75" w:after="0"/>
      </w:pPr>
      <w:r>
        <w:rPr/>
        <w:t xml:space="preserve">一、金属加工行业发展现状 91</w:t>
      </w:r>
    </w:p>
    <w:p>
      <w:pPr>
        <w:spacing w:before="75" w:after="0"/>
      </w:pPr>
      <w:r>
        <w:rPr/>
        <w:t xml:space="preserve">二、激光加工设备在金属加工领域的应用 92</w:t>
      </w:r>
    </w:p>
    <w:p>
      <w:pPr>
        <w:spacing w:before="75" w:after="0"/>
      </w:pPr>
      <w:r>
        <w:rPr/>
        <w:t xml:space="preserve">三、金属加工行业对激光加工设备的需求前景 93</w:t>
      </w:r>
    </w:p>
    <w:p>
      <w:pPr>
        <w:spacing w:before="75" w:after="0"/>
      </w:pPr>
      <w:r>
        <w:rPr/>
        <w:t xml:space="preserve">第四节 汽车及零配件行业发展状况分析 94</w:t>
      </w:r>
    </w:p>
    <w:p>
      <w:pPr>
        <w:spacing w:before="75" w:after="0"/>
      </w:pPr>
      <w:r>
        <w:rPr/>
        <w:t xml:space="preserve">一、汽车及零配件行业发展现状与趋势 94</w:t>
      </w:r>
    </w:p>
    <w:p>
      <w:pPr>
        <w:spacing w:before="75" w:after="0"/>
      </w:pPr>
      <w:r>
        <w:rPr/>
        <w:t xml:space="preserve">二、激光加工设备在汽车及零配件领域的应用 98</w:t>
      </w:r>
    </w:p>
    <w:p>
      <w:pPr>
        <w:spacing w:before="75" w:after="0"/>
      </w:pPr>
      <w:r>
        <w:rPr/>
        <w:t xml:space="preserve">三、汽车及零配件行业对激光加工设备的需求前景 101</w:t>
      </w:r>
    </w:p>
    <w:p>
      <w:pPr>
        <w:spacing w:before="75" w:after="0"/>
      </w:pPr>
      <w:r>
        <w:rPr/>
        <w:t xml:space="preserve">第五节 精密仪器仪表行业发展状况分析 102</w:t>
      </w:r>
    </w:p>
    <w:p>
      <w:pPr>
        <w:spacing w:before="75" w:after="0"/>
      </w:pPr>
      <w:r>
        <w:rPr/>
        <w:t xml:space="preserve">一、精密仪器仪表行业发展现状 102</w:t>
      </w:r>
    </w:p>
    <w:p>
      <w:pPr>
        <w:spacing w:before="75" w:after="0"/>
      </w:pPr>
      <w:r>
        <w:rPr/>
        <w:t xml:space="preserve">二、激光加工设备在精密仪器领域的应用 103</w:t>
      </w:r>
    </w:p>
    <w:p>
      <w:pPr>
        <w:spacing w:before="75" w:after="0"/>
      </w:pPr>
      <w:r>
        <w:rPr/>
        <w:t xml:space="preserve">第六节 工艺礼品行业发展状况分析 104</w:t>
      </w:r>
    </w:p>
    <w:p>
      <w:pPr>
        <w:spacing w:before="75" w:after="0"/>
      </w:pPr>
      <w:r>
        <w:rPr/>
        <w:t xml:space="preserve">一、工艺礼品行业发展现状 104</w:t>
      </w:r>
    </w:p>
    <w:p>
      <w:pPr>
        <w:spacing w:before="75" w:after="0"/>
      </w:pPr>
      <w:r>
        <w:rPr/>
        <w:t xml:space="preserve">二、激光加工设备在工艺礼品领域的应用 105</w:t>
      </w:r>
    </w:p>
    <w:p>
      <w:pPr>
        <w:spacing w:before="75" w:after="0"/>
      </w:pPr>
      <w:r>
        <w:rPr/>
        <w:t xml:space="preserve">第七节 建材行业发展状况分析 106</w:t>
      </w:r>
    </w:p>
    <w:p>
      <w:pPr>
        <w:spacing w:before="75" w:after="0"/>
      </w:pPr>
      <w:r>
        <w:rPr/>
        <w:t xml:space="preserve">一、建材行业发展现状 106</w:t>
      </w:r>
    </w:p>
    <w:p>
      <w:pPr>
        <w:spacing w:before="75" w:after="0"/>
      </w:pPr>
      <w:r>
        <w:rPr/>
        <w:t xml:space="preserve">二、激光加工设备在建材领域的应用 107</w:t>
      </w:r>
    </w:p>
    <w:p>
      <w:pPr>
        <w:spacing w:before="75" w:after="0"/>
      </w:pPr>
      <w:r>
        <w:rPr/>
        <w:t xml:space="preserve">第八节 纺织服装行业发展状况分析 108</w:t>
      </w:r>
    </w:p>
    <w:p>
      <w:pPr>
        <w:spacing w:before="75" w:after="0"/>
      </w:pPr>
      <w:r>
        <w:rPr/>
        <w:t xml:space="preserve">一、纺织服装行业发展现状与趋势 108</w:t>
      </w:r>
    </w:p>
    <w:p>
      <w:pPr>
        <w:spacing w:before="75" w:after="0"/>
      </w:pPr>
      <w:r>
        <w:rPr/>
        <w:t xml:space="preserve">二、激光加工设备在纺织服装领域的应用 109</w:t>
      </w:r>
    </w:p>
    <w:p>
      <w:pPr>
        <w:spacing w:before="75" w:after="0"/>
      </w:pPr>
      <w:r>
        <w:rPr>
          <w:b w:val="1"/>
          <w:bCs w:val="1"/>
        </w:rPr>
        <w:t xml:space="preserve">第三部分 竞争格局分析</w:t>
      </w:r>
    </w:p>
    <w:p>
      <w:pPr>
        <w:spacing w:before="75" w:after="0"/>
      </w:pPr>
      <w:r>
        <w:rPr>
          <w:b w:val="1"/>
          <w:bCs w:val="1"/>
        </w:rPr>
        <w:t xml:space="preserve">第六章 中国激光加工设备行业重点企业经营分析 111</w:t>
      </w:r>
    </w:p>
    <w:p>
      <w:pPr>
        <w:spacing w:before="75" w:after="0"/>
      </w:pPr>
      <w:r>
        <w:rPr/>
        <w:t xml:space="preserve">第一节 激光加工设备企业发展总体状况分析 111</w:t>
      </w:r>
    </w:p>
    <w:p>
      <w:pPr>
        <w:spacing w:before="75" w:after="0"/>
      </w:pPr>
      <w:r>
        <w:rPr/>
        <w:t xml:space="preserve">一、行业企业排名情况 111</w:t>
      </w:r>
    </w:p>
    <w:p>
      <w:pPr>
        <w:spacing w:before="75" w:after="0"/>
      </w:pPr>
      <w:r>
        <w:rPr/>
        <w:t xml:space="preserve">二、行业工业总产值状况 116</w:t>
      </w:r>
    </w:p>
    <w:p>
      <w:pPr>
        <w:spacing w:before="75" w:after="0"/>
      </w:pPr>
      <w:r>
        <w:rPr/>
        <w:t xml:space="preserve">三、行业销售收入和利润 117</w:t>
      </w:r>
    </w:p>
    <w:p>
      <w:pPr>
        <w:spacing w:before="75" w:after="0"/>
      </w:pPr>
      <w:r>
        <w:rPr/>
        <w:t xml:space="preserve">第二节 激光加工设备行业领先企业个案分析 117</w:t>
      </w:r>
    </w:p>
    <w:p>
      <w:pPr>
        <w:spacing w:before="75" w:after="0"/>
      </w:pPr>
      <w:r>
        <w:rPr/>
        <w:t xml:space="preserve">一、深圳市大族激光科技股份有限公司经营情况分析 117</w:t>
      </w:r>
    </w:p>
    <w:p>
      <w:pPr>
        <w:spacing w:before="75" w:after="0"/>
      </w:pPr>
      <w:r>
        <w:rPr/>
        <w:t xml:space="preserve">二、华工科技产业股份有限公司经营情况分析 124</w:t>
      </w:r>
    </w:p>
    <w:p>
      <w:pPr>
        <w:spacing w:before="75" w:after="0"/>
      </w:pPr>
      <w:r>
        <w:rPr/>
        <w:t xml:space="preserve">三、中国大恒(集团)有限公司激光工程分公司经营情况分析 132</w:t>
      </w:r>
    </w:p>
    <w:p>
      <w:pPr>
        <w:spacing w:before="75" w:after="0"/>
      </w:pPr>
      <w:r>
        <w:rPr/>
        <w:t xml:space="preserve">四、泰尔盾(上海)标识技术有限公司经营情况分析 134</w:t>
      </w:r>
    </w:p>
    <w:p>
      <w:pPr>
        <w:spacing w:before="75" w:after="0"/>
      </w:pPr>
      <w:r>
        <w:rPr/>
        <w:t xml:space="preserve">五、相干(北京)商业有限公司经营情况分析 136</w:t>
      </w:r>
    </w:p>
    <w:p>
      <w:pPr>
        <w:spacing w:before="75" w:after="0"/>
      </w:pPr>
      <w:r>
        <w:rPr/>
        <w:t xml:space="preserve">六、梅塞尔切割焊接(昆山)有限公司经营情况分析 138</w:t>
      </w:r>
    </w:p>
    <w:p>
      <w:pPr>
        <w:spacing w:before="75" w:after="0"/>
      </w:pPr>
      <w:r>
        <w:rPr/>
        <w:t xml:space="preserve">七、武汉楚天激光(集团)股份有限公司经营情况分析 139</w:t>
      </w:r>
    </w:p>
    <w:p>
      <w:pPr>
        <w:spacing w:before="75" w:after="0"/>
      </w:pPr>
      <w:r>
        <w:rPr/>
        <w:t xml:space="preserve">八、上海团结普瑞玛激光设备有限公司经营情况分析 143</w:t>
      </w:r>
    </w:p>
    <w:p>
      <w:pPr>
        <w:spacing w:before="75" w:after="0"/>
      </w:pPr>
      <w:r>
        <w:rPr/>
        <w:t xml:space="preserve">九、武汉团结激光股份有限公司经营情况分析 147</w:t>
      </w:r>
    </w:p>
    <w:p>
      <w:pPr>
        <w:spacing w:before="75" w:after="0"/>
      </w:pPr>
      <w:r>
        <w:rPr/>
        <w:t xml:space="preserve">十、沈阳大陆激光集团有限公司经营情况分析 149</w:t>
      </w:r>
    </w:p>
    <w:p>
      <w:pPr>
        <w:spacing w:before="75" w:after="0"/>
      </w:pPr>
      <w:r>
        <w:rPr>
          <w:b w:val="1"/>
          <w:bCs w:val="1"/>
        </w:rPr>
        <w:t xml:space="preserve">第四部分 发展前景展望</w:t>
      </w:r>
    </w:p>
    <w:p>
      <w:pPr>
        <w:spacing w:before="75" w:after="0"/>
      </w:pPr>
      <w:r>
        <w:rPr>
          <w:b w:val="1"/>
          <w:bCs w:val="1"/>
        </w:rPr>
        <w:t xml:space="preserve">第七章 中国紫外超快加工装备行业发展趋势与前景预测 153</w:t>
      </w:r>
    </w:p>
    <w:p>
      <w:pPr>
        <w:spacing w:before="75" w:after="0"/>
      </w:pPr>
      <w:r>
        <w:rPr/>
        <w:t xml:space="preserve">第一节 紫外超快加工装备行业发展前景分析 153</w:t>
      </w:r>
    </w:p>
    <w:p>
      <w:pPr>
        <w:spacing w:before="75" w:after="0"/>
      </w:pPr>
      <w:r>
        <w:rPr/>
        <w:t xml:space="preserve">一、行业影响因素分析 153</w:t>
      </w:r>
    </w:p>
    <w:p>
      <w:pPr>
        <w:spacing w:before="75" w:after="0"/>
      </w:pPr>
      <w:r>
        <w:rPr/>
        <w:t xml:space="preserve">二、行业需求前景预测 155</w:t>
      </w:r>
    </w:p>
    <w:p>
      <w:pPr>
        <w:spacing w:before="75" w:after="0"/>
      </w:pPr>
      <w:r>
        <w:rPr/>
        <w:t xml:space="preserve">第二节 紫外超快加工装备行业投资特性分析 158</w:t>
      </w:r>
    </w:p>
    <w:p>
      <w:pPr>
        <w:spacing w:before="75" w:after="0"/>
      </w:pPr>
      <w:r>
        <w:rPr/>
        <w:t xml:space="preserve">一、行业进入壁垒分析 158</w:t>
      </w:r>
    </w:p>
    <w:p>
      <w:pPr>
        <w:spacing w:before="75" w:after="0"/>
      </w:pPr>
      <w:r>
        <w:rPr/>
        <w:t xml:space="preserve">二、行业商业模式分析 159</w:t>
      </w:r>
    </w:p>
    <w:p>
      <w:pPr>
        <w:spacing w:before="75" w:after="0"/>
      </w:pPr>
      <w:r>
        <w:rPr/>
        <w:t xml:space="preserve">三、行业盈利因素分析 161</w:t>
      </w:r>
    </w:p>
    <w:p>
      <w:pPr>
        <w:spacing w:before="75" w:after="0"/>
      </w:pPr>
      <w:r>
        <w:rPr/>
        <w:t xml:space="preserve">第三节 紫外超快加工装备行业投资风险分析 162</w:t>
      </w:r>
    </w:p>
    <w:p>
      <w:pPr>
        <w:spacing w:before="75" w:after="0"/>
      </w:pPr>
      <w:r>
        <w:rPr/>
        <w:t xml:space="preserve">一、行业政策风险 162</w:t>
      </w:r>
    </w:p>
    <w:p>
      <w:pPr>
        <w:spacing w:before="75" w:after="0"/>
      </w:pPr>
      <w:r>
        <w:rPr/>
        <w:t xml:space="preserve">二、行业技术风险 162</w:t>
      </w:r>
    </w:p>
    <w:p>
      <w:pPr>
        <w:spacing w:before="75" w:after="0"/>
      </w:pPr>
      <w:r>
        <w:rPr/>
        <w:t xml:space="preserve">三、行业关联产业风险 163</w:t>
      </w:r>
    </w:p>
    <w:p>
      <w:pPr>
        <w:spacing w:before="75" w:after="0"/>
      </w:pPr>
      <w:r>
        <w:rPr/>
        <w:t xml:space="preserve">四、行业产品结构风险 164</w:t>
      </w:r>
    </w:p>
    <w:p>
      <w:pPr>
        <w:spacing w:before="75" w:after="0"/>
      </w:pPr>
      <w:r>
        <w:rPr/>
        <w:t xml:space="preserve">五、行业宏观经济波动风险 164</w:t>
      </w:r>
    </w:p>
    <w:p>
      <w:pPr>
        <w:spacing w:before="75" w:after="0"/>
      </w:pPr>
      <w:r>
        <w:rPr>
          <w:b w:val="1"/>
          <w:bCs w:val="1"/>
        </w:rPr>
        <w:t xml:space="preserve">第五部分 产业投资研究</w:t>
      </w:r>
    </w:p>
    <w:p>
      <w:pPr>
        <w:spacing w:before="75" w:after="0"/>
      </w:pPr>
      <w:r>
        <w:rPr>
          <w:b w:val="1"/>
          <w:bCs w:val="1"/>
        </w:rPr>
        <w:t xml:space="preserve">第八章 2026-2031年中国紫外超快加工装备行业投资指导 166</w:t>
      </w:r>
    </w:p>
    <w:p>
      <w:pPr>
        <w:spacing w:before="75" w:after="0"/>
      </w:pPr>
      <w:r>
        <w:rPr/>
        <w:t xml:space="preserve">第一节 2026-2031年激光加工装备行业研究结论及建议 166</w:t>
      </w:r>
    </w:p>
    <w:p>
      <w:pPr>
        <w:spacing w:before="75" w:after="0"/>
      </w:pPr>
      <w:r>
        <w:rPr/>
        <w:t xml:space="preserve">第二节 2026-2031年紫外超快加工装备行业研究结论及建议 167</w:t>
      </w:r>
    </w:p>
    <w:p>
      <w:pPr>
        <w:spacing w:before="75" w:after="0"/>
      </w:pPr>
      <w:r>
        <w:rPr/>
        <w:t xml:space="preserve">第三节 中道泰和紫外超快加工装备行业发展建议 168</w:t>
      </w:r>
    </w:p>
    <w:p>
      <w:pPr>
        <w:spacing w:before="75" w:after="0"/>
      </w:pPr>
      <w:r>
        <w:rPr/>
        <w:t xml:space="preserve">一、2026-2031年紫外超快加工装备行业发展策略建议 168</w:t>
      </w:r>
    </w:p>
    <w:p>
      <w:pPr>
        <w:spacing w:before="75" w:after="0"/>
      </w:pPr>
      <w:r>
        <w:rPr/>
        <w:t xml:space="preserve">二、2026-2031年紫外超快加工装备行业投资方向建议 168</w:t>
      </w:r>
    </w:p>
    <w:p>
      <w:pPr>
        <w:spacing w:before="75" w:after="0"/>
      </w:pPr>
      <w:r>
        <w:rPr/>
        <w:t xml:space="preserve">三、2026-2031年紫外超快加工装备行业投资方式建议 169</w:t>
      </w:r>
    </w:p>
    <w:p>
      <w:pPr>
        <w:spacing w:before="75" w:after="0"/>
      </w:pPr>
      <w:r>
        <w:rPr>
          <w:b w:val="1"/>
          <w:bCs w:val="1"/>
        </w:rPr>
        <w:t xml:space="preserve">图表目录</w:t>
      </w:r>
    </w:p>
    <w:p>
      <w:pPr>
        <w:spacing w:before="75" w:after="0"/>
      </w:pPr>
      <w:r>
        <w:rPr/>
        <w:t xml:space="preserve">图表：紫外超快加工装备行业产业链结构图 8</w:t>
      </w:r>
    </w:p>
    <w:p>
      <w:pPr>
        <w:spacing w:before="75" w:after="0"/>
      </w:pPr>
      <w:r>
        <w:rPr/>
        <w:t xml:space="preserve">图表：2021-2026年我国季度GDP增长率 19</w:t>
      </w:r>
    </w:p>
    <w:p>
      <w:pPr>
        <w:spacing w:before="75" w:after="0"/>
      </w:pPr>
      <w:r>
        <w:rPr/>
        <w:t xml:space="preserve">图表：2021-2026年固定资产投资增速走势图 21</w:t>
      </w:r>
    </w:p>
    <w:p>
      <w:pPr>
        <w:spacing w:before="75" w:after="0"/>
      </w:pPr>
      <w:r>
        <w:rPr/>
        <w:t xml:space="preserve">图表：2021-2026年我国各地区城镇固定资产投资累计同比增长率 22</w:t>
      </w:r>
    </w:p>
    <w:p>
      <w:pPr>
        <w:spacing w:before="75" w:after="0"/>
      </w:pPr>
      <w:r>
        <w:rPr/>
        <w:t xml:space="preserve">图表：2021-2026年中国激光加工设备行业市场规模分析 38</w:t>
      </w:r>
    </w:p>
    <w:p>
      <w:pPr>
        <w:spacing w:before="75" w:after="0"/>
      </w:pPr>
      <w:r>
        <w:rPr/>
        <w:t xml:space="preserve">图表：中国激光产业区域布局图 39</w:t>
      </w:r>
    </w:p>
    <w:p>
      <w:pPr>
        <w:spacing w:before="75" w:after="0"/>
      </w:pPr>
      <w:r>
        <w:rPr/>
        <w:t xml:space="preserve">图表：2021-2026年我国激光器贸易净进口额 42</w:t>
      </w:r>
    </w:p>
    <w:p>
      <w:pPr>
        <w:spacing w:before="75" w:after="0"/>
      </w:pPr>
      <w:r>
        <w:rPr/>
        <w:t xml:space="preserve">图表：2021-2026年大族激光重要在建工程建设情况 47</w:t>
      </w:r>
    </w:p>
    <w:p>
      <w:pPr>
        <w:spacing w:before="75" w:after="0"/>
      </w:pPr>
      <w:r>
        <w:rPr/>
        <w:t xml:space="preserve">图表：2021-2026年华工科技在建工程变动情况 54</w:t>
      </w:r>
    </w:p>
    <w:p>
      <w:pPr>
        <w:spacing w:before="75" w:after="0"/>
      </w:pPr>
      <w:r>
        <w:rPr/>
        <w:t xml:space="preserve">图表：2021-2026年中国紫外超快加工装备行业市场规模分析 55</w:t>
      </w:r>
    </w:p>
    <w:p>
      <w:pPr>
        <w:spacing w:before="75" w:after="0"/>
      </w:pPr>
      <w:r>
        <w:rPr/>
        <w:t xml:space="preserve">图表：2021-2026年中国激光器出口数量分析 59</w:t>
      </w:r>
    </w:p>
    <w:p>
      <w:pPr>
        <w:spacing w:before="75" w:after="0"/>
      </w:pPr>
      <w:r>
        <w:rPr/>
        <w:t xml:space="preserve">图表：2021-2026年中国紫外超快加工设备行业出口数量分析 60</w:t>
      </w:r>
    </w:p>
    <w:p>
      <w:pPr>
        <w:spacing w:before="75" w:after="0"/>
      </w:pPr>
      <w:r>
        <w:rPr/>
        <w:t xml:space="preserve">图表：2021-2026年中国紫外超快加工设备行业出口产品结构分析 61</w:t>
      </w:r>
    </w:p>
    <w:p>
      <w:pPr>
        <w:spacing w:before="75" w:after="0"/>
      </w:pPr>
      <w:r>
        <w:rPr/>
        <w:t xml:space="preserve">图表：2021-2026年中国激光器进口数量分析 62</w:t>
      </w:r>
    </w:p>
    <w:p>
      <w:pPr>
        <w:spacing w:before="75" w:after="0"/>
      </w:pPr>
      <w:r>
        <w:rPr/>
        <w:t xml:space="preserve">图表：2021-2026年中国紫外超快加工设备行业进口数量分析 63</w:t>
      </w:r>
    </w:p>
    <w:p>
      <w:pPr>
        <w:spacing w:before="75" w:after="0"/>
      </w:pPr>
      <w:r>
        <w:rPr/>
        <w:t xml:space="preserve">图表：2021-2026年中国紫外超快加工设备行业进口产品结构分析 63</w:t>
      </w:r>
    </w:p>
    <w:p>
      <w:pPr>
        <w:spacing w:before="75" w:after="0"/>
      </w:pPr>
      <w:r>
        <w:rPr/>
        <w:t xml:space="preserve">图表：激光加工设备按应用细分列表 65</w:t>
      </w:r>
    </w:p>
    <w:p>
      <w:pPr>
        <w:spacing w:before="75" w:after="0"/>
      </w:pPr>
      <w:r>
        <w:rPr/>
        <w:t xml:space="preserve">图表：2021-2026年中国激光切割设备市场规模及增长分析 69</w:t>
      </w:r>
    </w:p>
    <w:p>
      <w:pPr>
        <w:spacing w:before="75" w:after="0"/>
      </w:pPr>
      <w:r>
        <w:rPr/>
        <w:t xml:space="preserve">图表：2021-2026年中国激光焊接设备市场规模及增长分析 76</w:t>
      </w:r>
    </w:p>
    <w:p>
      <w:pPr>
        <w:spacing w:before="75" w:after="0"/>
      </w:pPr>
      <w:r>
        <w:rPr/>
        <w:t xml:space="preserve">图表：中国激光加工设备行业产业链结构图 84</w:t>
      </w:r>
    </w:p>
    <w:p>
      <w:pPr>
        <w:spacing w:before="75" w:after="0"/>
      </w:pPr>
      <w:r>
        <w:rPr/>
        <w:t xml:space="preserve">图表：2021-2026年我国电子信息产业增长情况 85</w:t>
      </w:r>
    </w:p>
    <w:p>
      <w:pPr>
        <w:spacing w:before="75" w:after="0"/>
      </w:pPr>
      <w:r>
        <w:rPr/>
        <w:t xml:space="preserve">图表：2021-2026年电子信息制造业与全国工业增加值累计增速对比 85</w:t>
      </w:r>
    </w:p>
    <w:p>
      <w:pPr>
        <w:spacing w:before="75" w:after="0"/>
      </w:pPr>
      <w:r>
        <w:rPr/>
        <w:t xml:space="preserve">图表：2021-2026年我国软件产业占电子信息产业比重变化 86</w:t>
      </w:r>
    </w:p>
    <w:p>
      <w:pPr>
        <w:spacing w:before="75" w:after="0"/>
      </w:pPr>
      <w:r>
        <w:rPr/>
        <w:t xml:space="preserve">图表：2021-2026年电子信息产业固定资产投资累计增速 86</w:t>
      </w:r>
    </w:p>
    <w:p>
      <w:pPr>
        <w:spacing w:before="75" w:after="0"/>
      </w:pPr>
      <w:r>
        <w:rPr/>
        <w:t xml:space="preserve">图表：2021-2026年电子信息制造业内外销产值累计增速对比 87</w:t>
      </w:r>
    </w:p>
    <w:p>
      <w:pPr>
        <w:spacing w:before="75" w:after="0"/>
      </w:pPr>
      <w:r>
        <w:rPr/>
        <w:t xml:space="preserve">图表：2021-2026年电子信息制造业增加累计增速(%) 88</w:t>
      </w:r>
    </w:p>
    <w:p>
      <w:pPr>
        <w:spacing w:before="75" w:after="0"/>
      </w:pPr>
      <w:r>
        <w:rPr/>
        <w:t xml:space="preserve">图表：2021-2026年电子信息制造业主要行业出口交货值(亿元) 89</w:t>
      </w:r>
    </w:p>
    <w:p>
      <w:pPr>
        <w:spacing w:before="75" w:after="0"/>
      </w:pPr>
      <w:r>
        <w:rPr/>
        <w:t xml:space="preserve">图表：2021-2026年汽车行业固定资产投资额完成情况 95</w:t>
      </w:r>
    </w:p>
    <w:p>
      <w:pPr>
        <w:spacing w:before="75" w:after="0"/>
      </w:pPr>
      <w:r>
        <w:rPr/>
        <w:t xml:space="preserve">图表：2021-2026年汽车行业固定资产投资构成情况 96</w:t>
      </w:r>
    </w:p>
    <w:p>
      <w:pPr>
        <w:spacing w:before="75" w:after="0"/>
      </w:pPr>
      <w:r>
        <w:rPr/>
        <w:t xml:space="preserve">图表：汽车累计产销情况(单位：辆，%) 97</w:t>
      </w:r>
    </w:p>
    <w:p>
      <w:pPr>
        <w:spacing w:before="75" w:after="0"/>
      </w:pPr>
      <w:r>
        <w:rPr/>
        <w:t xml:space="preserve">图表：汽车累计产销走势 97</w:t>
      </w:r>
    </w:p>
    <w:p>
      <w:pPr>
        <w:spacing w:before="75" w:after="0"/>
      </w:pPr>
      <w:r>
        <w:rPr/>
        <w:t xml:space="preserve">图表：2021-2026年全国百家重点大型零售企业服装类商品零售额同比增幅 108</w:t>
      </w:r>
    </w:p>
    <w:p>
      <w:pPr>
        <w:spacing w:before="75" w:after="0"/>
      </w:pPr>
      <w:r>
        <w:rPr/>
        <w:t xml:space="preserve">图表：2021-2026年中国紫外激光超快加工装备行业产值分析 116</w:t>
      </w:r>
    </w:p>
    <w:p>
      <w:pPr>
        <w:spacing w:before="75" w:after="0"/>
      </w:pPr>
      <w:r>
        <w:rPr/>
        <w:t xml:space="preserve">图表：2021-2026年中国紫外激光超快加工装备行业收入/利润分析 117</w:t>
      </w:r>
    </w:p>
    <w:p>
      <w:pPr>
        <w:spacing w:before="75" w:after="0"/>
      </w:pPr>
      <w:r>
        <w:rPr/>
        <w:t xml:space="preserve">图表：2021-2026年大族激光营收产品结构图 118</w:t>
      </w:r>
    </w:p>
    <w:p>
      <w:pPr>
        <w:spacing w:before="75" w:after="0"/>
      </w:pPr>
      <w:r>
        <w:rPr/>
        <w:t xml:space="preserve">图表：2021-2026年大族激光营收区域结构图 119</w:t>
      </w:r>
    </w:p>
    <w:p>
      <w:pPr>
        <w:spacing w:before="75" w:after="0"/>
      </w:pPr>
      <w:r>
        <w:rPr/>
        <w:t xml:space="preserve">图表：2021-2026年大族激光主要经济指标分析 119</w:t>
      </w:r>
    </w:p>
    <w:p>
      <w:pPr>
        <w:spacing w:before="75" w:after="0"/>
      </w:pPr>
      <w:r>
        <w:rPr/>
        <w:t xml:space="preserve">图表：2021-2026年大族激光盈利能力分析 120</w:t>
      </w:r>
    </w:p>
    <w:p>
      <w:pPr>
        <w:spacing w:before="75" w:after="0"/>
      </w:pPr>
      <w:r>
        <w:rPr/>
        <w:t xml:space="preserve">图表：2021-2026年大族激光运营能力分析 120</w:t>
      </w:r>
    </w:p>
    <w:p>
      <w:pPr>
        <w:spacing w:before="75" w:after="0"/>
      </w:pPr>
      <w:r>
        <w:rPr/>
        <w:t xml:space="preserve">图表：2021-2026年大族激光偿债能力分析 121</w:t>
      </w:r>
    </w:p>
    <w:p>
      <w:pPr>
        <w:spacing w:before="75" w:after="0"/>
      </w:pPr>
      <w:r>
        <w:rPr/>
        <w:t xml:space="preserve">图表：2021-2026年大族激光发展能力分析 121</w:t>
      </w:r>
    </w:p>
    <w:p>
      <w:pPr>
        <w:spacing w:before="75" w:after="0"/>
      </w:pPr>
      <w:r>
        <w:rPr/>
        <w:t xml:space="preserve">图表：2021-2026年华工科技营收产品结构图 125</w:t>
      </w:r>
    </w:p>
    <w:p>
      <w:pPr>
        <w:spacing w:before="75" w:after="0"/>
      </w:pPr>
      <w:r>
        <w:rPr/>
        <w:t xml:space="preserve">图表：2021-2026年华工科技主要经济指标分析 126</w:t>
      </w:r>
    </w:p>
    <w:p>
      <w:pPr>
        <w:spacing w:before="75" w:after="0"/>
      </w:pPr>
      <w:r>
        <w:rPr/>
        <w:t xml:space="preserve">图表：2021-2026年华工科技盈利能力分析 127</w:t>
      </w:r>
    </w:p>
    <w:p>
      <w:pPr>
        <w:spacing w:before="75" w:after="0"/>
      </w:pPr>
      <w:r>
        <w:rPr/>
        <w:t xml:space="preserve">图表：2021-2026年华工科技运营能力分析 127</w:t>
      </w:r>
    </w:p>
    <w:p>
      <w:pPr>
        <w:spacing w:before="75" w:after="0"/>
      </w:pPr>
      <w:r>
        <w:rPr/>
        <w:t xml:space="preserve">图表：2021-2026年华工科技偿债能力分析 128</w:t>
      </w:r>
    </w:p>
    <w:p>
      <w:pPr>
        <w:spacing w:before="75" w:after="0"/>
      </w:pPr>
      <w:r>
        <w:rPr/>
        <w:t xml:space="preserve">图表：2021-2026年华工科技发展能力分析 128</w:t>
      </w:r>
    </w:p>
    <w:p>
      <w:pPr>
        <w:spacing w:before="75" w:after="0"/>
      </w:pPr>
      <w:r>
        <w:rPr/>
        <w:t xml:space="preserve">图表：2021-2026年华工科技重要子公司主要财务指标分析 129</w:t>
      </w:r>
    </w:p>
    <w:p>
      <w:pPr>
        <w:spacing w:before="75" w:after="0"/>
      </w:pPr>
      <w:r>
        <w:rPr/>
        <w:t xml:space="preserve">图表：2021-2026年华工科技重要子公司营收分析 129</w:t>
      </w:r>
    </w:p>
    <w:p>
      <w:pPr>
        <w:spacing w:before="75" w:after="0"/>
      </w:pPr>
      <w:r>
        <w:rPr/>
        <w:t xml:space="preserve">图表：2021-2026年华工科技重要子公司资产负债分析 130</w:t>
      </w:r>
    </w:p>
    <w:p>
      <w:pPr>
        <w:spacing w:before="75" w:after="0"/>
      </w:pPr>
      <w:r>
        <w:rPr/>
        <w:t xml:space="preserve">图表：大恒激光主要产品结构图 133</w:t>
      </w:r>
    </w:p>
    <w:p>
      <w:pPr>
        <w:spacing w:before="75" w:after="0"/>
      </w:pPr>
      <w:r>
        <w:rPr/>
        <w:t xml:space="preserve">图表：楚天激光技术领先成就 140</w:t>
      </w:r>
    </w:p>
    <w:p>
      <w:pPr>
        <w:spacing w:before="75" w:after="0"/>
      </w:pPr>
      <w:r>
        <w:rPr/>
        <w:t xml:space="preserve">图表：2021-2026年楚天激光旗下奇致激光经济指标分析 141</w:t>
      </w:r>
    </w:p>
    <w:p>
      <w:pPr>
        <w:spacing w:before="75" w:after="0"/>
      </w:pPr>
      <w:r>
        <w:rPr/>
        <w:t xml:space="preserve">图表：2021-2026年楚天激光旗下奇致激光资产负债分析 141</w:t>
      </w:r>
    </w:p>
    <w:p>
      <w:pPr>
        <w:spacing w:before="75" w:after="0"/>
      </w:pPr>
      <w:r>
        <w:rPr/>
        <w:t xml:space="preserve">图表：2021-2026年楚天激光旗下奇致激光营收利润分析 142</w:t>
      </w:r>
    </w:p>
    <w:p>
      <w:pPr>
        <w:spacing w:before="75" w:after="0"/>
      </w:pPr>
      <w:r>
        <w:rPr/>
        <w:t xml:space="preserve">图表：2021-2026年楚天激光旗下奇致激光现金流量分析 142</w:t>
      </w:r>
    </w:p>
    <w:p>
      <w:pPr>
        <w:spacing w:before="75" w:after="0"/>
      </w:pPr>
      <w:r>
        <w:rPr/>
        <w:t xml:space="preserve">图表：上海团结普瑞玛激光设备有限公司产品结构图 145</w:t>
      </w:r>
    </w:p>
    <w:p>
      <w:pPr>
        <w:spacing w:before="75" w:after="0"/>
      </w:pPr>
      <w:r>
        <w:rPr/>
        <w:t xml:space="preserve">图表：沈阳大陆激光集团有限公司旗下子公司产品结构图 150</w:t>
      </w:r>
    </w:p>
    <w:p>
      <w:pPr>
        <w:spacing w:before="75" w:after="0"/>
      </w:pPr>
      <w:r>
        <w:rPr/>
        <w:t xml:space="preserve">图表：2026-2031年中国紫外超快加工装备行业市场规模预测 155</w:t>
      </w:r>
    </w:p>
    <w:p>
      <w:pPr>
        <w:spacing w:before="75" w:after="0"/>
      </w:pPr>
      <w:r>
        <w:rPr/>
        <w:t xml:space="preserve">图表：2021-2026年全球激光系统集成产品市场占比 156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2026-2031年中国紫外超快加工装备供需预测及投资潜力研究咨询报告</dc:title>
  <dc:description>2026-2031年中国紫外超快加工装备供需预测及投资潜力研究咨询报告</dc:description>
  <dc:subject>2026-2031年中国紫外超快加工装备供需预测及投资潜力研究咨询报告</dc:subject>
  <cp:keywords>研究报告</cp:keywords>
  <cp:category>研究报告</cp:category>
  <cp:lastModifiedBy>北京中道泰和信息咨询有限公司</cp:lastModifiedBy>
  <dcterms:created xsi:type="dcterms:W3CDTF">2026-03-26T13:24:07+08:00</dcterms:created>
  <dcterms:modified xsi:type="dcterms:W3CDTF">2026-03-26T13:24:07+08:00</dcterms:modified>
</cp:coreProperties>
</file>

<file path=docProps/custom.xml><?xml version="1.0" encoding="utf-8"?>
<Properties xmlns="http://schemas.openxmlformats.org/officeDocument/2006/custom-properties" xmlns:vt="http://schemas.openxmlformats.org/officeDocument/2006/docPropsVTypes"/>
</file>