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2024-2029年中国焦化市场深度全景调研及“十四五”发展前景预测报告</w:t>
      </w:r>
    </w:p>
    <w:p>
      <w:pPr>
        <w:spacing w:after="150"/>
      </w:pPr>
      <w:r>
        <w:rPr>
          <w:b w:val="1"/>
          <w:bCs w:val="1"/>
        </w:rPr>
        <w:t xml:space="preserve">报告简介</w:t>
      </w:r>
    </w:p>
    <w:p>
      <w:pPr>
        <w:spacing w:after="150"/>
      </w:pPr>
      <w:r>
        <w:rPr/>
        <w:t xml:space="preserve">焦化一般指有机物质碳化变焦的过程。焦化产品广泛用于化学工业、医药工业、耐火材料工业和国防工业。焦化行业是产能巨大的流程工业，属于技术、资金、资源密集型产业，也是“两高一资”(高消耗、高排放、资源性)企业，对能源、资源的消耗较大，对生态、安全、环境和社会配套条件要求高。</w:t>
      </w:r>
    </w:p>
    <w:p>
      <w:pPr>
        <w:spacing w:after="150"/>
      </w:pPr>
      <w:r>
        <w:rPr/>
        <w:t xml:space="preserve">2019年，中国焦化行业继续稳步推进供给侧结构性改革，加快结构调整、转型升级，推动全行业高质量发展，行业运行总体平稳。2019年，全国焦炭产量为47126万吨，同比增长5.2%;2019年，焦炭累计出口652万吨，同比下降33.1%;平均价格为276美元/吨，同比下降9.8%;由于焦炭价格下跌，同时原料煤价格高位运行，焦化行业经济效益大幅下滑。</w:t>
      </w:r>
    </w:p>
    <w:p>
      <w:pPr>
        <w:spacing w:after="150"/>
      </w:pPr>
      <w:r>
        <w:rPr/>
        <w:t xml:space="preserve">2020年1-12月，全国焦炭累计产量为4.71亿吨;焦炭产量分布较为集中，产量前七的省份依次为山西、陕西、河北、内蒙古、山东、辽宁、新疆，累计总产量占全国总产量的68.22%。在进出口方面，2020年1-12月，全国累计出口焦炭349万吨，同比下降46.5%;累计出口金额77284.8万美元，同比下降57%。</w:t>
      </w:r>
    </w:p>
    <w:p>
      <w:pPr>
        <w:spacing w:after="150"/>
      </w:pPr>
      <w:r>
        <w:rPr/>
        <w:t xml:space="preserve">2020年6月17日，工业和信息化部发布《焦化行业规范条件》，进一步加快焦化行业转型升级，促进焦化行业技术进步，提升资源综合利用率和节能环保水平，推动焦化行业高质量发展。</w:t>
      </w:r>
    </w:p>
    <w:p>
      <w:pPr>
        <w:spacing w:after="150"/>
      </w:pPr>
      <w:r>
        <w:rPr/>
        <w:t xml:space="preserve">未来，我国将坚持扩大内需战略，充分挖掘我国内需的巨大潜力，加快形成消费、投资、出口协调拉动经济增长的新局面。由于国民经济各部门的技术进步、更新改造，社会物质文化生活水平的继续提高，煤焦化工产品的市场潜力巨大，均将为我国焦化行业发展创造巨大的市场机遇。</w:t>
      </w:r>
    </w:p>
    <w:p>
      <w:pPr>
        <w:spacing w:after="150"/>
      </w:pPr>
      <w:r>
        <w:rPr/>
        <w:t xml:space="preserve">焦化行业研究报告主要分析了焦化行业的市场规模、焦化市场供需求状况、焦化市场竞争状况和焦化主要企业经营情况，同时对焦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焦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焦化专业研究单位等公布和提供的大量资料。对我国焦化行业作了详尽深入的分析，为焦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焦化行业发展概述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焦化行业发展环境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一、我国焦化技术进展分析</w:t>
      </w:r>
    </w:p>
    <w:p>
      <w:pPr>
        <w:spacing w:after="150"/>
      </w:pPr>
      <w:r>
        <w:rPr/>
        <w:t xml:space="preserve">二、技术现状及特点</w:t>
      </w:r>
    </w:p>
    <w:p>
      <w:pPr>
        <w:spacing w:after="150"/>
      </w:pPr>
      <w:r>
        <w:rPr/>
        <w:t xml:space="preserve">三、焦化技术的未来发展趋势</w:t>
      </w:r>
    </w:p>
    <w:p>
      <w:pPr>
        <w:spacing w:after="150"/>
      </w:pPr>
      <w:r>
        <w:rPr>
          <w:b w:val="1"/>
          <w:bCs w:val="1"/>
        </w:rPr>
        <w:t xml:space="preserve">第三章 焦化行业上下游产业链发展及影响分析</w:t>
      </w:r>
    </w:p>
    <w:p>
      <w:pPr>
        <w:spacing w:after="150"/>
      </w:pPr>
      <w:r>
        <w:rPr/>
        <w:t xml:space="preserve">第一节 产业链介绍</w:t>
      </w:r>
    </w:p>
    <w:p>
      <w:pPr>
        <w:spacing w:after="150"/>
      </w:pPr>
      <w:r>
        <w:rPr/>
        <w:t xml:space="preserve">一、焦化行业产业链简介</w:t>
      </w:r>
    </w:p>
    <w:p>
      <w:pPr>
        <w:spacing w:after="150"/>
      </w:pPr>
      <w:r>
        <w:rPr/>
        <w:t xml:space="preserve">二、焦化行业产业链特征分析</w:t>
      </w:r>
    </w:p>
    <w:p>
      <w:pPr>
        <w:spacing w:after="150"/>
      </w:pPr>
      <w:r>
        <w:rPr/>
        <w:t xml:space="preserve">三、焦化业的产生对产业链的影响分析</w:t>
      </w:r>
    </w:p>
    <w:p>
      <w:pPr>
        <w:spacing w:after="150"/>
      </w:pPr>
      <w:r>
        <w:rPr/>
        <w:t xml:space="preserve">第二节 上游产业现状分析及其对焦化行业的影响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下游产业分析及其对焦化行业的影响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世界焦化产业发展对比及经验借鉴</w:t>
      </w:r>
    </w:p>
    <w:p>
      <w:pPr>
        <w:spacing w:after="150"/>
      </w:pPr>
      <w:r>
        <w:rPr/>
        <w:t xml:space="preserve">第一节 2024-2029年国际焦化产业的发展</w:t>
      </w:r>
    </w:p>
    <w:p>
      <w:pPr>
        <w:spacing w:after="150"/>
      </w:pPr>
      <w:r>
        <w:rPr/>
        <w:t xml:space="preserve">一、世界焦化产业发展综述</w:t>
      </w:r>
    </w:p>
    <w:p>
      <w:pPr>
        <w:spacing w:after="150"/>
      </w:pPr>
      <w:r>
        <w:rPr/>
        <w:t xml:space="preserve">二、全球焦化产业竞争格局</w:t>
      </w:r>
    </w:p>
    <w:p>
      <w:pPr>
        <w:spacing w:after="150"/>
      </w:pPr>
      <w:r>
        <w:rPr/>
        <w:t xml:space="preserve">三、全球焦化产业发展特点</w:t>
      </w:r>
    </w:p>
    <w:p>
      <w:pPr>
        <w:spacing w:after="150"/>
      </w:pPr>
      <w:r>
        <w:rPr/>
        <w:t xml:space="preserve">第二节 主要国家地区焦化产业发展分析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世界焦化产业发展趋势及前景分析</w:t>
      </w:r>
    </w:p>
    <w:p>
      <w:pPr>
        <w:spacing w:after="150"/>
      </w:pPr>
      <w:r>
        <w:rPr/>
        <w:t xml:space="preserve">一、焦化技术发展及趋势分析</w:t>
      </w:r>
    </w:p>
    <w:p>
      <w:pPr>
        <w:spacing w:after="150"/>
      </w:pPr>
      <w:r>
        <w:rPr/>
        <w:t xml:space="preserve">二、焦化产业发展趋势分析</w:t>
      </w:r>
    </w:p>
    <w:p>
      <w:pPr>
        <w:spacing w:after="150"/>
      </w:pPr>
      <w:r>
        <w:rPr/>
        <w:t xml:space="preserve">三、焦化产业发展潜力分析</w:t>
      </w:r>
    </w:p>
    <w:p>
      <w:pPr>
        <w:spacing w:after="150"/>
      </w:pPr>
      <w:r>
        <w:rPr>
          <w:b w:val="1"/>
          <w:bCs w:val="1"/>
        </w:rPr>
        <w:t xml:space="preserve">第五章 中国焦化市场运行综合分析</w:t>
      </w:r>
    </w:p>
    <w:p>
      <w:pPr>
        <w:spacing w:after="150"/>
      </w:pPr>
      <w:r>
        <w:rPr/>
        <w:t xml:space="preserve">第一节 焦化行业市场发展基本情况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焦化行业技术研发情况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中国焦化行业经济运行指标分析</w:t>
      </w:r>
    </w:p>
    <w:p>
      <w:pPr>
        <w:spacing w:after="150"/>
      </w:pPr>
      <w:r>
        <w:rPr/>
        <w:t xml:space="preserve">第一节 中国焦化行业总体规模分析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五、2024-2029年焦化供给预测</w:t>
      </w:r>
    </w:p>
    <w:p>
      <w:pPr>
        <w:spacing w:after="150"/>
      </w:pPr>
      <w:r>
        <w:rPr/>
        <w:t xml:space="preserve">第二节 中国焦化行业产销分析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中国焦化行业财务指标总体分析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2024-2029年中国焦化市场需求分析及预测</w:t>
      </w:r>
    </w:p>
    <w:p>
      <w:pPr>
        <w:spacing w:after="150"/>
      </w:pPr>
      <w:r>
        <w:rPr/>
        <w:t xml:space="preserve">第一节 焦化市场需求分析</w:t>
      </w:r>
    </w:p>
    <w:p>
      <w:pPr>
        <w:spacing w:after="150"/>
      </w:pPr>
      <w:r>
        <w:rPr/>
        <w:t xml:space="preserve">一、焦化行业需求市场</w:t>
      </w:r>
    </w:p>
    <w:p>
      <w:pPr>
        <w:spacing w:after="150"/>
      </w:pPr>
      <w:r>
        <w:rPr/>
        <w:t xml:space="preserve">二、焦化行业客户结构</w:t>
      </w:r>
    </w:p>
    <w:p>
      <w:pPr>
        <w:spacing w:after="150"/>
      </w:pPr>
      <w:r>
        <w:rPr/>
        <w:t xml:space="preserve">三、焦化行业需求的地区差异</w:t>
      </w:r>
    </w:p>
    <w:p>
      <w:pPr>
        <w:spacing w:after="150"/>
      </w:pPr>
      <w:r>
        <w:rPr/>
        <w:t xml:space="preserve">第二节 2024-2029年供求平衡分析及未来发展趋势</w:t>
      </w:r>
    </w:p>
    <w:p>
      <w:pPr>
        <w:spacing w:after="150"/>
      </w:pPr>
      <w:r>
        <w:rPr/>
        <w:t xml:space="preserve">一、2024-2029年焦化行业的需求预测</w:t>
      </w:r>
    </w:p>
    <w:p>
      <w:pPr>
        <w:spacing w:after="150"/>
      </w:pPr>
      <w:r>
        <w:rPr/>
        <w:t xml:space="preserve">二、2024-2029年焦化供求平衡预测</w:t>
      </w:r>
    </w:p>
    <w:p>
      <w:pPr>
        <w:spacing w:after="150"/>
      </w:pPr>
      <w:r>
        <w:rPr>
          <w:b w:val="1"/>
          <w:bCs w:val="1"/>
        </w:rPr>
        <w:t xml:space="preserve">第八章 焦化行业区域市场发展分析及预测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焦化行业主要区域市场发展状况及竞争力研究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焦化市场竞争格局分析</w:t>
      </w:r>
    </w:p>
    <w:p>
      <w:pPr>
        <w:spacing w:after="150"/>
      </w:pPr>
      <w:r>
        <w:rPr/>
        <w:t xml:space="preserve">第一节 焦化行业竞争结构分析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焦化行业集中度分析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焦化行业国际竞争力比较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焦化行业竞争格局分析</w:t>
      </w:r>
    </w:p>
    <w:p>
      <w:pPr>
        <w:spacing w:after="150"/>
      </w:pPr>
      <w:r>
        <w:rPr/>
        <w:t xml:space="preserve">一、焦化行业竞争分析</w:t>
      </w:r>
    </w:p>
    <w:p>
      <w:pPr>
        <w:spacing w:after="150"/>
      </w:pPr>
      <w:r>
        <w:rPr/>
        <w:t xml:space="preserve">二、国内外焦化竞争分析</w:t>
      </w:r>
    </w:p>
    <w:p>
      <w:pPr>
        <w:spacing w:after="150"/>
      </w:pPr>
      <w:r>
        <w:rPr/>
        <w:t xml:space="preserve">三、中国焦化市场竞争分析</w:t>
      </w:r>
    </w:p>
    <w:p>
      <w:pPr>
        <w:spacing w:after="150"/>
      </w:pPr>
      <w:r>
        <w:rPr>
          <w:b w:val="1"/>
          <w:bCs w:val="1"/>
        </w:rPr>
        <w:t xml:space="preserve">第十章 焦化行业重点领先企业经营状况及前景规划分析</w:t>
      </w:r>
    </w:p>
    <w:p>
      <w:pPr>
        <w:spacing w:after="150"/>
      </w:pPr>
      <w:r>
        <w:rPr/>
        <w:t xml:space="preserve">第一节 新疆国际实业股份有限公司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山西焦化股份有限公司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开滦能源化工股份有限公司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山西安泰集团股份有限公司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太原煤气化股份有限公司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2024-2029年焦化行业发展趋势及影响因素</w:t>
      </w:r>
    </w:p>
    <w:p>
      <w:pPr>
        <w:spacing w:after="150"/>
      </w:pPr>
      <w:r>
        <w:rPr/>
        <w:t xml:space="preserve">第一节 2024-2029年焦化行业市场前景分析</w:t>
      </w:r>
    </w:p>
    <w:p>
      <w:pPr>
        <w:spacing w:after="150"/>
      </w:pPr>
      <w:r>
        <w:rPr/>
        <w:t xml:space="preserve">一、焦化市场容量分析</w:t>
      </w:r>
    </w:p>
    <w:p>
      <w:pPr>
        <w:spacing w:after="150"/>
      </w:pPr>
      <w:r>
        <w:rPr/>
        <w:t xml:space="preserve">二、焦化行业利好利空政策</w:t>
      </w:r>
    </w:p>
    <w:p>
      <w:pPr>
        <w:spacing w:after="150"/>
      </w:pPr>
      <w:r>
        <w:rPr/>
        <w:t xml:space="preserve">三、焦化行业发展前景分析</w:t>
      </w:r>
    </w:p>
    <w:p>
      <w:pPr>
        <w:spacing w:after="150"/>
      </w:pPr>
      <w:r>
        <w:rPr/>
        <w:t xml:space="preserve">第二节 2024-2029年焦化行业未来发展预测分析</w:t>
      </w:r>
    </w:p>
    <w:p>
      <w:pPr>
        <w:spacing w:after="150"/>
      </w:pPr>
      <w:r>
        <w:rPr/>
        <w:t xml:space="preserve">一、中国焦化发展方向分析</w:t>
      </w:r>
    </w:p>
    <w:p>
      <w:pPr>
        <w:spacing w:after="150"/>
      </w:pPr>
      <w:r>
        <w:rPr/>
        <w:t xml:space="preserve">二、2024-2029年中国焦化行业发展规模</w:t>
      </w:r>
    </w:p>
    <w:p>
      <w:pPr>
        <w:spacing w:after="150"/>
      </w:pPr>
      <w:r>
        <w:rPr/>
        <w:t xml:space="preserve">三、2024-2029年中国焦化行业发展趋势预测</w:t>
      </w:r>
    </w:p>
    <w:p>
      <w:pPr>
        <w:spacing w:after="150"/>
      </w:pPr>
      <w:r>
        <w:rPr/>
        <w:t xml:space="preserve">第三节 2024-2029年焦化行业供需预测</w:t>
      </w:r>
    </w:p>
    <w:p>
      <w:pPr>
        <w:spacing w:after="150"/>
      </w:pPr>
      <w:r>
        <w:rPr/>
        <w:t xml:space="preserve">一、2024-2029年焦化行业供给预测</w:t>
      </w:r>
    </w:p>
    <w:p>
      <w:pPr>
        <w:spacing w:after="150"/>
      </w:pPr>
      <w:r>
        <w:rPr/>
        <w:t xml:space="preserve">二、2024-2029年焦化行业需求预测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六、2024-2029年中国焦化行业SWOT分析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2024-2029年焦化行业投资方向与风险分析</w:t>
      </w:r>
    </w:p>
    <w:p>
      <w:pPr>
        <w:spacing w:after="150"/>
      </w:pPr>
      <w:r>
        <w:rPr/>
        <w:t xml:space="preserve">第一节 2024-2029年焦化行业发展的有利因素与不利因素分析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2024-2029年焦化行业产业发展的空白点分析</w:t>
      </w:r>
    </w:p>
    <w:p>
      <w:pPr>
        <w:spacing w:after="150"/>
      </w:pPr>
      <w:r>
        <w:rPr/>
        <w:t xml:space="preserve">第三节 2024-2029年焦化行业投资回报率比较高的投资方向</w:t>
      </w:r>
    </w:p>
    <w:p>
      <w:pPr>
        <w:spacing w:after="150"/>
      </w:pPr>
      <w:r>
        <w:rPr/>
        <w:t xml:space="preserve">第四节 2024-2029年焦化行业投资潜力与机会</w:t>
      </w:r>
    </w:p>
    <w:p>
      <w:pPr>
        <w:spacing w:after="150"/>
      </w:pPr>
      <w:r>
        <w:rPr/>
        <w:t xml:space="preserve">第五节 2024-2029年焦化行业新进入者应注意的障碍因素</w:t>
      </w:r>
    </w:p>
    <w:p>
      <w:pPr>
        <w:spacing w:after="150"/>
      </w:pPr>
      <w:r>
        <w:rPr/>
        <w:t xml:space="preserve">第六节 2024-2029年中国焦化行业投资风险分析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2024-2029年焦化行业发展环境与渠道分析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主要焦化产业聚集区发展背景分析</w:t>
      </w:r>
    </w:p>
    <w:p>
      <w:pPr>
        <w:spacing w:after="150"/>
      </w:pPr>
      <w:r>
        <w:rPr/>
        <w:t xml:space="preserve">一、主要焦化产业聚集区市场特点分析</w:t>
      </w:r>
    </w:p>
    <w:p>
      <w:pPr>
        <w:spacing w:after="150"/>
      </w:pPr>
      <w:r>
        <w:rPr/>
        <w:t xml:space="preserve">二、主要焦化产业聚集区社会经济现状分析</w:t>
      </w:r>
    </w:p>
    <w:p>
      <w:pPr>
        <w:spacing w:after="150"/>
      </w:pPr>
      <w:r>
        <w:rPr/>
        <w:t xml:space="preserve">三、未来主要焦化产业聚集区经济发展预测</w:t>
      </w:r>
    </w:p>
    <w:p>
      <w:pPr>
        <w:spacing w:after="150"/>
      </w:pPr>
      <w:r>
        <w:rPr/>
        <w:t xml:space="preserve">第三节 竞争对手渠道模式</w:t>
      </w:r>
    </w:p>
    <w:p>
      <w:pPr>
        <w:spacing w:after="150"/>
      </w:pPr>
      <w:r>
        <w:rPr/>
        <w:t xml:space="preserve">一、焦化市场渠道情况</w:t>
      </w:r>
    </w:p>
    <w:p>
      <w:pPr>
        <w:spacing w:after="150"/>
      </w:pPr>
      <w:r>
        <w:rPr/>
        <w:t xml:space="preserve">二、焦化竞争对手渠道模式</w:t>
      </w:r>
    </w:p>
    <w:p>
      <w:pPr>
        <w:spacing w:after="150"/>
      </w:pPr>
      <w:r>
        <w:rPr/>
        <w:t xml:space="preserve">三、焦化直营代理分布情况</w:t>
      </w:r>
    </w:p>
    <w:p>
      <w:pPr>
        <w:spacing w:after="150"/>
      </w:pPr>
      <w:r>
        <w:rPr>
          <w:b w:val="1"/>
          <w:bCs w:val="1"/>
        </w:rPr>
        <w:t xml:space="preserve">第十四章 2024-2029年焦化行业市场策略分析</w:t>
      </w:r>
    </w:p>
    <w:p>
      <w:pPr>
        <w:spacing w:after="150"/>
      </w:pPr>
      <w:r>
        <w:rPr/>
        <w:t xml:space="preserve">第一节 焦化行业营销策略分析及建议</w:t>
      </w:r>
    </w:p>
    <w:p>
      <w:pPr>
        <w:spacing w:after="150"/>
      </w:pPr>
      <w:r>
        <w:rPr/>
        <w:t xml:space="preserve">一、焦化行业营销模式</w:t>
      </w:r>
    </w:p>
    <w:p>
      <w:pPr>
        <w:spacing w:after="150"/>
      </w:pPr>
      <w:r>
        <w:rPr/>
        <w:t xml:space="preserve">二、焦化行业营销策略</w:t>
      </w:r>
    </w:p>
    <w:p>
      <w:pPr>
        <w:spacing w:after="150"/>
      </w:pPr>
      <w:r>
        <w:rPr/>
        <w:t xml:space="preserve">第二节 焦化行业企业经营发展分析及建议</w:t>
      </w:r>
    </w:p>
    <w:p>
      <w:pPr>
        <w:spacing w:after="150"/>
      </w:pPr>
      <w:r>
        <w:rPr/>
        <w:t xml:space="preserve">一、焦化行业经营模式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图表：焦化行业产业链示意图</w:t>
      </w:r>
    </w:p>
    <w:p>
      <w:pPr>
        <w:spacing w:after="150"/>
      </w:pPr>
      <w:r>
        <w:rPr/>
        <w:t xml:space="preserve">图表：2019-2023年焦化行业上游产业供给情况</w:t>
      </w:r>
    </w:p>
    <w:p>
      <w:pPr>
        <w:spacing w:after="150"/>
      </w:pPr>
      <w:r>
        <w:rPr/>
        <w:t xml:space="preserve">图表：2019-2023年焦化行业下游行业需求情况</w:t>
      </w:r>
    </w:p>
    <w:p>
      <w:pPr>
        <w:spacing w:after="150"/>
      </w:pPr>
      <w:r>
        <w:rPr/>
        <w:t xml:space="preserve">图表：2019-2023年焦化行业全球发展状况</w:t>
      </w:r>
    </w:p>
    <w:p>
      <w:pPr>
        <w:spacing w:after="150"/>
      </w:pPr>
      <w:r>
        <w:rPr/>
        <w:t xml:space="preserve">图表：2019-2023年焦化行业市场产品价格走势</w:t>
      </w:r>
    </w:p>
    <w:p>
      <w:pPr>
        <w:spacing w:after="150"/>
      </w:pPr>
      <w:r>
        <w:rPr/>
        <w:t xml:space="preserve">图表：2024-2029年焦化行业市场产品价格趋势预测</w:t>
      </w:r>
    </w:p>
    <w:p>
      <w:pPr>
        <w:spacing w:after="150"/>
      </w:pPr>
      <w:r>
        <w:rPr/>
        <w:t xml:space="preserve">图表：2019-2023年焦化行业企业数量</w:t>
      </w:r>
    </w:p>
    <w:p>
      <w:pPr>
        <w:spacing w:after="150"/>
      </w:pPr>
      <w:r>
        <w:rPr/>
        <w:t xml:space="preserve">图表：2019-2023年焦化行业企业数量走势图</w:t>
      </w:r>
    </w:p>
    <w:p>
      <w:pPr>
        <w:spacing w:after="150"/>
      </w:pPr>
      <w:r>
        <w:rPr/>
        <w:t xml:space="preserve">图表：2019-2023年焦化行业资产总额</w:t>
      </w:r>
    </w:p>
    <w:p>
      <w:pPr>
        <w:spacing w:after="150"/>
      </w:pPr>
      <w:r>
        <w:rPr/>
        <w:t xml:space="preserve">图表：2019-2023年焦化行业总资产增长趋势图</w:t>
      </w:r>
    </w:p>
    <w:p>
      <w:pPr>
        <w:spacing w:after="150"/>
      </w:pPr>
      <w:r>
        <w:rPr/>
        <w:t xml:space="preserve">图表：2019-2023年焦化行业利润总额</w:t>
      </w:r>
    </w:p>
    <w:p>
      <w:pPr>
        <w:spacing w:after="150"/>
      </w:pPr>
      <w:r>
        <w:rPr/>
        <w:t xml:space="preserve">图表：2019-2023年焦化行业利润总额增长趋势图</w:t>
      </w:r>
    </w:p>
    <w:p>
      <w:pPr>
        <w:spacing w:after="150"/>
      </w:pPr>
      <w:r>
        <w:rPr/>
        <w:t xml:space="preserve">图表：2019-2023年焦化行业销售收入</w:t>
      </w:r>
    </w:p>
    <w:p>
      <w:pPr>
        <w:spacing w:after="150"/>
      </w:pPr>
      <w:r>
        <w:rPr/>
        <w:t xml:space="preserve">图表：2019-2023年焦化行业销售收入增长趋势图</w:t>
      </w:r>
    </w:p>
    <w:p>
      <w:pPr>
        <w:spacing w:after="150"/>
      </w:pPr>
      <w:r>
        <w:rPr/>
        <w:t xml:space="preserve">图表：2019-2023年焦化业产销率趋势图</w:t>
      </w:r>
    </w:p>
    <w:p>
      <w:pPr>
        <w:spacing w:after="150"/>
      </w:pPr>
      <w:r>
        <w:rPr/>
        <w:t xml:space="preserve">图表：2019-2023年焦化行业盈利能力状况</w:t>
      </w:r>
    </w:p>
    <w:p>
      <w:pPr>
        <w:spacing w:after="150"/>
      </w:pPr>
      <w:r>
        <w:rPr/>
        <w:t xml:space="preserve">图表：2019-2023年焦化行业偿债能力状况</w:t>
      </w:r>
    </w:p>
    <w:p>
      <w:pPr>
        <w:spacing w:after="150"/>
      </w:pPr>
      <w:r>
        <w:rPr/>
        <w:t xml:space="preserve">图表：2019-2023年焦化行业营运能力状况</w:t>
      </w:r>
    </w:p>
    <w:p>
      <w:pPr>
        <w:spacing w:after="150"/>
      </w:pPr>
      <w:r>
        <w:rPr/>
        <w:t xml:space="preserve">图表：2019-2023年焦化行业发展能力状况</w:t>
      </w:r>
    </w:p>
    <w:p>
      <w:pPr>
        <w:spacing w:after="150"/>
      </w:pPr>
      <w:r>
        <w:rPr/>
        <w:t xml:space="preserve">图表：2019-2023年焦化行业需求状况</w:t>
      </w:r>
    </w:p>
    <w:p>
      <w:pPr>
        <w:spacing w:after="150"/>
      </w:pPr>
      <w:r>
        <w:rPr/>
        <w:t xml:space="preserve">图表：2024-2029年焦化行业需求预测</w:t>
      </w:r>
    </w:p>
    <w:p>
      <w:pPr>
        <w:spacing w:after="150"/>
      </w:pPr>
      <w:r>
        <w:rPr/>
        <w:t xml:space="preserve">图表：2024-2029年焦化行业市场规模预测</w:t>
      </w:r>
    </w:p>
    <w:p>
      <w:pPr>
        <w:spacing w:after="150"/>
      </w:pPr>
      <w:r>
        <w:rPr/>
        <w:t xml:space="preserve">图表：2024-2029年焦化行业发展前景预测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2024-2029年中国焦化市场深度全景调研及“十四五”发展前景预测报告</dc:title>
  <dc:description>2024-2029年中国焦化市场深度全景调研及“十四五”发展前景预测报告</dc:description>
  <dc:subject>2024-2029年中国焦化市场深度全景调研及“十四五”发展前景预测报告</dc:subject>
  <cp:keywords>研究报告</cp:keywords>
  <cp:category>研究报告</cp:category>
  <cp:lastModifiedBy>北京中道泰和信息咨询有限公司</cp:lastModifiedBy>
  <dcterms:created xsi:type="dcterms:W3CDTF">2024-01-24T04:11:03+08:00</dcterms:created>
  <dcterms:modified xsi:type="dcterms:W3CDTF">2024-01-24T04:11:03+08:00</dcterms:modified>
</cp:coreProperties>
</file>

<file path=docProps/custom.xml><?xml version="1.0" encoding="utf-8"?>
<Properties xmlns="http://schemas.openxmlformats.org/officeDocument/2006/custom-properties" xmlns:vt="http://schemas.openxmlformats.org/officeDocument/2006/docPropsVTypes"/>
</file>