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2024-2029年中国新型电子显温奶瓶行业市场发展趋势及投资观察咨询报告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电子显温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电子显温奶瓶行业市场跟踪搜集的一手市场数据，应用先进的科学分析模型，全面而准确地为您从行业的整体高度来架构分析体系。报告结合新型电子显温奶瓶行业的背景，深入而客观地剖析了中国新型电子显温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电子显温奶瓶行业的发展轨迹及多年的实践经验，对行业未来的发展趋势做出审慎分析与预测，是新型电子显温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电子显温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2019-2023年世界婴儿用品市场运行态势分析</w:t>
      </w:r>
    </w:p>
    <w:p>
      <w:pPr>
        <w:spacing w:after="150"/>
      </w:pPr>
      <w:r>
        <w:rPr/>
        <w:t xml:space="preserve">第一节 2019-2023年世界婴儿用品市场发展环境分析</w:t>
      </w:r>
    </w:p>
    <w:p>
      <w:pPr>
        <w:spacing w:after="150"/>
      </w:pPr>
      <w:r>
        <w:rPr/>
        <w:t xml:space="preserve">一、世界各国有关新增人口法律法规分析</w:t>
      </w:r>
    </w:p>
    <w:p>
      <w:pPr>
        <w:spacing w:after="150"/>
      </w:pPr>
      <w:r>
        <w:rPr/>
        <w:t xml:space="preserve">二、世界宏观经济发展分析</w:t>
      </w:r>
    </w:p>
    <w:p>
      <w:pPr>
        <w:spacing w:after="150"/>
      </w:pPr>
      <w:r>
        <w:rPr/>
        <w:t xml:space="preserve">三、2019-2023年有关婴儿用品产品质量标准分析</w:t>
      </w:r>
    </w:p>
    <w:p>
      <w:pPr>
        <w:spacing w:after="150"/>
      </w:pPr>
      <w:r>
        <w:rPr/>
        <w:t xml:space="preserve">第二节 2019-2023年世界婴儿用品市场发展动态分析</w:t>
      </w:r>
    </w:p>
    <w:p>
      <w:pPr>
        <w:spacing w:after="150"/>
      </w:pPr>
      <w:r>
        <w:rPr/>
        <w:t xml:space="preserve">一、美国婴儿用品市场进入寒冰时代</w:t>
      </w:r>
    </w:p>
    <w:p>
      <w:pPr>
        <w:spacing w:after="150"/>
      </w:pPr>
      <w:r>
        <w:rPr/>
        <w:t xml:space="preserve">二、英特儿新投7亿元拓展中国婴幼儿奶粉市场</w:t>
      </w:r>
    </w:p>
    <w:p>
      <w:pPr>
        <w:spacing w:after="150"/>
      </w:pPr>
      <w:r>
        <w:rPr/>
        <w:t xml:space="preserve">三、进口设备装备亚洲最大配方奶粉生产线</w:t>
      </w:r>
    </w:p>
    <w:p>
      <w:pPr>
        <w:spacing w:after="150"/>
      </w:pPr>
      <w:r>
        <w:rPr/>
        <w:t xml:space="preserve">第三节 2024-2029年世界婴儿用品市场发展趋势分析</w:t>
      </w:r>
    </w:p>
    <w:p>
      <w:pPr>
        <w:spacing w:after="150"/>
      </w:pPr>
      <w:r>
        <w:rPr>
          <w:b w:val="1"/>
          <w:bCs w:val="1"/>
        </w:rPr>
        <w:t xml:space="preserve">第二章 2019-2023年世界新型电子显温奶瓶市场发展动态分析</w:t>
      </w:r>
    </w:p>
    <w:p>
      <w:pPr>
        <w:spacing w:after="150"/>
      </w:pPr>
      <w:r>
        <w:rPr/>
        <w:t xml:space="preserve">第一节 2019-2023年世界新型电子显温奶瓶市场发展环境分析</w:t>
      </w:r>
    </w:p>
    <w:p>
      <w:pPr>
        <w:spacing w:after="150"/>
      </w:pPr>
      <w:r>
        <w:rPr/>
        <w:t xml:space="preserve">一、英国提倡一个家庭只生两个孩</w:t>
      </w:r>
    </w:p>
    <w:p>
      <w:pPr>
        <w:spacing w:after="150"/>
      </w:pPr>
      <w:r>
        <w:rPr/>
        <w:t xml:space="preserve">二、俄罗斯用经济手段提高生育率</w:t>
      </w:r>
    </w:p>
    <w:p>
      <w:pPr>
        <w:spacing w:after="150"/>
      </w:pPr>
      <w:r>
        <w:rPr/>
        <w:t xml:space="preserve">三、法国迎来25年来最大婴儿潮</w:t>
      </w:r>
    </w:p>
    <w:p>
      <w:pPr>
        <w:spacing w:after="150"/>
      </w:pPr>
      <w:r>
        <w:rPr/>
        <w:t xml:space="preserve">第二节 2019-2023年世界新型电子显温奶瓶市场动态分析</w:t>
      </w:r>
    </w:p>
    <w:p>
      <w:pPr>
        <w:spacing w:after="150"/>
      </w:pPr>
      <w:r>
        <w:rPr/>
        <w:t xml:space="preserve">一、世界新型电子显温奶瓶质量标准分析</w:t>
      </w:r>
    </w:p>
    <w:p>
      <w:pPr>
        <w:spacing w:after="150"/>
      </w:pPr>
      <w:r>
        <w:rPr/>
        <w:t xml:space="preserve">二、2019-2023年世界新型电子显温奶瓶技术发展分析</w:t>
      </w:r>
    </w:p>
    <w:p>
      <w:pPr>
        <w:spacing w:after="150"/>
      </w:pPr>
      <w:r>
        <w:rPr/>
        <w:t xml:space="preserve">三、产品市场发展焦点问题分析</w:t>
      </w:r>
    </w:p>
    <w:p>
      <w:pPr>
        <w:spacing w:after="150"/>
      </w:pPr>
      <w:r>
        <w:rPr/>
        <w:t xml:space="preserve">第三节 2024-2029年世界新型电子显温奶瓶市场发展趋势分析</w:t>
      </w:r>
    </w:p>
    <w:p>
      <w:pPr>
        <w:spacing w:after="150"/>
      </w:pPr>
      <w:r>
        <w:rPr>
          <w:b w:val="1"/>
          <w:bCs w:val="1"/>
        </w:rPr>
        <w:t xml:space="preserve">第三章 2019-2023年中国婴儿用品市场发展环境分析</w:t>
      </w:r>
    </w:p>
    <w:p>
      <w:pPr>
        <w:spacing w:after="150"/>
      </w:pPr>
      <w:r>
        <w:rPr/>
        <w:t xml:space="preserve">第一节 2019-2023年中国婴儿用品市场经济发展环境分析</w:t>
      </w:r>
    </w:p>
    <w:p>
      <w:pPr>
        <w:spacing w:after="150"/>
      </w:pPr>
      <w:r>
        <w:rPr/>
        <w:t xml:space="preserve">第二节 2019-2023年中国婴儿用品市场政策发展环境分析</w:t>
      </w:r>
    </w:p>
    <w:p>
      <w:pPr>
        <w:spacing w:after="150"/>
      </w:pPr>
      <w:r>
        <w:rPr/>
        <w:t xml:space="preserve">一、婴儿营养食品新标准即将完成</w:t>
      </w:r>
    </w:p>
    <w:p>
      <w:pPr>
        <w:spacing w:after="150"/>
      </w:pPr>
      <w:r>
        <w:rPr/>
        <w:t xml:space="preserve">二、婴儿服装实施新标准</w:t>
      </w:r>
    </w:p>
    <w:p>
      <w:pPr>
        <w:spacing w:after="150"/>
      </w:pPr>
      <w:r>
        <w:rPr/>
        <w:t xml:space="preserve">三、三项强制性婴儿奶粉国家标准有新规</w:t>
      </w:r>
    </w:p>
    <w:p>
      <w:pPr>
        <w:spacing w:after="150"/>
      </w:pPr>
      <w:r>
        <w:rPr/>
        <w:t xml:space="preserve">四、《奶粉中阪崎肠杆菌检测方法》出台</w:t>
      </w:r>
    </w:p>
    <w:p>
      <w:pPr>
        <w:spacing w:after="150"/>
      </w:pPr>
      <w:r>
        <w:rPr/>
        <w:t xml:space="preserve">第三节 2019-2023年中国婴儿用品社会发展环境分析</w:t>
      </w:r>
    </w:p>
    <w:p>
      <w:pPr>
        <w:spacing w:after="150"/>
      </w:pPr>
      <w:r>
        <w:rPr/>
        <w:t xml:space="preserve">一、2019-2023年中国人口出生率情况</w:t>
      </w:r>
    </w:p>
    <w:p>
      <w:pPr>
        <w:spacing w:after="150"/>
      </w:pPr>
      <w:r>
        <w:rPr/>
        <w:t xml:space="preserve">二、2019-2023年中国计划生育政策发展形势</w:t>
      </w:r>
    </w:p>
    <w:p>
      <w:pPr>
        <w:spacing w:after="150"/>
      </w:pPr>
      <w:r>
        <w:rPr/>
        <w:t xml:space="preserve">三、2019-2023年中国居民收入情况分析</w:t>
      </w:r>
    </w:p>
    <w:p>
      <w:pPr>
        <w:spacing w:after="150"/>
      </w:pPr>
      <w:r>
        <w:rPr>
          <w:b w:val="1"/>
          <w:bCs w:val="1"/>
        </w:rPr>
        <w:t xml:space="preserve">第四章 2019-2023年中国婴儿用品行业发展形势分析</w:t>
      </w:r>
    </w:p>
    <w:p>
      <w:pPr>
        <w:spacing w:after="150"/>
      </w:pPr>
      <w:r>
        <w:rPr/>
        <w:t xml:space="preserve">第一节 2019-2023年中国部分城市婴儿用品市场发展分析</w:t>
      </w:r>
    </w:p>
    <w:p>
      <w:pPr>
        <w:spacing w:after="150"/>
      </w:pPr>
      <w:r>
        <w:rPr/>
        <w:t xml:space="preserve">一、北京婴儿用品市场上演价格战</w:t>
      </w:r>
    </w:p>
    <w:p>
      <w:pPr>
        <w:spacing w:after="150"/>
      </w:pPr>
      <w:r>
        <w:rPr/>
        <w:t xml:space="preserve">二、成都市婴儿用品市场广阔</w:t>
      </w:r>
    </w:p>
    <w:p>
      <w:pPr>
        <w:spacing w:after="150"/>
      </w:pPr>
      <w:r>
        <w:rPr/>
        <w:t xml:space="preserve">三、临沂市婴儿用品市场发展迅速</w:t>
      </w:r>
    </w:p>
    <w:p>
      <w:pPr>
        <w:spacing w:after="150"/>
      </w:pPr>
      <w:r>
        <w:rPr/>
        <w:t xml:space="preserve">第二节 2019-2023年中国婴儿用品行业发展存在的问题分析</w:t>
      </w:r>
    </w:p>
    <w:p>
      <w:pPr>
        <w:spacing w:after="150"/>
      </w:pPr>
      <w:r>
        <w:rPr/>
        <w:t xml:space="preserve">一、婴儿用品消费观念薄弱</w:t>
      </w:r>
    </w:p>
    <w:p>
      <w:pPr>
        <w:spacing w:after="150"/>
      </w:pPr>
      <w:r>
        <w:rPr/>
        <w:t xml:space="preserve">二、婴儿用品成为经销商的一块鸡肋</w:t>
      </w:r>
    </w:p>
    <w:p>
      <w:pPr>
        <w:spacing w:after="150"/>
      </w:pPr>
      <w:r>
        <w:rPr/>
        <w:t xml:space="preserve">三、强势品牌统邻市场弱势品牌无力争锋</w:t>
      </w:r>
    </w:p>
    <w:p>
      <w:pPr>
        <w:spacing w:after="150"/>
      </w:pPr>
      <w:r>
        <w:rPr/>
        <w:t xml:space="preserve">四、假货充斥婴儿用品市场</w:t>
      </w:r>
    </w:p>
    <w:p>
      <w:pPr>
        <w:spacing w:after="150"/>
      </w:pPr>
      <w:r>
        <w:rPr/>
        <w:t xml:space="preserve">第三节 2024-2029年中国婴儿用品行业发展策略分析</w:t>
      </w:r>
    </w:p>
    <w:p>
      <w:pPr>
        <w:spacing w:after="150"/>
      </w:pPr>
      <w:r>
        <w:rPr>
          <w:b w:val="1"/>
          <w:bCs w:val="1"/>
        </w:rPr>
        <w:t xml:space="preserve">第五章 2019-2023年中国新型电子显温奶瓶产业营运格局分析</w:t>
      </w:r>
    </w:p>
    <w:p>
      <w:pPr>
        <w:spacing w:after="150"/>
      </w:pPr>
      <w:r>
        <w:rPr/>
        <w:t xml:space="preserve">第一节 2019-2023年中国新型电子显温奶瓶产业发展动态分析</w:t>
      </w:r>
    </w:p>
    <w:p>
      <w:pPr>
        <w:spacing w:after="150"/>
      </w:pPr>
      <w:r>
        <w:rPr/>
        <w:t xml:space="preserve">一、新型电子显温奶瓶产业综述</w:t>
      </w:r>
    </w:p>
    <w:p>
      <w:pPr>
        <w:spacing w:after="150"/>
      </w:pPr>
      <w:r>
        <w:rPr/>
        <w:t xml:space="preserve">二、2019-2023年中国显温奶瓶产业技术生产状况分析</w:t>
      </w:r>
    </w:p>
    <w:p>
      <w:pPr>
        <w:spacing w:after="150"/>
      </w:pPr>
      <w:r>
        <w:rPr/>
        <w:t xml:space="preserve">三、2019-2023年中国新型电子显温奶瓶发展特点分析</w:t>
      </w:r>
    </w:p>
    <w:p>
      <w:pPr>
        <w:spacing w:after="150"/>
      </w:pPr>
      <w:r>
        <w:rPr/>
        <w:t xml:space="preserve">第二节 2019-2023年中国新型电子显温奶瓶发展存在的问题状况分析</w:t>
      </w:r>
    </w:p>
    <w:p>
      <w:pPr>
        <w:spacing w:after="150"/>
      </w:pPr>
      <w:r>
        <w:rPr/>
        <w:t xml:space="preserve">一、奶瓶产业发展存在的问题分析</w:t>
      </w:r>
    </w:p>
    <w:p>
      <w:pPr>
        <w:spacing w:after="150"/>
      </w:pPr>
      <w:r>
        <w:rPr/>
        <w:t xml:space="preserve">二、奶瓶主要成份及对婴儿造成的影响分析</w:t>
      </w:r>
    </w:p>
    <w:p>
      <w:pPr>
        <w:spacing w:after="150"/>
      </w:pPr>
      <w:r>
        <w:rPr/>
        <w:t xml:space="preserve">三、2019-2023年选购新型电子显温奶瓶注意事项分析</w:t>
      </w:r>
    </w:p>
    <w:p>
      <w:pPr>
        <w:spacing w:after="150"/>
      </w:pPr>
      <w:r>
        <w:rPr/>
        <w:t xml:space="preserve">第三节 2024-2029年中国新型电子显温奶瓶产业发展对策分析</w:t>
      </w:r>
    </w:p>
    <w:p>
      <w:pPr>
        <w:spacing w:after="150"/>
      </w:pPr>
      <w:r>
        <w:rPr>
          <w:b w:val="1"/>
          <w:bCs w:val="1"/>
        </w:rPr>
        <w:t xml:space="preserve">第六章 2019-2023年中国新型电子显温奶瓶市场产销状况统计分析</w:t>
      </w:r>
    </w:p>
    <w:p>
      <w:pPr>
        <w:spacing w:after="150"/>
      </w:pPr>
      <w:r>
        <w:rPr/>
        <w:t xml:space="preserve">第一节 2019-2023年中国新型电子显温奶瓶市场需求状况分析</w:t>
      </w:r>
    </w:p>
    <w:p>
      <w:pPr>
        <w:spacing w:after="150"/>
      </w:pPr>
      <w:r>
        <w:rPr/>
        <w:t xml:space="preserve">一、新型电子显温奶瓶需求状况综述</w:t>
      </w:r>
    </w:p>
    <w:p>
      <w:pPr>
        <w:spacing w:after="150"/>
      </w:pPr>
      <w:r>
        <w:rPr/>
        <w:t xml:space="preserve">二、新型电子显温奶瓶行业需求的主要指标</w:t>
      </w:r>
    </w:p>
    <w:p>
      <w:pPr>
        <w:spacing w:after="150"/>
      </w:pPr>
      <w:r>
        <w:rPr/>
        <w:t xml:space="preserve">三、新型电子显温奶瓶行业供需缺口分析</w:t>
      </w:r>
    </w:p>
    <w:p>
      <w:pPr>
        <w:spacing w:after="150"/>
      </w:pPr>
      <w:r>
        <w:rPr/>
        <w:t xml:space="preserve">第二节 2019-2023年中国新型电子显温奶瓶市场供给能力分析</w:t>
      </w:r>
    </w:p>
    <w:p>
      <w:pPr>
        <w:spacing w:after="150"/>
      </w:pPr>
      <w:r>
        <w:rPr/>
        <w:t xml:space="preserve">一、新型电子显温奶瓶供给现状综述</w:t>
      </w:r>
    </w:p>
    <w:p>
      <w:pPr>
        <w:spacing w:after="150"/>
      </w:pPr>
      <w:r>
        <w:rPr/>
        <w:t xml:space="preserve">二、新型电子显温奶瓶行业供给的主要指标</w:t>
      </w:r>
    </w:p>
    <w:p>
      <w:pPr>
        <w:spacing w:after="150"/>
      </w:pPr>
      <w:r>
        <w:rPr/>
        <w:t xml:space="preserve">三、影响新型电子显温奶瓶行业供给关系的主要因素</w:t>
      </w:r>
    </w:p>
    <w:p>
      <w:pPr>
        <w:spacing w:after="150"/>
      </w:pPr>
      <w:r>
        <w:rPr/>
        <w:t xml:space="preserve">第三节 2019-2023年中国新型电子显温奶瓶市场进出口状况分析</w:t>
      </w:r>
    </w:p>
    <w:p>
      <w:pPr>
        <w:spacing w:after="150"/>
      </w:pPr>
      <w:r>
        <w:rPr>
          <w:b w:val="1"/>
          <w:bCs w:val="1"/>
        </w:rPr>
        <w:t xml:space="preserve">第七章 2019-2023年中国新型电子显温奶瓶市场竞争格局分析</w:t>
      </w:r>
    </w:p>
    <w:p>
      <w:pPr>
        <w:spacing w:after="150"/>
      </w:pPr>
      <w:r>
        <w:rPr/>
        <w:t xml:space="preserve">第一节 2019-2023年中国新型电子显温奶瓶市场竞争激烈分析</w:t>
      </w:r>
    </w:p>
    <w:p>
      <w:pPr>
        <w:spacing w:after="150"/>
      </w:pPr>
      <w:r>
        <w:rPr/>
        <w:t xml:space="preserve">第二节 新型电子显温奶瓶产业集中度分析</w:t>
      </w:r>
    </w:p>
    <w:p>
      <w:pPr>
        <w:spacing w:after="150"/>
      </w:pPr>
      <w:r>
        <w:rPr/>
        <w:t xml:space="preserve">一、企业集中度分析</w:t>
      </w:r>
    </w:p>
    <w:p>
      <w:pPr>
        <w:spacing w:after="150"/>
      </w:pPr>
      <w:r>
        <w:rPr/>
        <w:t xml:space="preserve">二、区域集中度分析</w:t>
      </w:r>
    </w:p>
    <w:p>
      <w:pPr>
        <w:spacing w:after="150"/>
      </w:pPr>
      <w:r>
        <w:rPr/>
        <w:t xml:space="preserve">三、经济类型集中度分析</w:t>
      </w:r>
    </w:p>
    <w:p>
      <w:pPr>
        <w:spacing w:after="150"/>
      </w:pPr>
      <w:r>
        <w:rPr/>
        <w:t xml:space="preserve">第三节 中国新型电子显温奶瓶行业存在的威胁分析</w:t>
      </w:r>
    </w:p>
    <w:p>
      <w:pPr>
        <w:spacing w:after="150"/>
      </w:pPr>
      <w:r>
        <w:rPr/>
        <w:t xml:space="preserve">一、行业替代品威胁力分析</w:t>
      </w:r>
    </w:p>
    <w:p>
      <w:pPr>
        <w:spacing w:after="150"/>
      </w:pPr>
      <w:r>
        <w:rPr/>
        <w:t xml:space="preserve">二、行业潜在威胁能力分析</w:t>
      </w:r>
    </w:p>
    <w:p>
      <w:pPr>
        <w:spacing w:after="150"/>
      </w:pPr>
      <w:r>
        <w:rPr>
          <w:b w:val="1"/>
          <w:bCs w:val="1"/>
        </w:rPr>
        <w:t xml:space="preserve">第八章 2019-2023年中国新型电子显温奶瓶主要企业财务状况及竞争力分析</w:t>
      </w:r>
    </w:p>
    <w:p>
      <w:pPr>
        <w:spacing w:after="150"/>
      </w:pPr>
      <w:r>
        <w:rPr/>
        <w:t xml:space="preserve">第一节 东莞市容康电子有限公司</w:t>
      </w:r>
    </w:p>
    <w:p>
      <w:pPr>
        <w:spacing w:after="150"/>
      </w:pPr>
      <w:r>
        <w:rPr/>
        <w:t xml:space="preserve">一、企业品牌发展历程分析</w:t>
      </w:r>
    </w:p>
    <w:p>
      <w:pPr>
        <w:spacing w:after="150"/>
      </w:pPr>
      <w:r>
        <w:rPr/>
        <w:t xml:space="preserve">二、2019-2023年企业经营状况分析</w:t>
      </w:r>
    </w:p>
    <w:p>
      <w:pPr>
        <w:spacing w:after="150"/>
      </w:pPr>
      <w:r>
        <w:rPr/>
        <w:t xml:space="preserve">三、2019-2023年企业核心竞争力分析</w:t>
      </w:r>
    </w:p>
    <w:p>
      <w:pPr>
        <w:spacing w:after="150"/>
      </w:pPr>
      <w:r>
        <w:rPr/>
        <w:t xml:space="preserve">四、未来企业发展规划分析</w:t>
      </w:r>
    </w:p>
    <w:p>
      <w:pPr>
        <w:spacing w:after="150"/>
      </w:pPr>
      <w:r>
        <w:rPr/>
        <w:t xml:space="preserve">第二节 深圳市长胜兴科技有限公司</w:t>
      </w:r>
    </w:p>
    <w:p>
      <w:pPr>
        <w:spacing w:after="150"/>
      </w:pPr>
      <w:r>
        <w:rPr/>
        <w:t xml:space="preserve">一、企业品牌发展历程分析</w:t>
      </w:r>
    </w:p>
    <w:p>
      <w:pPr>
        <w:spacing w:after="150"/>
      </w:pPr>
      <w:r>
        <w:rPr/>
        <w:t xml:space="preserve">二、2019-2023年企业经营状况分析</w:t>
      </w:r>
    </w:p>
    <w:p>
      <w:pPr>
        <w:spacing w:after="150"/>
      </w:pPr>
      <w:r>
        <w:rPr/>
        <w:t xml:space="preserve">三、2019-2023年企业核心竞争力分析</w:t>
      </w:r>
    </w:p>
    <w:p>
      <w:pPr>
        <w:spacing w:after="150"/>
      </w:pPr>
      <w:r>
        <w:rPr/>
        <w:t xml:space="preserve">四、未来企业发展规划分析</w:t>
      </w:r>
    </w:p>
    <w:p>
      <w:pPr>
        <w:spacing w:after="150"/>
      </w:pPr>
      <w:r>
        <w:rPr/>
        <w:t xml:space="preserve">第三节 圣星宝贝婴儿用品</w:t>
      </w:r>
    </w:p>
    <w:p>
      <w:pPr>
        <w:spacing w:after="150"/>
      </w:pPr>
      <w:r>
        <w:rPr/>
        <w:t xml:space="preserve">一、企业品牌发展历程分析</w:t>
      </w:r>
    </w:p>
    <w:p>
      <w:pPr>
        <w:spacing w:after="150"/>
      </w:pPr>
      <w:r>
        <w:rPr/>
        <w:t xml:space="preserve">二、2019-2023年企业经营状况分析</w:t>
      </w:r>
    </w:p>
    <w:p>
      <w:pPr>
        <w:spacing w:after="150"/>
      </w:pPr>
      <w:r>
        <w:rPr/>
        <w:t xml:space="preserve">三、2019-2023年企业核心竞争力分析</w:t>
      </w:r>
    </w:p>
    <w:p>
      <w:pPr>
        <w:spacing w:after="150"/>
      </w:pPr>
      <w:r>
        <w:rPr/>
        <w:t xml:space="preserve">四、未来企业发展规划分析</w:t>
      </w:r>
    </w:p>
    <w:p>
      <w:pPr>
        <w:spacing w:after="150"/>
      </w:pPr>
      <w:r>
        <w:rPr/>
        <w:t xml:space="preserve">第四节 深圳市酷爱贝比有限公司</w:t>
      </w:r>
    </w:p>
    <w:p>
      <w:pPr>
        <w:spacing w:after="150"/>
      </w:pPr>
      <w:r>
        <w:rPr/>
        <w:t xml:space="preserve">一、企业品牌发展历程分析</w:t>
      </w:r>
    </w:p>
    <w:p>
      <w:pPr>
        <w:spacing w:after="150"/>
      </w:pPr>
      <w:r>
        <w:rPr/>
        <w:t xml:space="preserve">二、2019-2023年企业经营状况分析</w:t>
      </w:r>
    </w:p>
    <w:p>
      <w:pPr>
        <w:spacing w:after="150"/>
      </w:pPr>
      <w:r>
        <w:rPr/>
        <w:t xml:space="preserve">三、2019-2023年企业核心竞争力分析</w:t>
      </w:r>
    </w:p>
    <w:p>
      <w:pPr>
        <w:spacing w:after="150"/>
      </w:pPr>
      <w:r>
        <w:rPr/>
        <w:t xml:space="preserve">四、未来企业发展规划分析</w:t>
      </w:r>
    </w:p>
    <w:p>
      <w:pPr>
        <w:spacing w:after="150"/>
      </w:pPr>
      <w:r>
        <w:rPr>
          <w:b w:val="1"/>
          <w:bCs w:val="1"/>
        </w:rPr>
        <w:t xml:space="preserve">第九章 2019-2023年中国新型电子显温奶瓶行业市场营销模式与战略分析</w:t>
      </w:r>
    </w:p>
    <w:p>
      <w:pPr>
        <w:spacing w:after="150"/>
      </w:pPr>
      <w:r>
        <w:rPr/>
        <w:t xml:space="preserve">第一节 主要营销模式分析</w:t>
      </w:r>
    </w:p>
    <w:p>
      <w:pPr>
        <w:spacing w:after="150"/>
      </w:pPr>
      <w:r>
        <w:rPr/>
        <w:t xml:space="preserve">一、直营模式</w:t>
      </w:r>
    </w:p>
    <w:p>
      <w:pPr>
        <w:spacing w:after="150"/>
      </w:pPr>
      <w:r>
        <w:rPr/>
        <w:t xml:space="preserve">二、代理经销商模式</w:t>
      </w:r>
    </w:p>
    <w:p>
      <w:pPr>
        <w:spacing w:after="150"/>
      </w:pPr>
      <w:r>
        <w:rPr/>
        <w:t xml:space="preserve">三、大型综合连锁卖场模式</w:t>
      </w:r>
    </w:p>
    <w:p>
      <w:pPr>
        <w:spacing w:after="150"/>
      </w:pPr>
      <w:r>
        <w:rPr/>
        <w:t xml:space="preserve">四、网络营销</w:t>
      </w:r>
    </w:p>
    <w:p>
      <w:pPr>
        <w:spacing w:after="150"/>
      </w:pPr>
      <w:r>
        <w:rPr/>
        <w:t xml:space="preserve">第二节 新型电子显温奶瓶行业市场营销战略分析</w:t>
      </w:r>
    </w:p>
    <w:p>
      <w:pPr>
        <w:spacing w:after="150"/>
      </w:pPr>
      <w:r>
        <w:rPr/>
        <w:t xml:space="preserve">一、从生产导向转向市场导向</w:t>
      </w:r>
    </w:p>
    <w:p>
      <w:pPr>
        <w:spacing w:after="150"/>
      </w:pPr>
      <w:r>
        <w:rPr/>
        <w:t xml:space="preserve">二、从产品竞争转向多要素全方位竞争</w:t>
      </w:r>
    </w:p>
    <w:p>
      <w:pPr>
        <w:spacing w:after="150"/>
      </w:pPr>
      <w:r>
        <w:rPr/>
        <w:t xml:space="preserve">三、从产品营销到品牌营销和文化营销</w:t>
      </w:r>
    </w:p>
    <w:p>
      <w:pPr>
        <w:spacing w:after="150"/>
      </w:pPr>
      <w:r>
        <w:rPr/>
        <w:t xml:space="preserve">第三节 2024-2029年中国新型电子显温奶瓶营销趋势分析</w:t>
      </w:r>
    </w:p>
    <w:p>
      <w:pPr>
        <w:spacing w:after="150"/>
      </w:pPr>
      <w:r>
        <w:rPr>
          <w:b w:val="1"/>
          <w:bCs w:val="1"/>
        </w:rPr>
        <w:t xml:space="preserve">第十章 2024-2029年中国新型电子显温奶瓶行业发展趋势与前景分析</w:t>
      </w:r>
    </w:p>
    <w:p>
      <w:pPr>
        <w:spacing w:after="150"/>
      </w:pPr>
      <w:r>
        <w:rPr/>
        <w:t xml:space="preserve">第一节 2024-2029年中国婴儿用品行业发展趋势分析</w:t>
      </w:r>
    </w:p>
    <w:p>
      <w:pPr>
        <w:spacing w:after="150"/>
      </w:pPr>
      <w:r>
        <w:rPr/>
        <w:t xml:space="preserve">一、婴儿用品日趋系列化、科学化、人性化</w:t>
      </w:r>
    </w:p>
    <w:p>
      <w:pPr>
        <w:spacing w:after="150"/>
      </w:pPr>
      <w:r>
        <w:rPr/>
        <w:t xml:space="preserve">二、开发成人系列成为现代婴儿用品市场又一发展方向</w:t>
      </w:r>
    </w:p>
    <w:p>
      <w:pPr>
        <w:spacing w:after="150"/>
      </w:pPr>
      <w:r>
        <w:rPr/>
        <w:t xml:space="preserve">三、婴儿用品蕴藏巨大市场</w:t>
      </w:r>
    </w:p>
    <w:p>
      <w:pPr>
        <w:spacing w:after="150"/>
      </w:pPr>
      <w:r>
        <w:rPr/>
        <w:t xml:space="preserve">第二节 2024-2029年中国新型电子显温奶瓶市场的发展趋势分析</w:t>
      </w:r>
    </w:p>
    <w:p>
      <w:pPr>
        <w:spacing w:after="150"/>
      </w:pPr>
      <w:r>
        <w:rPr/>
        <w:t xml:space="preserve">一、产量预测分析</w:t>
      </w:r>
    </w:p>
    <w:p>
      <w:pPr>
        <w:spacing w:after="150"/>
      </w:pPr>
      <w:r>
        <w:rPr/>
        <w:t xml:space="preserve">二、需求预测分析</w:t>
      </w:r>
    </w:p>
    <w:p>
      <w:pPr>
        <w:spacing w:after="150"/>
      </w:pPr>
      <w:r>
        <w:rPr/>
        <w:t xml:space="preserve">三、进出口预测分析</w:t>
      </w:r>
    </w:p>
    <w:p>
      <w:pPr>
        <w:spacing w:after="150"/>
      </w:pPr>
      <w:r>
        <w:rPr/>
        <w:t xml:space="preserve">四、价格走势预测分析</w:t>
      </w:r>
    </w:p>
    <w:p>
      <w:pPr>
        <w:spacing w:after="150"/>
      </w:pPr>
      <w:r>
        <w:rPr>
          <w:b w:val="1"/>
          <w:bCs w:val="1"/>
        </w:rPr>
        <w:t xml:space="preserve">第十一章 2024-2029年中国新型电子显温奶瓶行业投资规划指引</w:t>
      </w:r>
    </w:p>
    <w:p>
      <w:pPr>
        <w:spacing w:after="150"/>
      </w:pPr>
      <w:r>
        <w:rPr/>
        <w:t xml:space="preserve">第一节 2024-2029年中国新型电子显温奶瓶行业投资环境分析</w:t>
      </w:r>
    </w:p>
    <w:p>
      <w:pPr>
        <w:spacing w:after="150"/>
      </w:pPr>
      <w:r>
        <w:rPr/>
        <w:t xml:space="preserve">第二节 2024-2029年中国新型电子显温奶瓶行业投资周期分析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2024-2029年中国新型电子显温奶瓶行业投资机会分析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第四节 2024-2029年中国新型电子显温奶瓶行业投资风险预警分析</w:t>
      </w:r>
    </w:p>
    <w:p>
      <w:pPr>
        <w:spacing w:after="150"/>
      </w:pPr>
      <w:r>
        <w:rPr>
          <w:b w:val="1"/>
          <w:bCs w:val="1"/>
        </w:rPr>
        <w:t xml:space="preserve">图表目录</w:t>
      </w:r>
    </w:p>
    <w:p>
      <w:pPr>
        <w:spacing w:after="150"/>
      </w:pPr>
      <w:r>
        <w:rPr/>
        <w:t xml:space="preserve">图表：全国各省市人口出生率及人口数</w:t>
      </w:r>
    </w:p>
    <w:p>
      <w:pPr>
        <w:spacing w:after="150"/>
      </w:pPr>
      <w:r>
        <w:rPr/>
        <w:t xml:space="preserve">图表：2019-2023年全国各省市生育率</w:t>
      </w:r>
    </w:p>
    <w:p>
      <w:pPr>
        <w:spacing w:after="150"/>
      </w:pPr>
      <w:r>
        <w:rPr/>
        <w:t xml:space="preserve">图表：2019-2023年中国人口变化情况</w:t>
      </w:r>
    </w:p>
    <w:p>
      <w:pPr>
        <w:spacing w:after="150"/>
      </w:pPr>
      <w:r>
        <w:rPr/>
        <w:t xml:space="preserve">图表：日本历年来出生人口数和总和生育率</w:t>
      </w:r>
    </w:p>
    <w:p>
      <w:pPr>
        <w:spacing w:after="150"/>
      </w:pPr>
      <w:r>
        <w:rPr/>
        <w:t xml:space="preserve">图表：美国历年来出生人口数和总和生育率</w:t>
      </w:r>
    </w:p>
    <w:p>
      <w:pPr>
        <w:spacing w:after="150"/>
      </w:pPr>
      <w:r>
        <w:rPr/>
        <w:t xml:space="preserve">图表：中国三次出生高峰和历年总和生育率</w:t>
      </w:r>
    </w:p>
    <w:p>
      <w:pPr>
        <w:spacing w:after="150"/>
      </w:pPr>
      <w:r>
        <w:rPr/>
        <w:t xml:space="preserve">图表：2019-2023年中国人口主要构成情况</w:t>
      </w:r>
    </w:p>
    <w:p>
      <w:pPr>
        <w:spacing w:after="150"/>
      </w:pPr>
      <w:r>
        <w:rPr/>
        <w:t xml:space="preserve">图表：中国年龄金字塔结构</w:t>
      </w:r>
    </w:p>
    <w:p>
      <w:pPr>
        <w:spacing w:after="150"/>
      </w:pPr>
      <w:r>
        <w:rPr/>
        <w:t xml:space="preserve">图表：中国不同年份年龄结构指标</w:t>
      </w:r>
    </w:p>
    <w:p>
      <w:pPr>
        <w:spacing w:after="150"/>
      </w:pPr>
      <w:r>
        <w:rPr/>
        <w:t xml:space="preserve">图表：“婴儿潮”对企业HR管理的各种影响比例分布</w:t>
      </w:r>
    </w:p>
    <w:p>
      <w:pPr>
        <w:spacing w:after="150"/>
      </w:pPr>
      <w:r>
        <w:rPr/>
        <w:t xml:space="preserve">图表：企业执行国家女员工福利及产假政策力度比例情况</w:t>
      </w:r>
    </w:p>
    <w:p>
      <w:pPr>
        <w:spacing w:after="150"/>
      </w:pPr>
      <w:r>
        <w:rPr/>
        <w:t xml:space="preserve">图表：怀孕的员工或家属的表现让HR“头痛”所占比例情况</w:t>
      </w:r>
    </w:p>
    <w:p>
      <w:pPr>
        <w:spacing w:after="150"/>
      </w:pPr>
      <w:r>
        <w:rPr/>
        <w:t xml:space="preserve">图表：企业给男员工放“产假”的比例情况</w:t>
      </w:r>
    </w:p>
    <w:p>
      <w:pPr>
        <w:spacing w:after="150"/>
      </w:pPr>
      <w:r>
        <w:rPr/>
        <w:t xml:space="preserve">图表：企业员工计划生“猪宝宝”的比例情况</w:t>
      </w:r>
    </w:p>
    <w:p>
      <w:pPr>
        <w:spacing w:after="150"/>
      </w:pPr>
      <w:r>
        <w:rPr/>
        <w:t xml:space="preserve">图表：企业对“婴儿潮”采取了应对措施的比例情况</w:t>
      </w:r>
    </w:p>
    <w:p>
      <w:pPr>
        <w:spacing w:after="150"/>
      </w:pPr>
      <w:r>
        <w:rPr/>
        <w:t xml:space="preserve">图表：企业应对“婴儿潮”的措施有效程度的比例情况</w:t>
      </w:r>
    </w:p>
    <w:p>
      <w:pPr>
        <w:spacing w:after="150"/>
      </w:pPr>
      <w:r>
        <w:rPr/>
        <w:t xml:space="preserve">图表：企业对员工生育的福利政策不同描述的认可比例</w:t>
      </w:r>
    </w:p>
    <w:p>
      <w:pPr>
        <w:spacing w:after="150"/>
      </w:pPr>
      <w:r>
        <w:rPr/>
        <w:t xml:space="preserve">图表：企业招聘时对生育问题执行不同原则情况</w:t>
      </w:r>
    </w:p>
    <w:p>
      <w:pPr>
        <w:spacing w:after="150"/>
      </w:pPr>
      <w:r>
        <w:rPr/>
        <w:t xml:space="preserve">图表：2019-2023年欧盟国家婴儿护理用品销售额</w:t>
      </w:r>
    </w:p>
    <w:p>
      <w:pPr>
        <w:spacing w:after="150"/>
      </w:pPr>
      <w:r>
        <w:rPr/>
        <w:t xml:space="preserve">图表：1992-2019-2023年欧盟国家新生儿人数</w:t>
      </w:r>
    </w:p>
    <w:p>
      <w:pPr>
        <w:spacing w:after="150"/>
      </w:pPr>
      <w:r>
        <w:rPr/>
        <w:t xml:space="preserve">图表：2019-2023年欧盟国家婴儿护理用品零售渠道构成</w:t>
      </w:r>
    </w:p>
    <w:p>
      <w:pPr>
        <w:spacing w:after="150"/>
      </w:pPr>
      <w:r>
        <w:rPr/>
        <w:t xml:space="preserve">图表：1992-2019-2023年欧盟国家婴儿护理用品销售值</w:t>
      </w:r>
    </w:p>
    <w:p>
      <w:pPr>
        <w:spacing w:after="150"/>
      </w:pPr>
      <w:r>
        <w:rPr/>
        <w:t xml:space="preserve">图表：2019-2023年欧盟国家婴儿护理用品分类市场比重</w:t>
      </w:r>
    </w:p>
    <w:p>
      <w:pPr>
        <w:spacing w:after="150"/>
      </w:pPr>
      <w:r>
        <w:rPr/>
        <w:t xml:space="preserve">图表：1992-2019-2023年欧盟国家婴儿护理用品分类销售值变化情况</w:t>
      </w:r>
    </w:p>
    <w:p>
      <w:pPr>
        <w:spacing w:after="150"/>
      </w:pPr>
      <w:r>
        <w:rPr/>
        <w:t xml:space="preserve">图表：婴儿用品专卖店和超市优劣势比较</w:t>
      </w:r>
    </w:p>
    <w:p>
      <w:pPr>
        <w:spacing w:after="150"/>
      </w:pPr>
      <w:r>
        <w:rPr/>
        <w:t xml:space="preserve">图表：消费者购买婴儿用品的规律</w:t>
      </w:r>
    </w:p>
    <w:p>
      <w:pPr>
        <w:spacing w:after="150"/>
      </w:pPr>
      <w:r>
        <w:rPr/>
        <w:t xml:space="preserve">图表：影响消费者购买婴儿奶粉习惯的因素</w:t>
      </w:r>
    </w:p>
    <w:p>
      <w:pPr>
        <w:spacing w:after="150"/>
      </w:pPr>
      <w:r>
        <w:rPr/>
        <w:t xml:space="preserve">图表：发达国家和发展中国家2019-2023年人口及其后50年预测情况</w:t>
      </w:r>
    </w:p>
    <w:p>
      <w:pPr>
        <w:spacing w:after="150"/>
      </w:pPr>
      <w:r>
        <w:rPr/>
        <w:t xml:space="preserve">图表：2019-2023年伊利股份主要财务数据</w:t>
      </w:r>
    </w:p>
    <w:p>
      <w:pPr>
        <w:spacing w:after="150"/>
      </w:pPr>
      <w:r>
        <w:rPr/>
        <w:t xml:space="preserve">图表：2019-2023年伊利股份非经常性损益项目和金额</w:t>
      </w:r>
    </w:p>
    <w:p>
      <w:pPr>
        <w:spacing w:after="150"/>
      </w:pPr>
      <w:r>
        <w:rPr/>
        <w:t xml:space="preserve">图表：2024-2029年中国新型电子显温奶瓶行业市场规模预测分析</w:t>
      </w:r>
    </w:p>
    <w:p>
      <w:pPr>
        <w:spacing w:after="150"/>
      </w:pPr>
      <w:r>
        <w:rPr/>
        <w:t xml:space="preserve">图表：2024-2029年中国新型电子显温奶瓶行业市场产销预测分析</w:t>
      </w:r>
    </w:p>
    <w:p>
      <w:pPr>
        <w:spacing w:after="150"/>
      </w:pPr>
      <w:r>
        <w:rPr/>
        <w:t xml:space="preserve">图表：2024-2029年中国新型电子显温奶瓶行业市场进出口预测分析</w:t>
      </w:r>
    </w:p>
    <w:p>
      <w:pPr>
        <w:spacing w:after="150"/>
      </w:pPr>
      <w:r>
        <w:rPr/>
        <w:t xml:space="preserve">图表：2024-2029年中国新型电子显温奶瓶行业市场价格预测分析</w:t>
      </w:r>
    </w:p>
    <w:p>
      <w:pPr>
        <w:spacing w:after="150"/>
      </w:pPr>
      <w:r>
        <w:rPr/>
        <w:t xml:space="preserve">图表：2024-2029年中国新型电子显温奶瓶行业市场成本预测分析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2024-2029年中国新型电子显温奶瓶行业市场发展趋势及投资观察咨询报告</dc:title>
  <dc:description>2024-2029年中国新型电子显温奶瓶行业市场发展趋势及投资观察咨询报告</dc:description>
  <dc:subject>2024-2029年中国新型电子显温奶瓶行业市场发展趋势及投资观察咨询报告</dc:subject>
  <cp:keywords>研究报告</cp:keywords>
  <cp:category>研究报告</cp:category>
  <cp:lastModifiedBy>北京中道泰和信息咨询有限公司</cp:lastModifiedBy>
  <dcterms:created xsi:type="dcterms:W3CDTF">2024-01-24T03:47:34+08:00</dcterms:created>
  <dcterms:modified xsi:type="dcterms:W3CDTF">2024-01-24T03:47:34+08:00</dcterms:modified>
</cp:coreProperties>
</file>

<file path=docProps/custom.xml><?xml version="1.0" encoding="utf-8"?>
<Properties xmlns="http://schemas.openxmlformats.org/officeDocument/2006/custom-properties" xmlns:vt="http://schemas.openxmlformats.org/officeDocument/2006/docPropsVTypes"/>
</file>