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2024-2029年中国传媒行业发展策略预测与竞争格局调研报告</w:t>
      </w:r>
    </w:p>
    <w:p>
      <w:pPr>
        <w:spacing w:after="150"/>
      </w:pPr>
      <w:r>
        <w:rPr>
          <w:b w:val="1"/>
          <w:bCs w:val="1"/>
        </w:rPr>
        <w:t xml:space="preserve">报告简介</w:t>
      </w:r>
    </w:p>
    <w:p>
      <w:pPr>
        <w:spacing w:after="150"/>
      </w:pPr>
      <w:r>
        <w:rPr/>
        <w:t xml:space="preserve">所谓传媒是指“大众传播媒介”。广义的大众传媒包括报纸、杂志、电视、广播、电影、图书、音像制品以及正在迅速崛起的互联网络。其中报刊、电视、广播与互联网是四种主要的新闻信息传播媒介。作为社会信息传播的媒介，传媒业涵盖了信息生产、加工、传播等领域，具有典型的信息服务业的特征;同时，传媒的信源(即各媒体所传播的内容)具有强烈的文化、人文特征，使得传媒业也属于文化产业的一部分。因此可以将传媒业归为信息服务业与文化产业交叉的一个边缘性产业。</w:t>
      </w:r>
    </w:p>
    <w:p>
      <w:pPr>
        <w:spacing w:after="150"/>
      </w:pPr>
      <w:r>
        <w:rPr/>
        <w:t xml:space="preserve">近年来，电视、互联网及移动媒体成为产业增长的主要支柱。传统媒体和新媒体的角力更加白热化，互联网及移动媒体行业收入的增长幅度领跑各细分市场，市场份额超越传统媒体，网络广告市场规模也追平电视媒体，新媒体对传统媒体的替代作用愈发明显。</w:t>
      </w:r>
    </w:p>
    <w:p>
      <w:pPr>
        <w:spacing w:after="150"/>
      </w:pPr>
      <w:r>
        <w:rPr/>
        <w:t xml:space="preserve">2019年，全球娱乐及传媒产业总产值达到2.2万亿美元，2018年至2023年的年复合增长率将达4.3%。</w:t>
      </w:r>
    </w:p>
    <w:p>
      <w:pPr>
        <w:spacing w:after="150"/>
      </w:pPr>
      <w:r>
        <w:rPr/>
        <w:t xml:space="preserve">2019年，受整体经济环境及中美贸易摩擦等因素的影响，中国传媒产业虽保持了增长态势，总产值达到22625.4亿元，但增速首次跌破两位数，为7.95%，是近十多年最低。</w:t>
      </w:r>
    </w:p>
    <w:p>
      <w:pPr>
        <w:spacing w:after="150"/>
      </w:pPr>
      <w:r>
        <w:rPr/>
        <w:t xml:space="preserve">不同媒介形态的行业发展特征各异。广播电视广告收入、报刊收入持续下滑，而网络视听、网络游戏等保持增长优势。技术赋能下，网络广告将继续保持增长态势，社交媒体和视频媒体将分配到更多的数字营销预算。</w:t>
      </w:r>
    </w:p>
    <w:p>
      <w:pPr>
        <w:spacing w:after="150"/>
      </w:pPr>
      <w:r>
        <w:rPr/>
        <w:t xml:space="preserve">在全球范围内，传统报业持续受到新兴媒介产业的压力，收入不断萎缩。未来一段时间内，全球传媒产业将有以下几个发展趋势：新兴数字传媒产品市场规模不断扩大，传统传媒产品加快了数字化转型和探索的步伐;人工智能算法使得传媒产品可以精准匹配内容与受众，推动传媒产品愈趋个性化;全球数据消费的激增，各类数据安全隐私问题将社交媒体巨头推至风口浪尖;在未来的几年中，媒体融合仍将是全球传媒及娱乐产业发展的主旋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传媒行业市场发展状况、关联行业发展状况、行业竞争状况、优势企业发展状况、消费现状以及行业营销进行了深入的分析，在总结中国传媒行业发展历程的基础上，结合新时期的各方面因素，对中国传媒行业的发展趋势给予了细致和审慎的预测论证。本报告是传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传媒的定义及相关介绍</w:t>
      </w:r>
    </w:p>
    <w:p>
      <w:pPr>
        <w:spacing w:after="150"/>
      </w:pPr>
      <w:r>
        <w:rPr/>
        <w:t xml:space="preserve">1.1 传媒行业简介</w:t>
      </w:r>
    </w:p>
    <w:p>
      <w:pPr>
        <w:spacing w:after="150"/>
      </w:pPr>
      <w:r>
        <w:rPr/>
        <w:t xml:space="preserve">1.1.1 行业定义</w:t>
      </w:r>
    </w:p>
    <w:p>
      <w:pPr>
        <w:spacing w:after="150"/>
      </w:pPr>
      <w:r>
        <w:rPr/>
        <w:t xml:space="preserve">1.1.2 行业分类</w:t>
      </w:r>
    </w:p>
    <w:p>
      <w:pPr>
        <w:spacing w:after="150"/>
      </w:pPr>
      <w:r>
        <w:rPr/>
        <w:t xml:space="preserve">1.1.3 传媒产业本质</w:t>
      </w:r>
    </w:p>
    <w:p>
      <w:pPr>
        <w:spacing w:after="150"/>
      </w:pPr>
      <w:r>
        <w:rPr/>
        <w:t xml:space="preserve">1.1.4 分类统计标准</w:t>
      </w:r>
    </w:p>
    <w:p>
      <w:pPr>
        <w:spacing w:after="150"/>
      </w:pPr>
      <w:r>
        <w:rPr/>
        <w:t xml:space="preserve">1.2 传媒行业特点</w:t>
      </w:r>
    </w:p>
    <w:p>
      <w:pPr>
        <w:spacing w:after="150"/>
      </w:pPr>
      <w:r>
        <w:rPr/>
        <w:t xml:space="preserve">1.2.1 相对垄断性</w:t>
      </w:r>
    </w:p>
    <w:p>
      <w:pPr>
        <w:spacing w:after="150"/>
      </w:pPr>
      <w:r>
        <w:rPr/>
        <w:t xml:space="preserve">1.2.2 独特的赢利模式</w:t>
      </w:r>
    </w:p>
    <w:p>
      <w:pPr>
        <w:spacing w:after="150"/>
      </w:pPr>
      <w:r>
        <w:rPr/>
        <w:t xml:space="preserve">1.2.3 良好的赢利能力</w:t>
      </w:r>
    </w:p>
    <w:p>
      <w:pPr>
        <w:spacing w:after="150"/>
      </w:pPr>
      <w:r>
        <w:rPr/>
        <w:t xml:space="preserve">1.2.4 显著的规模效益及多元化效益</w:t>
      </w:r>
    </w:p>
    <w:p>
      <w:pPr>
        <w:spacing w:after="150"/>
      </w:pPr>
      <w:r>
        <w:rPr/>
        <w:t xml:space="preserve">1.3 新时期传媒产业社会角色定位的特征</w:t>
      </w:r>
    </w:p>
    <w:p>
      <w:pPr>
        <w:spacing w:after="150"/>
      </w:pPr>
      <w:r>
        <w:rPr/>
        <w:t xml:space="preserve">1.3.1 实体组织和事业单位双重地位</w:t>
      </w:r>
    </w:p>
    <w:p>
      <w:pPr>
        <w:spacing w:after="150"/>
      </w:pPr>
      <w:r>
        <w:rPr/>
        <w:t xml:space="preserve">1.3.2 个体和社会双重身份</w:t>
      </w:r>
    </w:p>
    <w:p>
      <w:pPr>
        <w:spacing w:after="150"/>
      </w:pPr>
      <w:r>
        <w:rPr/>
        <w:t xml:space="preserve">1.3.3 传播及经营双重功能</w:t>
      </w:r>
    </w:p>
    <w:p>
      <w:pPr>
        <w:spacing w:after="150"/>
      </w:pPr>
      <w:r>
        <w:rPr/>
        <w:t xml:space="preserve">1.3.4 国内及国际双重领域</w:t>
      </w:r>
    </w:p>
    <w:p>
      <w:pPr>
        <w:spacing w:after="150"/>
      </w:pPr>
      <w:r>
        <w:rPr/>
        <w:t xml:space="preserve">1.4 传媒业的价值分析</w:t>
      </w:r>
    </w:p>
    <w:p>
      <w:pPr>
        <w:spacing w:after="150"/>
      </w:pPr>
      <w:r>
        <w:rPr/>
        <w:t xml:space="preserve">1.4.1 传媒的产业价值</w:t>
      </w:r>
    </w:p>
    <w:p>
      <w:pPr>
        <w:spacing w:after="150"/>
      </w:pPr>
      <w:r>
        <w:rPr/>
        <w:t xml:space="preserve">1.4.2 媒体公信力具有社会价值</w:t>
      </w:r>
    </w:p>
    <w:p>
      <w:pPr>
        <w:spacing w:after="150"/>
      </w:pPr>
      <w:r>
        <w:rPr/>
        <w:t xml:space="preserve">1.4.3 媒体亲和力蕴含的文化价值</w:t>
      </w:r>
    </w:p>
    <w:p>
      <w:pPr>
        <w:spacing w:after="150"/>
      </w:pPr>
      <w:r>
        <w:rPr/>
        <w:t xml:space="preserve">1.4.4 传媒产品创新价值特征</w:t>
      </w:r>
    </w:p>
    <w:p>
      <w:pPr>
        <w:spacing w:after="150"/>
      </w:pPr>
      <w:r>
        <w:rPr/>
        <w:t xml:space="preserve">1.4.5 传媒产品创新价值效度</w:t>
      </w:r>
    </w:p>
    <w:p>
      <w:pPr>
        <w:spacing w:after="150"/>
      </w:pPr>
      <w:r>
        <w:rPr>
          <w:b w:val="1"/>
          <w:bCs w:val="1"/>
        </w:rPr>
        <w:t xml:space="preserve">第二章 2019-2023年世界传媒行业分析</w:t>
      </w:r>
    </w:p>
    <w:p>
      <w:pPr>
        <w:spacing w:after="150"/>
      </w:pPr>
      <w:r>
        <w:rPr/>
        <w:t xml:space="preserve">2.1 世界传媒业整体状况</w:t>
      </w:r>
    </w:p>
    <w:p>
      <w:pPr>
        <w:spacing w:after="150"/>
      </w:pPr>
      <w:r>
        <w:rPr/>
        <w:t xml:space="preserve">2.1.1 行业发展态势</w:t>
      </w:r>
    </w:p>
    <w:p>
      <w:pPr>
        <w:spacing w:after="150"/>
      </w:pPr>
      <w:r>
        <w:rPr/>
        <w:t xml:space="preserve">2.1.2 主导市场分析</w:t>
      </w:r>
    </w:p>
    <w:p>
      <w:pPr>
        <w:spacing w:after="150"/>
      </w:pPr>
      <w:r>
        <w:rPr/>
        <w:t xml:space="preserve">2.1.3 快速增长区域</w:t>
      </w:r>
    </w:p>
    <w:p>
      <w:pPr>
        <w:spacing w:after="150"/>
      </w:pPr>
      <w:r>
        <w:rPr/>
        <w:t xml:space="preserve">2.1.4 产业运行状况</w:t>
      </w:r>
    </w:p>
    <w:p>
      <w:pPr>
        <w:spacing w:after="150"/>
      </w:pPr>
      <w:r>
        <w:rPr/>
        <w:t xml:space="preserve">2.2 美国传媒业</w:t>
      </w:r>
    </w:p>
    <w:p>
      <w:pPr>
        <w:spacing w:after="150"/>
      </w:pPr>
      <w:r>
        <w:rPr/>
        <w:t xml:space="preserve">2.2.1 行业管控状况</w:t>
      </w:r>
    </w:p>
    <w:p>
      <w:pPr>
        <w:spacing w:after="150"/>
      </w:pPr>
      <w:r>
        <w:rPr/>
        <w:t xml:space="preserve">2.2.2 行业发展态势</w:t>
      </w:r>
    </w:p>
    <w:p>
      <w:pPr>
        <w:spacing w:after="150"/>
      </w:pPr>
      <w:r>
        <w:rPr/>
        <w:t xml:space="preserve">2.2.3 产业运行现状</w:t>
      </w:r>
    </w:p>
    <w:p>
      <w:pPr>
        <w:spacing w:after="150"/>
      </w:pPr>
      <w:r>
        <w:rPr/>
        <w:t xml:space="preserve">2.2.4 电视传媒现状</w:t>
      </w:r>
    </w:p>
    <w:p>
      <w:pPr>
        <w:spacing w:after="150"/>
      </w:pPr>
      <w:r>
        <w:rPr/>
        <w:t xml:space="preserve">2.2.5 资本运作逻辑</w:t>
      </w:r>
    </w:p>
    <w:p>
      <w:pPr>
        <w:spacing w:after="150"/>
      </w:pPr>
      <w:r>
        <w:rPr/>
        <w:t xml:space="preserve">2.3 英国传媒业</w:t>
      </w:r>
    </w:p>
    <w:p>
      <w:pPr>
        <w:spacing w:after="150"/>
      </w:pPr>
      <w:r>
        <w:rPr/>
        <w:t xml:space="preserve">2.3.1 产业发展概况</w:t>
      </w:r>
    </w:p>
    <w:p>
      <w:pPr>
        <w:spacing w:after="150"/>
      </w:pPr>
      <w:r>
        <w:rPr/>
        <w:t xml:space="preserve">2.3.2 行业变革分析</w:t>
      </w:r>
    </w:p>
    <w:p>
      <w:pPr>
        <w:spacing w:after="150"/>
      </w:pPr>
      <w:r>
        <w:rPr/>
        <w:t xml:space="preserve">2.3.3 电视监管状况</w:t>
      </w:r>
    </w:p>
    <w:p>
      <w:pPr>
        <w:spacing w:after="150"/>
      </w:pPr>
      <w:r>
        <w:rPr/>
        <w:t xml:space="preserve">2.3.4 报业监管模式</w:t>
      </w:r>
    </w:p>
    <w:p>
      <w:pPr>
        <w:spacing w:after="150"/>
      </w:pPr>
      <w:r>
        <w:rPr/>
        <w:t xml:space="preserve">2.4 日本传媒业</w:t>
      </w:r>
    </w:p>
    <w:p>
      <w:pPr>
        <w:spacing w:after="150"/>
      </w:pPr>
      <w:r>
        <w:rPr/>
        <w:t xml:space="preserve">2.4.1 行业体制及变革</w:t>
      </w:r>
    </w:p>
    <w:p>
      <w:pPr>
        <w:spacing w:after="150"/>
      </w:pPr>
      <w:r>
        <w:rPr/>
        <w:t xml:space="preserve">2.4.2 行业管控状况</w:t>
      </w:r>
    </w:p>
    <w:p>
      <w:pPr>
        <w:spacing w:after="150"/>
      </w:pPr>
      <w:r>
        <w:rPr/>
        <w:t xml:space="preserve">2.4.3 电视传媒现状</w:t>
      </w:r>
    </w:p>
    <w:p>
      <w:pPr>
        <w:spacing w:after="150"/>
      </w:pPr>
      <w:r>
        <w:rPr/>
        <w:t xml:space="preserve">2.4.4 报业传媒现状</w:t>
      </w:r>
    </w:p>
    <w:p>
      <w:pPr>
        <w:spacing w:after="150"/>
      </w:pPr>
      <w:r>
        <w:rPr/>
        <w:t xml:space="preserve">2.4.5 行业技术动态</w:t>
      </w:r>
    </w:p>
    <w:p>
      <w:pPr>
        <w:spacing w:after="150"/>
      </w:pPr>
      <w:r>
        <w:rPr/>
        <w:t xml:space="preserve">2.5 澳大利亚传媒业</w:t>
      </w:r>
    </w:p>
    <w:p>
      <w:pPr>
        <w:spacing w:after="150"/>
      </w:pPr>
      <w:r>
        <w:rPr/>
        <w:t xml:space="preserve">2.5.1 行业主管机构</w:t>
      </w:r>
    </w:p>
    <w:p>
      <w:pPr>
        <w:spacing w:after="150"/>
      </w:pPr>
      <w:r>
        <w:rPr/>
        <w:t xml:space="preserve">2.5.2 电视传媒格局</w:t>
      </w:r>
    </w:p>
    <w:p>
      <w:pPr>
        <w:spacing w:after="150"/>
      </w:pPr>
      <w:r>
        <w:rPr/>
        <w:t xml:space="preserve">2.5.3 报业传媒变化</w:t>
      </w:r>
    </w:p>
    <w:p>
      <w:pPr>
        <w:spacing w:after="150"/>
      </w:pPr>
      <w:r>
        <w:rPr/>
        <w:t xml:space="preserve">2.5.4 新媒体状况</w:t>
      </w:r>
    </w:p>
    <w:p>
      <w:pPr>
        <w:spacing w:after="150"/>
      </w:pPr>
      <w:r>
        <w:rPr/>
        <w:t xml:space="preserve">2.5.5 行业预测分析</w:t>
      </w:r>
    </w:p>
    <w:p>
      <w:pPr>
        <w:spacing w:after="150"/>
      </w:pPr>
      <w:r>
        <w:rPr>
          <w:b w:val="1"/>
          <w:bCs w:val="1"/>
        </w:rPr>
        <w:t xml:space="preserve">第三章 2019-2023年中国传媒产业的发展</w:t>
      </w:r>
    </w:p>
    <w:p>
      <w:pPr>
        <w:spacing w:after="150"/>
      </w:pPr>
      <w:r>
        <w:rPr/>
        <w:t xml:space="preserve">3.1 中国传媒业发展总体概况</w:t>
      </w:r>
    </w:p>
    <w:p>
      <w:pPr>
        <w:spacing w:after="150"/>
      </w:pPr>
      <w:r>
        <w:rPr/>
        <w:t xml:space="preserve">3.1.1 行业外部环境</w:t>
      </w:r>
    </w:p>
    <w:p>
      <w:pPr>
        <w:spacing w:after="150"/>
      </w:pPr>
      <w:r>
        <w:rPr/>
        <w:t xml:space="preserve">3.1.2 产业结构变化</w:t>
      </w:r>
    </w:p>
    <w:p>
      <w:pPr>
        <w:spacing w:after="150"/>
      </w:pPr>
      <w:r>
        <w:rPr/>
        <w:t xml:space="preserve">3.1.3 产业发展格局</w:t>
      </w:r>
    </w:p>
    <w:p>
      <w:pPr>
        <w:spacing w:after="150"/>
      </w:pPr>
      <w:r>
        <w:rPr/>
        <w:t xml:space="preserve">3.1.4 产业面临转型</w:t>
      </w:r>
    </w:p>
    <w:p>
      <w:pPr>
        <w:spacing w:after="150"/>
      </w:pPr>
      <w:r>
        <w:rPr/>
        <w:t xml:space="preserve">3.1.5 传媒生态环境</w:t>
      </w:r>
    </w:p>
    <w:p>
      <w:pPr>
        <w:spacing w:after="150"/>
      </w:pPr>
      <w:r>
        <w:rPr/>
        <w:t xml:space="preserve">3.1.6 大数据对行业的影响</w:t>
      </w:r>
    </w:p>
    <w:p>
      <w:pPr>
        <w:spacing w:after="150"/>
      </w:pPr>
      <w:r>
        <w:rPr/>
        <w:t xml:space="preserve">3.2 2019-2023年中国传媒业运行分析</w:t>
      </w:r>
    </w:p>
    <w:p>
      <w:pPr>
        <w:spacing w:after="150"/>
      </w:pPr>
      <w:r>
        <w:rPr/>
        <w:t xml:space="preserve">3.2.1 2019-2023年行业发展状况</w:t>
      </w:r>
    </w:p>
    <w:p>
      <w:pPr>
        <w:spacing w:after="150"/>
      </w:pPr>
      <w:r>
        <w:rPr/>
        <w:t xml:space="preserve">3.2.2 2019-2023年行业运行特点</w:t>
      </w:r>
    </w:p>
    <w:p>
      <w:pPr>
        <w:spacing w:after="150"/>
      </w:pPr>
      <w:r>
        <w:rPr/>
        <w:t xml:space="preserve">3.2.3 2019-2023年行业运营状况</w:t>
      </w:r>
    </w:p>
    <w:p>
      <w:pPr>
        <w:spacing w:after="150"/>
      </w:pPr>
      <w:r>
        <w:rPr/>
        <w:t xml:space="preserve">3.2.4 2019-2023年行业发展状况</w:t>
      </w:r>
    </w:p>
    <w:p>
      <w:pPr>
        <w:spacing w:after="150"/>
      </w:pPr>
      <w:r>
        <w:rPr/>
        <w:t xml:space="preserve">3.2.5 2019-2023年产业规模分析</w:t>
      </w:r>
    </w:p>
    <w:p>
      <w:pPr>
        <w:spacing w:after="150"/>
      </w:pPr>
      <w:r>
        <w:rPr/>
        <w:t xml:space="preserve">3.2.6 2019-2023年产业运营现状</w:t>
      </w:r>
    </w:p>
    <w:p>
      <w:pPr>
        <w:spacing w:after="150"/>
      </w:pPr>
      <w:r>
        <w:rPr/>
        <w:t xml:space="preserve">3.3 2019-2023年中国传媒业的政策环境分析</w:t>
      </w:r>
    </w:p>
    <w:p>
      <w:pPr>
        <w:spacing w:after="150"/>
      </w:pPr>
      <w:r>
        <w:rPr/>
        <w:t xml:space="preserve">3.3.1 传媒行业监管部门介绍</w:t>
      </w:r>
    </w:p>
    <w:p>
      <w:pPr>
        <w:spacing w:after="150"/>
      </w:pPr>
      <w:r>
        <w:rPr/>
        <w:t xml:space="preserve">3.3.2 传媒企业扶持政策解析</w:t>
      </w:r>
    </w:p>
    <w:p>
      <w:pPr>
        <w:spacing w:after="150"/>
      </w:pPr>
      <w:r>
        <w:rPr/>
        <w:t xml:space="preserve">3.3.3 社会资本投资政策解读</w:t>
      </w:r>
    </w:p>
    <w:p>
      <w:pPr>
        <w:spacing w:after="150"/>
      </w:pPr>
      <w:r>
        <w:rPr/>
        <w:t xml:space="preserve">3.3.4 税收变动对行业的影响</w:t>
      </w:r>
    </w:p>
    <w:p>
      <w:pPr>
        <w:spacing w:after="150"/>
      </w:pPr>
      <w:r>
        <w:rPr/>
        <w:t xml:space="preserve">3.3.5 2019-2023年行业重点政策解析</w:t>
      </w:r>
    </w:p>
    <w:p>
      <w:pPr>
        <w:spacing w:after="150"/>
      </w:pPr>
      <w:r>
        <w:rPr/>
        <w:t xml:space="preserve">3.3.6 2019-2023年行业重点政策汇总</w:t>
      </w:r>
    </w:p>
    <w:p>
      <w:pPr>
        <w:spacing w:after="150"/>
      </w:pPr>
      <w:r>
        <w:rPr/>
        <w:t xml:space="preserve">3.3.7 2019-2023年行业相关政策动态</w:t>
      </w:r>
    </w:p>
    <w:p>
      <w:pPr>
        <w:spacing w:after="150"/>
      </w:pPr>
      <w:r>
        <w:rPr/>
        <w:t xml:space="preserve">3.4 中国传媒业体制形态剖析</w:t>
      </w:r>
    </w:p>
    <w:p>
      <w:pPr>
        <w:spacing w:after="150"/>
      </w:pPr>
      <w:r>
        <w:rPr/>
        <w:t xml:space="preserve">3.4.1 国有事业单位的非法人组织体制</w:t>
      </w:r>
    </w:p>
    <w:p>
      <w:pPr>
        <w:spacing w:after="150"/>
      </w:pPr>
      <w:r>
        <w:rPr/>
        <w:t xml:space="preserve">3.4.2 国有事业单位的法人组织体制</w:t>
      </w:r>
    </w:p>
    <w:p>
      <w:pPr>
        <w:spacing w:after="150"/>
      </w:pPr>
      <w:r>
        <w:rPr/>
        <w:t xml:space="preserve">3.4.3 国有独资企业单位的法人组织体制</w:t>
      </w:r>
    </w:p>
    <w:p>
      <w:pPr>
        <w:spacing w:after="150"/>
      </w:pPr>
      <w:r>
        <w:rPr/>
        <w:t xml:space="preserve">3.4.4 非上市股份制国有传媒企业</w:t>
      </w:r>
    </w:p>
    <w:p>
      <w:pPr>
        <w:spacing w:after="150"/>
      </w:pPr>
      <w:r>
        <w:rPr/>
        <w:t xml:space="preserve">3.4.5 国有控股上市传媒企业与非国有控股的传媒企业</w:t>
      </w:r>
    </w:p>
    <w:p>
      <w:pPr>
        <w:spacing w:after="150"/>
      </w:pPr>
      <w:r>
        <w:rPr/>
        <w:t xml:space="preserve">3.4.6 特殊管理股制度</w:t>
      </w:r>
    </w:p>
    <w:p>
      <w:pPr>
        <w:spacing w:after="150"/>
      </w:pPr>
      <w:r>
        <w:rPr/>
        <w:t xml:space="preserve">3.4.7 管理层持股</w:t>
      </w:r>
    </w:p>
    <w:p>
      <w:pPr>
        <w:spacing w:after="150"/>
      </w:pPr>
      <w:r>
        <w:rPr/>
        <w:t xml:space="preserve">3.5 中国传媒产业集团化的发展</w:t>
      </w:r>
    </w:p>
    <w:p>
      <w:pPr>
        <w:spacing w:after="150"/>
      </w:pPr>
      <w:r>
        <w:rPr/>
        <w:t xml:space="preserve">3.5.1 传媒集团的模式</w:t>
      </w:r>
    </w:p>
    <w:p>
      <w:pPr>
        <w:spacing w:after="150"/>
      </w:pPr>
      <w:r>
        <w:rPr/>
        <w:t xml:space="preserve">3.5.2 传媒业集团化运作的层次探析</w:t>
      </w:r>
    </w:p>
    <w:p>
      <w:pPr>
        <w:spacing w:after="150"/>
      </w:pPr>
      <w:r>
        <w:rPr/>
        <w:t xml:space="preserve">3.5.3 传媒集团的资源整合及优势</w:t>
      </w:r>
    </w:p>
    <w:p>
      <w:pPr>
        <w:spacing w:after="150"/>
      </w:pPr>
      <w:r>
        <w:rPr/>
        <w:t xml:space="preserve">3.5.4 传媒集团经营机构发展瓶颈和职能</w:t>
      </w:r>
    </w:p>
    <w:p>
      <w:pPr>
        <w:spacing w:after="150"/>
      </w:pPr>
      <w:r>
        <w:rPr/>
        <w:t xml:space="preserve">3.6 2019-2023年中国部分区域传媒业的发展</w:t>
      </w:r>
    </w:p>
    <w:p>
      <w:pPr>
        <w:spacing w:after="150"/>
      </w:pPr>
      <w:r>
        <w:rPr/>
        <w:t xml:space="preserve">3.6.1 北京市</w:t>
      </w:r>
    </w:p>
    <w:p>
      <w:pPr>
        <w:spacing w:after="150"/>
      </w:pPr>
      <w:r>
        <w:rPr/>
        <w:t xml:space="preserve">3.6.2 山东省</w:t>
      </w:r>
    </w:p>
    <w:p>
      <w:pPr>
        <w:spacing w:after="150"/>
      </w:pPr>
      <w:r>
        <w:rPr/>
        <w:t xml:space="preserve">3.6.3 上海市</w:t>
      </w:r>
    </w:p>
    <w:p>
      <w:pPr>
        <w:spacing w:after="150"/>
      </w:pPr>
      <w:r>
        <w:rPr/>
        <w:t xml:space="preserve">3.6.4 浙江省</w:t>
      </w:r>
    </w:p>
    <w:p>
      <w:pPr>
        <w:spacing w:after="150"/>
      </w:pPr>
      <w:r>
        <w:rPr/>
        <w:t xml:space="preserve">3.6.5 江西省</w:t>
      </w:r>
    </w:p>
    <w:p>
      <w:pPr>
        <w:spacing w:after="150"/>
      </w:pPr>
      <w:r>
        <w:rPr/>
        <w:t xml:space="preserve">3.6.6 广东省</w:t>
      </w:r>
    </w:p>
    <w:p>
      <w:pPr>
        <w:spacing w:after="150"/>
      </w:pPr>
      <w:r>
        <w:rPr/>
        <w:t xml:space="preserve">3.6.7 吉林省</w:t>
      </w:r>
    </w:p>
    <w:p>
      <w:pPr>
        <w:spacing w:after="150"/>
      </w:pPr>
      <w:r>
        <w:rPr/>
        <w:t xml:space="preserve">3.6.8 其他省市</w:t>
      </w:r>
    </w:p>
    <w:p>
      <w:pPr>
        <w:spacing w:after="150"/>
      </w:pPr>
      <w:r>
        <w:rPr>
          <w:b w:val="1"/>
          <w:bCs w:val="1"/>
        </w:rPr>
        <w:t xml:space="preserve">第四章 2019-2023年中国传媒业市场分析</w:t>
      </w:r>
    </w:p>
    <w:p>
      <w:pPr>
        <w:spacing w:after="150"/>
      </w:pPr>
      <w:r>
        <w:rPr/>
        <w:t xml:space="preserve">4.1 中国传媒市场发展总况</w:t>
      </w:r>
    </w:p>
    <w:p>
      <w:pPr>
        <w:spacing w:after="150"/>
      </w:pPr>
      <w:r>
        <w:rPr/>
        <w:t xml:space="preserve">4.1.1 市场的形成剖析</w:t>
      </w:r>
    </w:p>
    <w:p>
      <w:pPr>
        <w:spacing w:after="150"/>
      </w:pPr>
      <w:r>
        <w:rPr/>
        <w:t xml:space="preserve">4.1.2 市场化发展历程</w:t>
      </w:r>
    </w:p>
    <w:p>
      <w:pPr>
        <w:spacing w:after="150"/>
      </w:pPr>
      <w:r>
        <w:rPr/>
        <w:t xml:space="preserve">4.1.3 市场发展关键因素</w:t>
      </w:r>
    </w:p>
    <w:p>
      <w:pPr>
        <w:spacing w:after="150"/>
      </w:pPr>
      <w:r>
        <w:rPr/>
        <w:t xml:space="preserve">4.1.4 市场发展模式探析</w:t>
      </w:r>
    </w:p>
    <w:p>
      <w:pPr>
        <w:spacing w:after="150"/>
      </w:pPr>
      <w:r>
        <w:rPr/>
        <w:t xml:space="preserve">4.1.5 高铁传媒市场分析</w:t>
      </w:r>
    </w:p>
    <w:p>
      <w:pPr>
        <w:spacing w:after="150"/>
      </w:pPr>
      <w:r>
        <w:rPr/>
        <w:t xml:space="preserve">4.2 中国传媒市场上的民资</w:t>
      </w:r>
    </w:p>
    <w:p>
      <w:pPr>
        <w:spacing w:after="150"/>
      </w:pPr>
      <w:r>
        <w:rPr/>
        <w:t xml:space="preserve">4.2.1 民营传媒的发展进程</w:t>
      </w:r>
    </w:p>
    <w:p>
      <w:pPr>
        <w:spacing w:after="150"/>
      </w:pPr>
      <w:r>
        <w:rPr/>
        <w:t xml:space="preserve">4.2.2 民营影视企业的发展</w:t>
      </w:r>
    </w:p>
    <w:p>
      <w:pPr>
        <w:spacing w:after="150"/>
      </w:pPr>
      <w:r>
        <w:rPr/>
        <w:t xml:space="preserve">4.2.3 民营传媒的发展轨迹</w:t>
      </w:r>
    </w:p>
    <w:p>
      <w:pPr>
        <w:spacing w:after="150"/>
      </w:pPr>
      <w:r>
        <w:rPr/>
        <w:t xml:space="preserve">4.2.4 民营资本对传媒内容的影响</w:t>
      </w:r>
    </w:p>
    <w:p>
      <w:pPr>
        <w:spacing w:after="150"/>
      </w:pPr>
      <w:r>
        <w:rPr/>
        <w:t xml:space="preserve">4.2.5 民营资本加速移步传媒产业</w:t>
      </w:r>
    </w:p>
    <w:p>
      <w:pPr>
        <w:spacing w:after="150"/>
      </w:pPr>
      <w:r>
        <w:rPr/>
        <w:t xml:space="preserve">4.2.6 民营传媒业的SWOT分析</w:t>
      </w:r>
    </w:p>
    <w:p>
      <w:pPr>
        <w:spacing w:after="150"/>
      </w:pPr>
      <w:r>
        <w:rPr/>
        <w:t xml:space="preserve">4.3 中国传媒市场上的外资</w:t>
      </w:r>
    </w:p>
    <w:p>
      <w:pPr>
        <w:spacing w:after="150"/>
      </w:pPr>
      <w:r>
        <w:rPr/>
        <w:t xml:space="preserve">4.3.1 外资进入中国传媒业的原因分析</w:t>
      </w:r>
    </w:p>
    <w:p>
      <w:pPr>
        <w:spacing w:after="150"/>
      </w:pPr>
      <w:r>
        <w:rPr/>
        <w:t xml:space="preserve">4.3.2 外资传媒在中国的法律环境</w:t>
      </w:r>
    </w:p>
    <w:p>
      <w:pPr>
        <w:spacing w:after="150"/>
      </w:pPr>
      <w:r>
        <w:rPr/>
        <w:t xml:space="preserve">4.3.3 外资传媒在中国市场的进程</w:t>
      </w:r>
    </w:p>
    <w:p>
      <w:pPr>
        <w:spacing w:after="150"/>
      </w:pPr>
      <w:r>
        <w:rPr/>
        <w:t xml:space="preserve">4.3.4 外资传媒进军中国的策略</w:t>
      </w:r>
    </w:p>
    <w:p>
      <w:pPr>
        <w:spacing w:after="150"/>
      </w:pPr>
      <w:r>
        <w:rPr/>
        <w:t xml:space="preserve">4.3.5 外资传媒试水中国的难题</w:t>
      </w:r>
    </w:p>
    <w:p>
      <w:pPr>
        <w:spacing w:after="150"/>
      </w:pPr>
      <w:r>
        <w:rPr/>
        <w:t xml:space="preserve">4.4 中国传媒企业盈利模式布局</w:t>
      </w:r>
    </w:p>
    <w:p>
      <w:pPr>
        <w:spacing w:after="150"/>
      </w:pPr>
      <w:r>
        <w:rPr/>
        <w:t xml:space="preserve">4.4.1 VR全产业布局模式</w:t>
      </w:r>
    </w:p>
    <w:p>
      <w:pPr>
        <w:spacing w:after="150"/>
      </w:pPr>
      <w:r>
        <w:rPr/>
        <w:t xml:space="preserve">4.4.2 优质IP锁定模式</w:t>
      </w:r>
    </w:p>
    <w:p>
      <w:pPr>
        <w:spacing w:after="150"/>
      </w:pPr>
      <w:r>
        <w:rPr/>
        <w:t xml:space="preserve">4.4.3 电竞游戏布局模式</w:t>
      </w:r>
    </w:p>
    <w:p>
      <w:pPr>
        <w:spacing w:after="150"/>
      </w:pPr>
      <w:r>
        <w:rPr/>
        <w:t xml:space="preserve">4.4.4 “互联网+教育”模式</w:t>
      </w:r>
    </w:p>
    <w:p>
      <w:pPr>
        <w:spacing w:after="150"/>
      </w:pPr>
      <w:r>
        <w:rPr/>
        <w:t xml:space="preserve">4.4.5 移动互联娱乐模式</w:t>
      </w:r>
    </w:p>
    <w:p>
      <w:pPr>
        <w:spacing w:after="150"/>
      </w:pPr>
      <w:r>
        <w:rPr/>
        <w:t xml:space="preserve">4.5 中国传媒业市场营销分析</w:t>
      </w:r>
    </w:p>
    <w:p>
      <w:pPr>
        <w:spacing w:after="150"/>
      </w:pPr>
      <w:r>
        <w:rPr/>
        <w:t xml:space="preserve">4.5.1 传媒市场营销的作用</w:t>
      </w:r>
    </w:p>
    <w:p>
      <w:pPr>
        <w:spacing w:after="150"/>
      </w:pPr>
      <w:r>
        <w:rPr/>
        <w:t xml:space="preserve">4.5.2 国内媒体市场营销现状</w:t>
      </w:r>
    </w:p>
    <w:p>
      <w:pPr>
        <w:spacing w:after="150"/>
      </w:pPr>
      <w:r>
        <w:rPr/>
        <w:t xml:space="preserve">4.5.3 传媒市场广告营销分析</w:t>
      </w:r>
    </w:p>
    <w:p>
      <w:pPr>
        <w:spacing w:after="150"/>
      </w:pPr>
      <w:r>
        <w:rPr/>
        <w:t xml:space="preserve">4.5.4 传媒市场营销的问题</w:t>
      </w:r>
    </w:p>
    <w:p>
      <w:pPr>
        <w:spacing w:after="150"/>
      </w:pPr>
      <w:r>
        <w:rPr/>
        <w:t xml:space="preserve">4.5.5 传媒市场营销的建议</w:t>
      </w:r>
    </w:p>
    <w:p>
      <w:pPr>
        <w:spacing w:after="150"/>
      </w:pPr>
      <w:r>
        <w:rPr/>
        <w:t xml:space="preserve">4.5.6 现代传媒业的营销策略</w:t>
      </w:r>
    </w:p>
    <w:p>
      <w:pPr>
        <w:spacing w:after="150"/>
      </w:pPr>
      <w:r>
        <w:rPr/>
        <w:t xml:space="preserve">4.6 中国传媒业市场管理运行分析</w:t>
      </w:r>
    </w:p>
    <w:p>
      <w:pPr>
        <w:spacing w:after="150"/>
      </w:pPr>
      <w:r>
        <w:rPr/>
        <w:t xml:space="preserve">4.6.1 传媒经营管理和运作</w:t>
      </w:r>
    </w:p>
    <w:p>
      <w:pPr>
        <w:spacing w:after="150"/>
      </w:pPr>
      <w:r>
        <w:rPr/>
        <w:t xml:space="preserve">4.6.2 传媒业经营模式的转变</w:t>
      </w:r>
    </w:p>
    <w:p>
      <w:pPr>
        <w:spacing w:after="150"/>
      </w:pPr>
      <w:r>
        <w:rPr/>
        <w:t xml:space="preserve">4.6.3 传媒市场定位方法与应注意的问题</w:t>
      </w:r>
    </w:p>
    <w:p>
      <w:pPr>
        <w:spacing w:after="150"/>
      </w:pPr>
      <w:r>
        <w:rPr/>
        <w:t xml:space="preserve">4.6.4 传媒市场定位效用的优化策略分析</w:t>
      </w:r>
    </w:p>
    <w:p>
      <w:pPr>
        <w:spacing w:after="150"/>
      </w:pPr>
      <w:r>
        <w:rPr>
          <w:b w:val="1"/>
          <w:bCs w:val="1"/>
        </w:rPr>
        <w:t xml:space="preserve">第五章 2019-2023年电视媒体业分析</w:t>
      </w:r>
    </w:p>
    <w:p>
      <w:pPr>
        <w:spacing w:after="150"/>
      </w:pPr>
      <w:r>
        <w:rPr/>
        <w:t xml:space="preserve">5.1 电视传媒业的地位</w:t>
      </w:r>
    </w:p>
    <w:p>
      <w:pPr>
        <w:spacing w:after="150"/>
      </w:pPr>
      <w:r>
        <w:rPr/>
        <w:t xml:space="preserve">5.1.1 主导产业</w:t>
      </w:r>
    </w:p>
    <w:p>
      <w:pPr>
        <w:spacing w:after="150"/>
      </w:pPr>
      <w:r>
        <w:rPr/>
        <w:t xml:space="preserve">5.1.2 支柱产业</w:t>
      </w:r>
    </w:p>
    <w:p>
      <w:pPr>
        <w:spacing w:after="150"/>
      </w:pPr>
      <w:r>
        <w:rPr/>
        <w:t xml:space="preserve">5.1.3 基础产业</w:t>
      </w:r>
    </w:p>
    <w:p>
      <w:pPr>
        <w:spacing w:after="150"/>
      </w:pPr>
      <w:r>
        <w:rPr/>
        <w:t xml:space="preserve">5.1.4 先导产业</w:t>
      </w:r>
    </w:p>
    <w:p>
      <w:pPr>
        <w:spacing w:after="150"/>
      </w:pPr>
      <w:r>
        <w:rPr/>
        <w:t xml:space="preserve">5.2 2019-2023年中国电视传媒业运行现状</w:t>
      </w:r>
    </w:p>
    <w:p>
      <w:pPr>
        <w:spacing w:after="150"/>
      </w:pPr>
      <w:r>
        <w:rPr/>
        <w:t xml:space="preserve">5.2.1 行业发展特点分析</w:t>
      </w:r>
    </w:p>
    <w:p>
      <w:pPr>
        <w:spacing w:after="150"/>
      </w:pPr>
      <w:r>
        <w:rPr/>
        <w:t xml:space="preserve">5.2.2 综艺节目表现特点</w:t>
      </w:r>
    </w:p>
    <w:p>
      <w:pPr>
        <w:spacing w:after="150"/>
      </w:pPr>
      <w:r>
        <w:rPr/>
        <w:t xml:space="preserve">5.2.3 行业品牌发展格局</w:t>
      </w:r>
    </w:p>
    <w:p>
      <w:pPr>
        <w:spacing w:after="150"/>
      </w:pPr>
      <w:r>
        <w:rPr/>
        <w:t xml:space="preserve">5.2.4 收视市场总量分析</w:t>
      </w:r>
    </w:p>
    <w:p>
      <w:pPr>
        <w:spacing w:after="150"/>
      </w:pPr>
      <w:r>
        <w:rPr/>
        <w:t xml:space="preserve">5.2.5 各级频道竞争现状</w:t>
      </w:r>
    </w:p>
    <w:p>
      <w:pPr>
        <w:spacing w:after="150"/>
      </w:pPr>
      <w:r>
        <w:rPr/>
        <w:t xml:space="preserve">5.2.6 电视内容竞争分析</w:t>
      </w:r>
    </w:p>
    <w:p>
      <w:pPr>
        <w:spacing w:after="150"/>
      </w:pPr>
      <w:r>
        <w:rPr/>
        <w:t xml:space="preserve">5.2.7 行业未来发展趋势</w:t>
      </w:r>
    </w:p>
    <w:p>
      <w:pPr>
        <w:spacing w:after="150"/>
      </w:pPr>
      <w:r>
        <w:rPr/>
        <w:t xml:space="preserve">5.3 网络时代传统电视媒体的发展</w:t>
      </w:r>
    </w:p>
    <w:p>
      <w:pPr>
        <w:spacing w:after="150"/>
      </w:pPr>
      <w:r>
        <w:rPr/>
        <w:t xml:space="preserve">5.3.1 网络化颠覆传统电视媒体形态</w:t>
      </w:r>
    </w:p>
    <w:p>
      <w:pPr>
        <w:spacing w:after="150"/>
      </w:pPr>
      <w:r>
        <w:rPr/>
        <w:t xml:space="preserve">5.3.2 电视媒体网络化生存发展方式</w:t>
      </w:r>
    </w:p>
    <w:p>
      <w:pPr>
        <w:spacing w:after="150"/>
      </w:pPr>
      <w:r>
        <w:rPr/>
        <w:t xml:space="preserve">5.3.3 电视与网络媒体融合发展剖析</w:t>
      </w:r>
    </w:p>
    <w:p>
      <w:pPr>
        <w:spacing w:after="150"/>
      </w:pPr>
      <w:r>
        <w:rPr/>
        <w:t xml:space="preserve">5.3.4 传统电视网上运作的实操探讨</w:t>
      </w:r>
    </w:p>
    <w:p>
      <w:pPr>
        <w:spacing w:after="150"/>
      </w:pPr>
      <w:r>
        <w:rPr/>
        <w:t xml:space="preserve">5.3.5 电视媒体网络化的问题与对策</w:t>
      </w:r>
    </w:p>
    <w:p>
      <w:pPr>
        <w:spacing w:after="150"/>
      </w:pPr>
      <w:r>
        <w:rPr/>
        <w:t xml:space="preserve">5.4 2019-2023年电视广告产业发展分析</w:t>
      </w:r>
    </w:p>
    <w:p>
      <w:pPr>
        <w:spacing w:after="150"/>
      </w:pPr>
      <w:r>
        <w:rPr/>
        <w:t xml:space="preserve">5.4.1 基本概念与特点</w:t>
      </w:r>
    </w:p>
    <w:p>
      <w:pPr>
        <w:spacing w:after="150"/>
      </w:pPr>
      <w:r>
        <w:rPr/>
        <w:t xml:space="preserve">5.4.2 表现形式分析</w:t>
      </w:r>
    </w:p>
    <w:p>
      <w:pPr>
        <w:spacing w:after="150"/>
      </w:pPr>
      <w:r>
        <w:rPr/>
        <w:t xml:space="preserve">5.4.3 产业发展现状</w:t>
      </w:r>
    </w:p>
    <w:p>
      <w:pPr>
        <w:spacing w:after="150"/>
      </w:pPr>
      <w:r>
        <w:rPr/>
        <w:t xml:space="preserve">5.4.4 市场投放规模</w:t>
      </w:r>
    </w:p>
    <w:p>
      <w:pPr>
        <w:spacing w:after="150"/>
      </w:pPr>
      <w:r>
        <w:rPr/>
        <w:t xml:space="preserve">5.4.5 行业趋势分析</w:t>
      </w:r>
    </w:p>
    <w:p>
      <w:pPr>
        <w:spacing w:after="150"/>
      </w:pPr>
      <w:r>
        <w:rPr/>
        <w:t xml:space="preserve">5.4.6 未来发展方向</w:t>
      </w:r>
    </w:p>
    <w:p>
      <w:pPr>
        <w:spacing w:after="150"/>
      </w:pPr>
      <w:r>
        <w:rPr/>
        <w:t xml:space="preserve">5.5 电视传媒机构的市场发展战略</w:t>
      </w:r>
    </w:p>
    <w:p>
      <w:pPr>
        <w:spacing w:after="150"/>
      </w:pPr>
      <w:r>
        <w:rPr/>
        <w:t xml:space="preserve">5.5.1 品牌战略</w:t>
      </w:r>
    </w:p>
    <w:p>
      <w:pPr>
        <w:spacing w:after="150"/>
      </w:pPr>
      <w:r>
        <w:rPr/>
        <w:t xml:space="preserve">5.5.2 客户战略</w:t>
      </w:r>
    </w:p>
    <w:p>
      <w:pPr>
        <w:spacing w:after="150"/>
      </w:pPr>
      <w:r>
        <w:rPr/>
        <w:t xml:space="preserve">5.5.3 产品战略</w:t>
      </w:r>
    </w:p>
    <w:p>
      <w:pPr>
        <w:spacing w:after="150"/>
      </w:pPr>
      <w:r>
        <w:rPr/>
        <w:t xml:space="preserve">5.5.4 销售战略</w:t>
      </w:r>
    </w:p>
    <w:p>
      <w:pPr>
        <w:spacing w:after="150"/>
      </w:pPr>
      <w:r>
        <w:rPr/>
        <w:t xml:space="preserve">5.5.5 价格战略</w:t>
      </w:r>
    </w:p>
    <w:p>
      <w:pPr>
        <w:spacing w:after="150"/>
      </w:pPr>
      <w:r>
        <w:rPr/>
        <w:t xml:space="preserve">5.5.6 频道战略</w:t>
      </w:r>
    </w:p>
    <w:p>
      <w:pPr>
        <w:spacing w:after="150"/>
      </w:pPr>
      <w:r>
        <w:rPr/>
        <w:t xml:space="preserve">5.5.7 投(融)资战略</w:t>
      </w:r>
    </w:p>
    <w:p>
      <w:pPr>
        <w:spacing w:after="150"/>
      </w:pPr>
      <w:r>
        <w:rPr>
          <w:b w:val="1"/>
          <w:bCs w:val="1"/>
        </w:rPr>
        <w:t xml:space="preserve">第六章 2019-2023年网络媒体业分析</w:t>
      </w:r>
    </w:p>
    <w:p>
      <w:pPr>
        <w:spacing w:after="150"/>
      </w:pPr>
      <w:r>
        <w:rPr/>
        <w:t xml:space="preserve">6.1 网络媒体相关介绍</w:t>
      </w:r>
    </w:p>
    <w:p>
      <w:pPr>
        <w:spacing w:after="150"/>
      </w:pPr>
      <w:r>
        <w:rPr/>
        <w:t xml:space="preserve">6.1.1 行业基本特性</w:t>
      </w:r>
    </w:p>
    <w:p>
      <w:pPr>
        <w:spacing w:after="150"/>
      </w:pPr>
      <w:r>
        <w:rPr/>
        <w:t xml:space="preserve">6.1.2 行业优势分析</w:t>
      </w:r>
    </w:p>
    <w:p>
      <w:pPr>
        <w:spacing w:after="150"/>
      </w:pPr>
      <w:r>
        <w:rPr/>
        <w:t xml:space="preserve">6.1.3 行业收入模式</w:t>
      </w:r>
    </w:p>
    <w:p>
      <w:pPr>
        <w:spacing w:after="150"/>
      </w:pPr>
      <w:r>
        <w:rPr/>
        <w:t xml:space="preserve">6.1.4 行业的公信力</w:t>
      </w:r>
    </w:p>
    <w:p>
      <w:pPr>
        <w:spacing w:after="150"/>
      </w:pPr>
      <w:r>
        <w:rPr/>
        <w:t xml:space="preserve">6.1.5 行业的作用及责任</w:t>
      </w:r>
    </w:p>
    <w:p>
      <w:pPr>
        <w:spacing w:after="150"/>
      </w:pPr>
      <w:r>
        <w:rPr/>
        <w:t xml:space="preserve">6.2 2019-2023年中国网络媒体产业发展情况</w:t>
      </w:r>
    </w:p>
    <w:p>
      <w:pPr>
        <w:spacing w:after="150"/>
      </w:pPr>
      <w:r>
        <w:rPr/>
        <w:t xml:space="preserve">6.2.1 产业发展历程</w:t>
      </w:r>
    </w:p>
    <w:p>
      <w:pPr>
        <w:spacing w:after="150"/>
      </w:pPr>
      <w:r>
        <w:rPr/>
        <w:t xml:space="preserve">6.2.2 行业发展格局</w:t>
      </w:r>
    </w:p>
    <w:p>
      <w:pPr>
        <w:spacing w:after="150"/>
      </w:pPr>
      <w:r>
        <w:rPr/>
        <w:t xml:space="preserve">6.2.3 行业发展突破</w:t>
      </w:r>
    </w:p>
    <w:p>
      <w:pPr>
        <w:spacing w:after="150"/>
      </w:pPr>
      <w:r>
        <w:rPr/>
        <w:t xml:space="preserve">6.2.4 商业化新动态</w:t>
      </w:r>
    </w:p>
    <w:p>
      <w:pPr>
        <w:spacing w:after="150"/>
      </w:pPr>
      <w:r>
        <w:rPr/>
        <w:t xml:space="preserve">6.2.5 企业竞争战略</w:t>
      </w:r>
    </w:p>
    <w:p>
      <w:pPr>
        <w:spacing w:after="150"/>
      </w:pPr>
      <w:r>
        <w:rPr/>
        <w:t xml:space="preserve">6.3 2019-2023年网络广告市场分析</w:t>
      </w:r>
    </w:p>
    <w:p>
      <w:pPr>
        <w:spacing w:after="150"/>
      </w:pPr>
      <w:r>
        <w:rPr/>
        <w:t xml:space="preserve">6.3.1 本质特征解析</w:t>
      </w:r>
    </w:p>
    <w:p>
      <w:pPr>
        <w:spacing w:after="150"/>
      </w:pPr>
      <w:r>
        <w:rPr/>
        <w:t xml:space="preserve">6.3.2 市场规模分析</w:t>
      </w:r>
    </w:p>
    <w:p>
      <w:pPr>
        <w:spacing w:after="150"/>
      </w:pPr>
      <w:r>
        <w:rPr/>
        <w:t xml:space="preserve">6.3.3 市场发展现状</w:t>
      </w:r>
    </w:p>
    <w:p>
      <w:pPr>
        <w:spacing w:after="150"/>
      </w:pPr>
      <w:r>
        <w:rPr/>
        <w:t xml:space="preserve">6.3.4 市场格局分析</w:t>
      </w:r>
    </w:p>
    <w:p>
      <w:pPr>
        <w:spacing w:after="150"/>
      </w:pPr>
      <w:r>
        <w:rPr/>
        <w:t xml:space="preserve">6.3.5 市场制约因素</w:t>
      </w:r>
    </w:p>
    <w:p>
      <w:pPr>
        <w:spacing w:after="150"/>
      </w:pPr>
      <w:r>
        <w:rPr/>
        <w:t xml:space="preserve">6.3.6 监管问题分析</w:t>
      </w:r>
    </w:p>
    <w:p>
      <w:pPr>
        <w:spacing w:after="150"/>
      </w:pPr>
      <w:r>
        <w:rPr/>
        <w:t xml:space="preserve">6.3.7 瓶颈及其策略</w:t>
      </w:r>
    </w:p>
    <w:p>
      <w:pPr>
        <w:spacing w:after="150"/>
      </w:pPr>
      <w:r>
        <w:rPr/>
        <w:t xml:space="preserve">6.4 网络媒体与传统媒体</w:t>
      </w:r>
    </w:p>
    <w:p>
      <w:pPr>
        <w:spacing w:after="150"/>
      </w:pPr>
      <w:r>
        <w:rPr/>
        <w:t xml:space="preserve">6.4.1 传统媒体与网络媒体的关系</w:t>
      </w:r>
    </w:p>
    <w:p>
      <w:pPr>
        <w:spacing w:after="150"/>
      </w:pPr>
      <w:r>
        <w:rPr/>
        <w:t xml:space="preserve">6.4.2 网络对传统媒体产生的冲击</w:t>
      </w:r>
    </w:p>
    <w:p>
      <w:pPr>
        <w:spacing w:after="150"/>
      </w:pPr>
      <w:r>
        <w:rPr/>
        <w:t xml:space="preserve">6.4.3 网络媒体和传统媒体的互补</w:t>
      </w:r>
    </w:p>
    <w:p>
      <w:pPr>
        <w:spacing w:after="150"/>
      </w:pPr>
      <w:r>
        <w:rPr/>
        <w:t xml:space="preserve">6.4.4 传统媒体与网络媒体的融合</w:t>
      </w:r>
    </w:p>
    <w:p>
      <w:pPr>
        <w:spacing w:after="150"/>
      </w:pPr>
      <w:r>
        <w:rPr>
          <w:b w:val="1"/>
          <w:bCs w:val="1"/>
        </w:rPr>
        <w:t xml:space="preserve">第七章 2019-2023年广播业发展分析</w:t>
      </w:r>
    </w:p>
    <w:p>
      <w:pPr>
        <w:spacing w:after="150"/>
      </w:pPr>
      <w:r>
        <w:rPr/>
        <w:t xml:space="preserve">7.1 中国广播业发展总体状况</w:t>
      </w:r>
    </w:p>
    <w:p>
      <w:pPr>
        <w:spacing w:after="150"/>
      </w:pPr>
      <w:r>
        <w:rPr/>
        <w:t xml:space="preserve">7.1.1 广播覆盖情况分析</w:t>
      </w:r>
    </w:p>
    <w:p>
      <w:pPr>
        <w:spacing w:after="150"/>
      </w:pPr>
      <w:r>
        <w:rPr/>
        <w:t xml:space="preserve">7.1.2 产业价值链分析</w:t>
      </w:r>
    </w:p>
    <w:p>
      <w:pPr>
        <w:spacing w:after="150"/>
      </w:pPr>
      <w:r>
        <w:rPr/>
        <w:t xml:space="preserve">7.1.3 数字化推广计划</w:t>
      </w:r>
    </w:p>
    <w:p>
      <w:pPr>
        <w:spacing w:after="150"/>
      </w:pPr>
      <w:r>
        <w:rPr/>
        <w:t xml:space="preserve">7.1.4 广播电台多元化布局</w:t>
      </w:r>
    </w:p>
    <w:p>
      <w:pPr>
        <w:spacing w:after="150"/>
      </w:pPr>
      <w:r>
        <w:rPr/>
        <w:t xml:space="preserve">7.1.5 行业规范建设状况</w:t>
      </w:r>
    </w:p>
    <w:p>
      <w:pPr>
        <w:spacing w:after="150"/>
      </w:pPr>
      <w:r>
        <w:rPr/>
        <w:t xml:space="preserve">7.1.6 4G时代发展态势</w:t>
      </w:r>
    </w:p>
    <w:p>
      <w:pPr>
        <w:spacing w:after="150"/>
      </w:pPr>
      <w:r>
        <w:rPr/>
        <w:t xml:space="preserve">7.2 2019-2023年中国广播产业运行分析</w:t>
      </w:r>
    </w:p>
    <w:p>
      <w:pPr>
        <w:spacing w:after="150"/>
      </w:pPr>
      <w:r>
        <w:rPr/>
        <w:t xml:space="preserve">7.2.1 行业运营特点</w:t>
      </w:r>
    </w:p>
    <w:p>
      <w:pPr>
        <w:spacing w:after="150"/>
      </w:pPr>
      <w:r>
        <w:rPr/>
        <w:t xml:space="preserve">7.2.2 行业发展现状</w:t>
      </w:r>
    </w:p>
    <w:p>
      <w:pPr>
        <w:spacing w:after="150"/>
      </w:pPr>
      <w:r>
        <w:rPr/>
        <w:t xml:space="preserve">7.2.3 行业发展方向</w:t>
      </w:r>
    </w:p>
    <w:p>
      <w:pPr>
        <w:spacing w:after="150"/>
      </w:pPr>
      <w:r>
        <w:rPr/>
        <w:t xml:space="preserve">7.3 2019-2023年中国广播广告市场分析</w:t>
      </w:r>
    </w:p>
    <w:p>
      <w:pPr>
        <w:spacing w:after="150"/>
      </w:pPr>
      <w:r>
        <w:rPr/>
        <w:t xml:space="preserve">7.3.1 广告价值分析</w:t>
      </w:r>
    </w:p>
    <w:p>
      <w:pPr>
        <w:spacing w:after="150"/>
      </w:pPr>
      <w:r>
        <w:rPr/>
        <w:t xml:space="preserve">7.3.2 广告销售模式</w:t>
      </w:r>
    </w:p>
    <w:p>
      <w:pPr>
        <w:spacing w:after="150"/>
      </w:pPr>
      <w:r>
        <w:rPr/>
        <w:t xml:space="preserve">7.3.3 广告投放状况</w:t>
      </w:r>
    </w:p>
    <w:p>
      <w:pPr>
        <w:spacing w:after="150"/>
      </w:pPr>
      <w:r>
        <w:rPr/>
        <w:t xml:space="preserve">7.3.4 广告业务规模</w:t>
      </w:r>
    </w:p>
    <w:p>
      <w:pPr>
        <w:spacing w:after="150"/>
      </w:pPr>
      <w:r>
        <w:rPr/>
        <w:t xml:space="preserve">7.3.5 广告投放策略</w:t>
      </w:r>
    </w:p>
    <w:p>
      <w:pPr>
        <w:spacing w:after="150"/>
      </w:pPr>
      <w:r>
        <w:rPr/>
        <w:t xml:space="preserve">7.4 2019-2023年中国广播收听市场分析</w:t>
      </w:r>
    </w:p>
    <w:p>
      <w:pPr>
        <w:spacing w:after="150"/>
      </w:pPr>
      <w:r>
        <w:rPr/>
        <w:t xml:space="preserve">7.4.1 市场规模状况</w:t>
      </w:r>
    </w:p>
    <w:p>
      <w:pPr>
        <w:spacing w:after="150"/>
      </w:pPr>
      <w:r>
        <w:rPr/>
        <w:t xml:space="preserve">7.4.2 地区竞争格局</w:t>
      </w:r>
    </w:p>
    <w:p>
      <w:pPr>
        <w:spacing w:after="150"/>
      </w:pPr>
      <w:r>
        <w:rPr/>
        <w:t xml:space="preserve">7.4.3 听众群体规模</w:t>
      </w:r>
    </w:p>
    <w:p>
      <w:pPr>
        <w:spacing w:after="150"/>
      </w:pPr>
      <w:r>
        <w:rPr/>
        <w:t xml:space="preserve">7.4.4 听众群体特点</w:t>
      </w:r>
    </w:p>
    <w:p>
      <w:pPr>
        <w:spacing w:after="150"/>
      </w:pPr>
      <w:r>
        <w:rPr/>
        <w:t xml:space="preserve">7.5 中国广播产业发展的制约因素</w:t>
      </w:r>
    </w:p>
    <w:p>
      <w:pPr>
        <w:spacing w:after="150"/>
      </w:pPr>
      <w:r>
        <w:rPr/>
        <w:t xml:space="preserve">7.5.1 法制建设不够完善</w:t>
      </w:r>
    </w:p>
    <w:p>
      <w:pPr>
        <w:spacing w:after="150"/>
      </w:pPr>
      <w:r>
        <w:rPr/>
        <w:t xml:space="preserve">7.5.2 管理体制滞后发展</w:t>
      </w:r>
    </w:p>
    <w:p>
      <w:pPr>
        <w:spacing w:after="150"/>
      </w:pPr>
      <w:r>
        <w:rPr/>
        <w:t xml:space="preserve">7.5.3 用人机制僵化固化</w:t>
      </w:r>
    </w:p>
    <w:p>
      <w:pPr>
        <w:spacing w:after="150"/>
      </w:pPr>
      <w:r>
        <w:rPr/>
        <w:t xml:space="preserve">7.5.4 主体性质模糊不清</w:t>
      </w:r>
    </w:p>
    <w:p>
      <w:pPr>
        <w:spacing w:after="150"/>
      </w:pPr>
      <w:r>
        <w:rPr/>
        <w:t xml:space="preserve">7.5.5 观念陈旧思维落后</w:t>
      </w:r>
    </w:p>
    <w:p>
      <w:pPr>
        <w:spacing w:after="150"/>
      </w:pPr>
      <w:r>
        <w:rPr/>
        <w:t xml:space="preserve">7.5.6 市场机制尚未建立</w:t>
      </w:r>
    </w:p>
    <w:p>
      <w:pPr>
        <w:spacing w:after="150"/>
      </w:pPr>
      <w:r>
        <w:rPr/>
        <w:t xml:space="preserve">7.6 中国广播产业发展的对策</w:t>
      </w:r>
    </w:p>
    <w:p>
      <w:pPr>
        <w:spacing w:after="150"/>
      </w:pPr>
      <w:r>
        <w:rPr/>
        <w:t xml:space="preserve">7.6.1 完善法律制度体系</w:t>
      </w:r>
    </w:p>
    <w:p>
      <w:pPr>
        <w:spacing w:after="150"/>
      </w:pPr>
      <w:r>
        <w:rPr/>
        <w:t xml:space="preserve">7.6.2 推进广播业顶层设计</w:t>
      </w:r>
    </w:p>
    <w:p>
      <w:pPr>
        <w:spacing w:after="150"/>
      </w:pPr>
      <w:r>
        <w:rPr/>
        <w:t xml:space="preserve">7.6.3 放宽广播机构设立许可</w:t>
      </w:r>
    </w:p>
    <w:p>
      <w:pPr>
        <w:spacing w:after="150"/>
      </w:pPr>
      <w:r>
        <w:rPr/>
        <w:t xml:space="preserve">7.6.4 建立科学用人机制</w:t>
      </w:r>
    </w:p>
    <w:p>
      <w:pPr>
        <w:spacing w:after="150"/>
      </w:pPr>
      <w:r>
        <w:rPr/>
        <w:t xml:space="preserve">7.6.5 推进广播类型化发展</w:t>
      </w:r>
    </w:p>
    <w:p>
      <w:pPr>
        <w:spacing w:after="150"/>
      </w:pPr>
      <w:r>
        <w:rPr/>
        <w:t xml:space="preserve">7.6.6 发展现代广播产业</w:t>
      </w:r>
    </w:p>
    <w:p>
      <w:pPr>
        <w:spacing w:after="150"/>
      </w:pPr>
      <w:r>
        <w:rPr/>
        <w:t xml:space="preserve">7.6.7 实施全媒体发展战略</w:t>
      </w:r>
    </w:p>
    <w:p>
      <w:pPr>
        <w:spacing w:after="150"/>
      </w:pPr>
      <w:r>
        <w:rPr>
          <w:b w:val="1"/>
          <w:bCs w:val="1"/>
        </w:rPr>
        <w:t xml:space="preserve">第八章 2019-2023年其他媒体分析</w:t>
      </w:r>
    </w:p>
    <w:p>
      <w:pPr>
        <w:spacing w:after="150"/>
      </w:pPr>
      <w:r>
        <w:rPr/>
        <w:t xml:space="preserve">8.1 户外媒体</w:t>
      </w:r>
    </w:p>
    <w:p>
      <w:pPr>
        <w:spacing w:after="150"/>
      </w:pPr>
      <w:r>
        <w:rPr/>
        <w:t xml:space="preserve">8.1.1 传播特性分析</w:t>
      </w:r>
    </w:p>
    <w:p>
      <w:pPr>
        <w:spacing w:after="150"/>
      </w:pPr>
      <w:r>
        <w:rPr/>
        <w:t xml:space="preserve">8.1.2 主要优势分析</w:t>
      </w:r>
    </w:p>
    <w:p>
      <w:pPr>
        <w:spacing w:after="150"/>
      </w:pPr>
      <w:r>
        <w:rPr/>
        <w:t xml:space="preserve">8.1.3 广告投放状况</w:t>
      </w:r>
    </w:p>
    <w:p>
      <w:pPr>
        <w:spacing w:after="150"/>
      </w:pPr>
      <w:r>
        <w:rPr/>
        <w:t xml:space="preserve">8.1.4 市场运行现状</w:t>
      </w:r>
    </w:p>
    <w:p>
      <w:pPr>
        <w:spacing w:after="150"/>
      </w:pPr>
      <w:r>
        <w:rPr/>
        <w:t xml:space="preserve">8.1.5 市场影响因素</w:t>
      </w:r>
    </w:p>
    <w:p>
      <w:pPr>
        <w:spacing w:after="150"/>
      </w:pPr>
      <w:r>
        <w:rPr/>
        <w:t xml:space="preserve">8.1.6 创新思路分析</w:t>
      </w:r>
    </w:p>
    <w:p>
      <w:pPr>
        <w:spacing w:after="150"/>
      </w:pPr>
      <w:r>
        <w:rPr/>
        <w:t xml:space="preserve">8.1.7 发展趋势分析</w:t>
      </w:r>
    </w:p>
    <w:p>
      <w:pPr>
        <w:spacing w:after="150"/>
      </w:pPr>
      <w:r>
        <w:rPr/>
        <w:t xml:space="preserve">8.2 报纸</w:t>
      </w:r>
    </w:p>
    <w:p>
      <w:pPr>
        <w:spacing w:after="150"/>
      </w:pPr>
      <w:r>
        <w:rPr/>
        <w:t xml:space="preserve">8.2.1 行业发展态势</w:t>
      </w:r>
    </w:p>
    <w:p>
      <w:pPr>
        <w:spacing w:after="150"/>
      </w:pPr>
      <w:r>
        <w:rPr/>
        <w:t xml:space="preserve">8.2.2 出版规模分析</w:t>
      </w:r>
    </w:p>
    <w:p>
      <w:pPr>
        <w:spacing w:after="150"/>
      </w:pPr>
      <w:r>
        <w:rPr/>
        <w:t xml:space="preserve">8.2.3 企业经营状况</w:t>
      </w:r>
    </w:p>
    <w:p>
      <w:pPr>
        <w:spacing w:after="150"/>
      </w:pPr>
      <w:r>
        <w:rPr/>
        <w:t xml:space="preserve">8.2.4 进出口分析</w:t>
      </w:r>
    </w:p>
    <w:p>
      <w:pPr>
        <w:spacing w:after="150"/>
      </w:pPr>
      <w:r>
        <w:rPr/>
        <w:t xml:space="preserve">8.2.5 经营方式分析</w:t>
      </w:r>
    </w:p>
    <w:p>
      <w:pPr>
        <w:spacing w:after="150"/>
      </w:pPr>
      <w:r>
        <w:rPr/>
        <w:t xml:space="preserve">8.2.6 发展原则分析</w:t>
      </w:r>
    </w:p>
    <w:p>
      <w:pPr>
        <w:spacing w:after="150"/>
      </w:pPr>
      <w:r>
        <w:rPr/>
        <w:t xml:space="preserve">8.3 期刊</w:t>
      </w:r>
    </w:p>
    <w:p>
      <w:pPr>
        <w:spacing w:after="150"/>
      </w:pPr>
      <w:r>
        <w:rPr/>
        <w:t xml:space="preserve">8.3.1 市场规模分析</w:t>
      </w:r>
    </w:p>
    <w:p>
      <w:pPr>
        <w:spacing w:after="150"/>
      </w:pPr>
      <w:r>
        <w:rPr/>
        <w:t xml:space="preserve">8.3.2 进出口分析</w:t>
      </w:r>
    </w:p>
    <w:p>
      <w:pPr>
        <w:spacing w:after="150"/>
      </w:pPr>
      <w:r>
        <w:rPr/>
        <w:t xml:space="preserve">8.3.3 运行特点分析</w:t>
      </w:r>
    </w:p>
    <w:p>
      <w:pPr>
        <w:spacing w:after="150"/>
      </w:pPr>
      <w:r>
        <w:rPr/>
        <w:t xml:space="preserve">8.3.4 盈利模式分析</w:t>
      </w:r>
    </w:p>
    <w:p>
      <w:pPr>
        <w:spacing w:after="150"/>
      </w:pPr>
      <w:r>
        <w:rPr/>
        <w:t xml:space="preserve">8.3.5 行业不足之处</w:t>
      </w:r>
    </w:p>
    <w:p>
      <w:pPr>
        <w:spacing w:after="150"/>
      </w:pPr>
      <w:r>
        <w:rPr/>
        <w:t xml:space="preserve">8.3.6 行业发展要点</w:t>
      </w:r>
    </w:p>
    <w:p>
      <w:pPr>
        <w:spacing w:after="150"/>
      </w:pPr>
      <w:r>
        <w:rPr/>
        <w:t xml:space="preserve">8.3.7 行业发展方向</w:t>
      </w:r>
    </w:p>
    <w:p>
      <w:pPr>
        <w:spacing w:after="150"/>
      </w:pPr>
      <w:r>
        <w:rPr/>
        <w:t xml:space="preserve">8.3.8 行业电子化发展</w:t>
      </w:r>
    </w:p>
    <w:p>
      <w:pPr>
        <w:spacing w:after="150"/>
      </w:pPr>
      <w:r>
        <w:rPr/>
        <w:t xml:space="preserve">8.4 电影</w:t>
      </w:r>
    </w:p>
    <w:p>
      <w:pPr>
        <w:spacing w:after="150"/>
      </w:pPr>
      <w:r>
        <w:rPr/>
        <w:t xml:space="preserve">8.4.1 政策环境分析</w:t>
      </w:r>
    </w:p>
    <w:p>
      <w:pPr>
        <w:spacing w:after="150"/>
      </w:pPr>
      <w:r>
        <w:rPr/>
        <w:t xml:space="preserve">8.4.2 2019-2023年电影市场规模</w:t>
      </w:r>
    </w:p>
    <w:p>
      <w:pPr>
        <w:spacing w:after="150"/>
      </w:pPr>
      <w:r>
        <w:rPr/>
        <w:t xml:space="preserve">8.4.3 2019-2023年电影市场规模</w:t>
      </w:r>
    </w:p>
    <w:p>
      <w:pPr>
        <w:spacing w:after="150"/>
      </w:pPr>
      <w:r>
        <w:rPr/>
        <w:t xml:space="preserve">8.4.4 2019-2023年电影市场规模</w:t>
      </w:r>
    </w:p>
    <w:p>
      <w:pPr>
        <w:spacing w:after="150"/>
      </w:pPr>
      <w:r>
        <w:rPr/>
        <w:t xml:space="preserve">8.4.5 行业发展特点</w:t>
      </w:r>
    </w:p>
    <w:p>
      <w:pPr>
        <w:spacing w:after="150"/>
      </w:pPr>
      <w:r>
        <w:rPr/>
        <w:t xml:space="preserve">8.4.6 国际竞争力分析</w:t>
      </w:r>
    </w:p>
    <w:p>
      <w:pPr>
        <w:spacing w:after="150"/>
      </w:pPr>
      <w:r>
        <w:rPr/>
        <w:t xml:space="preserve">8.4.7 行业投融资分析</w:t>
      </w:r>
    </w:p>
    <w:p>
      <w:pPr>
        <w:spacing w:after="150"/>
      </w:pPr>
      <w:r>
        <w:rPr/>
        <w:t xml:space="preserve">8.4.8 消费群体分析</w:t>
      </w:r>
    </w:p>
    <w:p>
      <w:pPr>
        <w:spacing w:after="150"/>
      </w:pPr>
      <w:r>
        <w:rPr>
          <w:b w:val="1"/>
          <w:bCs w:val="1"/>
        </w:rPr>
        <w:t xml:space="preserve">第九章 2019-2023年国外知名传媒企业经营状况</w:t>
      </w:r>
    </w:p>
    <w:p>
      <w:pPr>
        <w:spacing w:after="150"/>
      </w:pPr>
      <w:r>
        <w:rPr/>
        <w:t xml:space="preserve">9.1 时代华纳(TIME WARNER INC)</w:t>
      </w:r>
    </w:p>
    <w:p>
      <w:pPr>
        <w:spacing w:after="150"/>
      </w:pPr>
      <w:r>
        <w:rPr/>
        <w:t xml:space="preserve">9.1.1 企业简介</w:t>
      </w:r>
    </w:p>
    <w:p>
      <w:pPr>
        <w:spacing w:after="150"/>
      </w:pPr>
      <w:r>
        <w:rPr/>
        <w:t xml:space="preserve">9.1.2 2019-2023年时代华纳经营状况分析</w:t>
      </w:r>
    </w:p>
    <w:p>
      <w:pPr>
        <w:spacing w:after="150"/>
      </w:pPr>
      <w:r>
        <w:rPr/>
        <w:t xml:space="preserve">9.1.3 2019-2023年时代华纳经营状况分析</w:t>
      </w:r>
    </w:p>
    <w:p>
      <w:pPr>
        <w:spacing w:after="150"/>
      </w:pPr>
      <w:r>
        <w:rPr/>
        <w:t xml:space="preserve">9.1.4 2019-2023年时代华纳经营状况分析</w:t>
      </w:r>
    </w:p>
    <w:p>
      <w:pPr>
        <w:spacing w:after="150"/>
      </w:pPr>
      <w:r>
        <w:rPr/>
        <w:t xml:space="preserve">9.2 迪士尼(The Walt Disney Company)</w:t>
      </w:r>
    </w:p>
    <w:p>
      <w:pPr>
        <w:spacing w:after="150"/>
      </w:pPr>
      <w:r>
        <w:rPr/>
        <w:t xml:space="preserve">9.2.1 公司简介</w:t>
      </w:r>
    </w:p>
    <w:p>
      <w:pPr>
        <w:spacing w:after="150"/>
      </w:pPr>
      <w:r>
        <w:rPr/>
        <w:t xml:space="preserve">9.2.2 2017财年迪士尼经营状况分析</w:t>
      </w:r>
    </w:p>
    <w:p>
      <w:pPr>
        <w:spacing w:after="150"/>
      </w:pPr>
      <w:r>
        <w:rPr/>
        <w:t xml:space="preserve">9.2.3 2019-2023财年迪士尼经营状况分析</w:t>
      </w:r>
    </w:p>
    <w:p>
      <w:pPr>
        <w:spacing w:after="150"/>
      </w:pPr>
      <w:r>
        <w:rPr/>
        <w:t xml:space="preserve">9.2.4 2017财年迪士尼经营状况分析</w:t>
      </w:r>
    </w:p>
    <w:p>
      <w:pPr>
        <w:spacing w:after="150"/>
      </w:pPr>
      <w:r>
        <w:rPr/>
        <w:t xml:space="preserve">9.3 维亚康姆(Viacom)</w:t>
      </w:r>
    </w:p>
    <w:p>
      <w:pPr>
        <w:spacing w:after="150"/>
      </w:pPr>
      <w:r>
        <w:rPr/>
        <w:t xml:space="preserve">9.3.1 公司简介</w:t>
      </w:r>
    </w:p>
    <w:p>
      <w:pPr>
        <w:spacing w:after="150"/>
      </w:pPr>
      <w:r>
        <w:rPr/>
        <w:t xml:space="preserve">9.3.2 2017财年维亚康姆经营状况分析</w:t>
      </w:r>
    </w:p>
    <w:p>
      <w:pPr>
        <w:spacing w:after="150"/>
      </w:pPr>
      <w:r>
        <w:rPr/>
        <w:t xml:space="preserve">9.3.3 2019-2023财年维亚康姆经营状况分析</w:t>
      </w:r>
    </w:p>
    <w:p>
      <w:pPr>
        <w:spacing w:after="150"/>
      </w:pPr>
      <w:r>
        <w:rPr/>
        <w:t xml:space="preserve">9.3.4 2017财年维亚康姆经营状况分析</w:t>
      </w:r>
    </w:p>
    <w:p>
      <w:pPr>
        <w:spacing w:after="150"/>
      </w:pPr>
      <w:r>
        <w:rPr/>
        <w:t xml:space="preserve">9.4 维旺迪(Vivendi)</w:t>
      </w:r>
    </w:p>
    <w:p>
      <w:pPr>
        <w:spacing w:after="150"/>
      </w:pPr>
      <w:r>
        <w:rPr/>
        <w:t xml:space="preserve">9.4.1 公司简介</w:t>
      </w:r>
    </w:p>
    <w:p>
      <w:pPr>
        <w:spacing w:after="150"/>
      </w:pPr>
      <w:r>
        <w:rPr/>
        <w:t xml:space="preserve">9.4.2 2019-2023年维旺迪经营状况分析</w:t>
      </w:r>
    </w:p>
    <w:p>
      <w:pPr>
        <w:spacing w:after="150"/>
      </w:pPr>
      <w:r>
        <w:rPr/>
        <w:t xml:space="preserve">9.4.3 2019-2023年维旺迪经营状况分析</w:t>
      </w:r>
    </w:p>
    <w:p>
      <w:pPr>
        <w:spacing w:after="150"/>
      </w:pPr>
      <w:r>
        <w:rPr/>
        <w:t xml:space="preserve">9.4.4 2019-2023年维旺迪经营状况分析</w:t>
      </w:r>
    </w:p>
    <w:p>
      <w:pPr>
        <w:spacing w:after="150"/>
      </w:pPr>
      <w:r>
        <w:rPr/>
        <w:t xml:space="preserve">9.5 贝塔斯曼集团(Bertelsmann AG)</w:t>
      </w:r>
    </w:p>
    <w:p>
      <w:pPr>
        <w:spacing w:after="150"/>
      </w:pPr>
      <w:r>
        <w:rPr/>
        <w:t xml:space="preserve">9.5.1 公司简介</w:t>
      </w:r>
    </w:p>
    <w:p>
      <w:pPr>
        <w:spacing w:after="150"/>
      </w:pPr>
      <w:r>
        <w:rPr/>
        <w:t xml:space="preserve">9.5.2 2019-2023年贝塔斯曼集团经营状况分析</w:t>
      </w:r>
    </w:p>
    <w:p>
      <w:pPr>
        <w:spacing w:after="150"/>
      </w:pPr>
      <w:r>
        <w:rPr/>
        <w:t xml:space="preserve">9.5.3 2019-2023年贝塔斯曼集团经营状况分析</w:t>
      </w:r>
    </w:p>
    <w:p>
      <w:pPr>
        <w:spacing w:after="150"/>
      </w:pPr>
      <w:r>
        <w:rPr/>
        <w:t xml:space="preserve">9.5.4 2019-2023年贝塔斯曼集团经营状况分析</w:t>
      </w:r>
    </w:p>
    <w:p>
      <w:pPr>
        <w:spacing w:after="150"/>
      </w:pPr>
      <w:r>
        <w:rPr/>
        <w:t xml:space="preserve">9.6 新闻集团(News Corporationm)</w:t>
      </w:r>
    </w:p>
    <w:p>
      <w:pPr>
        <w:spacing w:after="150"/>
      </w:pPr>
      <w:r>
        <w:rPr/>
        <w:t xml:space="preserve">9.6.1 企业简介</w:t>
      </w:r>
    </w:p>
    <w:p>
      <w:pPr>
        <w:spacing w:after="150"/>
      </w:pPr>
      <w:r>
        <w:rPr/>
        <w:t xml:space="preserve">9.6.2 2017财年新闻集团经营状况分析</w:t>
      </w:r>
    </w:p>
    <w:p>
      <w:pPr>
        <w:spacing w:after="150"/>
      </w:pPr>
      <w:r>
        <w:rPr/>
        <w:t xml:space="preserve">9.6.3 2019-2023财年新闻集团经营状况分析</w:t>
      </w:r>
    </w:p>
    <w:p>
      <w:pPr>
        <w:spacing w:after="150"/>
      </w:pPr>
      <w:r>
        <w:rPr/>
        <w:t xml:space="preserve">9.6.4 2017财年新闻集团经营状况分析</w:t>
      </w:r>
    </w:p>
    <w:p>
      <w:pPr>
        <w:spacing w:after="150"/>
      </w:pPr>
      <w:r>
        <w:rPr>
          <w:b w:val="1"/>
          <w:bCs w:val="1"/>
        </w:rPr>
        <w:t xml:space="preserve">第十章 2019-2023年国内主要上市传媒企业经营状况</w:t>
      </w:r>
    </w:p>
    <w:p>
      <w:pPr>
        <w:spacing w:after="150"/>
      </w:pPr>
      <w:r>
        <w:rPr/>
        <w:t xml:space="preserve">10.1 中视传媒股份有限公司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北京歌华有线电视网络股份有限公司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上海东方明珠新媒体股份有限公司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10.4 陕西广电网络传媒(集团)股份有限公司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10.5 成都博瑞传播股份有限公司</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未来前景展望</w:t>
      </w:r>
    </w:p>
    <w:p>
      <w:pPr>
        <w:spacing w:after="150"/>
      </w:pPr>
      <w:r>
        <w:rPr/>
        <w:t xml:space="preserve">10.6 安徽新华传媒股份有限公司</w:t>
      </w:r>
    </w:p>
    <w:p>
      <w:pPr>
        <w:spacing w:after="150"/>
      </w:pPr>
      <w:r>
        <w:rPr/>
        <w:t xml:space="preserve">10.6.1 企业发展概况</w:t>
      </w:r>
    </w:p>
    <w:p>
      <w:pPr>
        <w:spacing w:after="150"/>
      </w:pPr>
      <w:r>
        <w:rPr/>
        <w:t xml:space="preserve">10.6.2 经营效益分析</w:t>
      </w:r>
    </w:p>
    <w:p>
      <w:pPr>
        <w:spacing w:after="150"/>
      </w:pPr>
      <w:r>
        <w:rPr/>
        <w:t xml:space="preserve">10.6.3 业务经营分析</w:t>
      </w:r>
    </w:p>
    <w:p>
      <w:pPr>
        <w:spacing w:after="150"/>
      </w:pPr>
      <w:r>
        <w:rPr/>
        <w:t xml:space="preserve">10.6.4 财务状况分析</w:t>
      </w:r>
    </w:p>
    <w:p>
      <w:pPr>
        <w:spacing w:after="150"/>
      </w:pPr>
      <w:r>
        <w:rPr/>
        <w:t xml:space="preserve">10.6.5 未来前景展望</w:t>
      </w:r>
    </w:p>
    <w:p>
      <w:pPr>
        <w:spacing w:after="150"/>
      </w:pPr>
      <w:r>
        <w:rPr/>
        <w:t xml:space="preserve">10.7 中南出版传媒集团股份有限公司</w:t>
      </w:r>
    </w:p>
    <w:p>
      <w:pPr>
        <w:spacing w:after="150"/>
      </w:pPr>
      <w:r>
        <w:rPr/>
        <w:t xml:space="preserve">10.7.1 企业发展概况</w:t>
      </w:r>
    </w:p>
    <w:p>
      <w:pPr>
        <w:spacing w:after="150"/>
      </w:pPr>
      <w:r>
        <w:rPr/>
        <w:t xml:space="preserve">10.7.2 经营效益分析</w:t>
      </w:r>
    </w:p>
    <w:p>
      <w:pPr>
        <w:spacing w:after="150"/>
      </w:pPr>
      <w:r>
        <w:rPr/>
        <w:t xml:space="preserve">10.7.3 业务经营分析</w:t>
      </w:r>
    </w:p>
    <w:p>
      <w:pPr>
        <w:spacing w:after="150"/>
      </w:pPr>
      <w:r>
        <w:rPr/>
        <w:t xml:space="preserve">10.7.4 财务状况分析</w:t>
      </w:r>
    </w:p>
    <w:p>
      <w:pPr>
        <w:spacing w:after="150"/>
      </w:pPr>
      <w:r>
        <w:rPr/>
        <w:t xml:space="preserve">10.7.5 未来前景展望</w:t>
      </w:r>
    </w:p>
    <w:p>
      <w:pPr>
        <w:spacing w:after="150"/>
      </w:pPr>
      <w:r>
        <w:rPr/>
        <w:t xml:space="preserve">10.8 湖南电广传媒股份有限公司</w:t>
      </w:r>
    </w:p>
    <w:p>
      <w:pPr>
        <w:spacing w:after="150"/>
      </w:pPr>
      <w:r>
        <w:rPr/>
        <w:t xml:space="preserve">10.8.1 企业发展概况</w:t>
      </w:r>
    </w:p>
    <w:p>
      <w:pPr>
        <w:spacing w:after="150"/>
      </w:pPr>
      <w:r>
        <w:rPr/>
        <w:t xml:space="preserve">10.8.2 经营效益分析</w:t>
      </w:r>
    </w:p>
    <w:p>
      <w:pPr>
        <w:spacing w:after="150"/>
      </w:pPr>
      <w:r>
        <w:rPr/>
        <w:t xml:space="preserve">10.8.3 业务经营分析</w:t>
      </w:r>
    </w:p>
    <w:p>
      <w:pPr>
        <w:spacing w:after="150"/>
      </w:pPr>
      <w:r>
        <w:rPr/>
        <w:t xml:space="preserve">10.8.4 财务状况分析</w:t>
      </w:r>
    </w:p>
    <w:p>
      <w:pPr>
        <w:spacing w:after="150"/>
      </w:pPr>
      <w:r>
        <w:rPr/>
        <w:t xml:space="preserve">10.8.5 未来前景展望</w:t>
      </w:r>
    </w:p>
    <w:p>
      <w:pPr>
        <w:spacing w:after="150"/>
      </w:pPr>
      <w:r>
        <w:rPr/>
        <w:t xml:space="preserve">10.9 上市公司财务比较分析</w:t>
      </w:r>
    </w:p>
    <w:p>
      <w:pPr>
        <w:spacing w:after="150"/>
      </w:pPr>
      <w:r>
        <w:rPr/>
        <w:t xml:space="preserve">10.9.1 盈利能力分析</w:t>
      </w:r>
    </w:p>
    <w:p>
      <w:pPr>
        <w:spacing w:after="150"/>
      </w:pPr>
      <w:r>
        <w:rPr/>
        <w:t xml:space="preserve">10.9.2 成长能力分析</w:t>
      </w:r>
    </w:p>
    <w:p>
      <w:pPr>
        <w:spacing w:after="150"/>
      </w:pPr>
      <w:r>
        <w:rPr/>
        <w:t xml:space="preserve">10.9.3 营运能力分析</w:t>
      </w:r>
    </w:p>
    <w:p>
      <w:pPr>
        <w:spacing w:after="150"/>
      </w:pPr>
      <w:r>
        <w:rPr/>
        <w:t xml:space="preserve">10.9.4 偿债能力分析</w:t>
      </w:r>
    </w:p>
    <w:p>
      <w:pPr>
        <w:spacing w:after="150"/>
      </w:pPr>
      <w:r>
        <w:rPr>
          <w:b w:val="1"/>
          <w:bCs w:val="1"/>
        </w:rPr>
        <w:t xml:space="preserve">第十一章 2019-2023年中国传媒业的竞争分析</w:t>
      </w:r>
    </w:p>
    <w:p>
      <w:pPr>
        <w:spacing w:after="150"/>
      </w:pPr>
      <w:r>
        <w:rPr/>
        <w:t xml:space="preserve">11.1 2019-2023年传媒业的竞争形势</w:t>
      </w:r>
    </w:p>
    <w:p>
      <w:pPr>
        <w:spacing w:after="150"/>
      </w:pPr>
      <w:r>
        <w:rPr/>
        <w:t xml:space="preserve">11.1.1 行业竞争威胁分析</w:t>
      </w:r>
    </w:p>
    <w:p>
      <w:pPr>
        <w:spacing w:after="150"/>
      </w:pPr>
      <w:r>
        <w:rPr/>
        <w:t xml:space="preserve">11.1.2 核心竞争力分析</w:t>
      </w:r>
    </w:p>
    <w:p>
      <w:pPr>
        <w:spacing w:after="150"/>
      </w:pPr>
      <w:r>
        <w:rPr/>
        <w:t xml:space="preserve">11.1.3 进入生态竞争阶段</w:t>
      </w:r>
    </w:p>
    <w:p>
      <w:pPr>
        <w:spacing w:after="150"/>
      </w:pPr>
      <w:r>
        <w:rPr/>
        <w:t xml:space="preserve">11.1.4 产业竞争格局分析</w:t>
      </w:r>
    </w:p>
    <w:p>
      <w:pPr>
        <w:spacing w:after="150"/>
      </w:pPr>
      <w:r>
        <w:rPr/>
        <w:t xml:space="preserve">11.1.5 出版业的竞争格局</w:t>
      </w:r>
    </w:p>
    <w:p>
      <w:pPr>
        <w:spacing w:after="150"/>
      </w:pPr>
      <w:r>
        <w:rPr/>
        <w:t xml:space="preserve">11.1.6 电视媒体竞争格局</w:t>
      </w:r>
    </w:p>
    <w:p>
      <w:pPr>
        <w:spacing w:after="150"/>
      </w:pPr>
      <w:r>
        <w:rPr/>
        <w:t xml:space="preserve">11.2 中国传媒的国际化竞争探析</w:t>
      </w:r>
    </w:p>
    <w:p>
      <w:pPr>
        <w:spacing w:after="150"/>
      </w:pPr>
      <w:r>
        <w:rPr/>
        <w:t xml:space="preserve">11.2.1 中国传媒跨入国际竞争的现状</w:t>
      </w:r>
    </w:p>
    <w:p>
      <w:pPr>
        <w:spacing w:after="150"/>
      </w:pPr>
      <w:r>
        <w:rPr/>
        <w:t xml:space="preserve">11.2.2 中国传媒产品国际竞争力分析</w:t>
      </w:r>
    </w:p>
    <w:p>
      <w:pPr>
        <w:spacing w:after="150"/>
      </w:pPr>
      <w:r>
        <w:rPr/>
        <w:t xml:space="preserve">11.2.3 国际竞争战略和方式亟待反思</w:t>
      </w:r>
    </w:p>
    <w:p>
      <w:pPr>
        <w:spacing w:after="150"/>
      </w:pPr>
      <w:r>
        <w:rPr/>
        <w:t xml:space="preserve">11.2.4 中国传媒国际竞争的路径选择</w:t>
      </w:r>
    </w:p>
    <w:p>
      <w:pPr>
        <w:spacing w:after="150"/>
      </w:pPr>
      <w:r>
        <w:rPr/>
        <w:t xml:space="preserve">11.3 传媒产业的竞争法则</w:t>
      </w:r>
    </w:p>
    <w:p>
      <w:pPr>
        <w:spacing w:after="150"/>
      </w:pPr>
      <w:r>
        <w:rPr/>
        <w:t xml:space="preserve">11.3.1 核心及非核心竞争力整合成现实竞争力</w:t>
      </w:r>
    </w:p>
    <w:p>
      <w:pPr>
        <w:spacing w:after="150"/>
      </w:pPr>
      <w:r>
        <w:rPr/>
        <w:t xml:space="preserve">11.3.2 兼顾受众、对手及自身的三维竞争</w:t>
      </w:r>
    </w:p>
    <w:p>
      <w:pPr>
        <w:spacing w:after="150"/>
      </w:pPr>
      <w:r>
        <w:rPr/>
        <w:t xml:space="preserve">11.3.3 用经济与出色创造竞争优势</w:t>
      </w:r>
    </w:p>
    <w:p>
      <w:pPr>
        <w:spacing w:after="150"/>
      </w:pPr>
      <w:r>
        <w:rPr/>
        <w:t xml:space="preserve">11.3.4 竞争优势应由媒体内外两部分决定</w:t>
      </w:r>
    </w:p>
    <w:p>
      <w:pPr>
        <w:spacing w:after="150"/>
      </w:pPr>
      <w:r>
        <w:rPr/>
        <w:t xml:space="preserve">11.4 传媒产业对竞争情报的获取</w:t>
      </w:r>
    </w:p>
    <w:p>
      <w:pPr>
        <w:spacing w:after="150"/>
      </w:pPr>
      <w:r>
        <w:rPr/>
        <w:t xml:space="preserve">11.4.1 信息是竞争情报的基础</w:t>
      </w:r>
    </w:p>
    <w:p>
      <w:pPr>
        <w:spacing w:after="150"/>
      </w:pPr>
      <w:r>
        <w:rPr/>
        <w:t xml:space="preserve">11.4.2 综合竞争情报将成为媒体决策参考的重点</w:t>
      </w:r>
    </w:p>
    <w:p>
      <w:pPr>
        <w:spacing w:after="150"/>
      </w:pPr>
      <w:r>
        <w:rPr/>
        <w:t xml:space="preserve">11.4.3 公开信息依然是媒体获取竞争情报的主要渠道</w:t>
      </w:r>
    </w:p>
    <w:p>
      <w:pPr>
        <w:spacing w:after="150"/>
      </w:pPr>
      <w:r>
        <w:rPr/>
        <w:t xml:space="preserve">11.4.4 媒体在获取竞争情报方面存在的误区</w:t>
      </w:r>
    </w:p>
    <w:p>
      <w:pPr>
        <w:spacing w:after="150"/>
      </w:pPr>
      <w:r>
        <w:rPr/>
        <w:t xml:space="preserve">11.5 中国传媒打造核心竞争力的战略</w:t>
      </w:r>
    </w:p>
    <w:p>
      <w:pPr>
        <w:spacing w:after="150"/>
      </w:pPr>
      <w:r>
        <w:rPr/>
        <w:t xml:space="preserve">11.5.1 垂直型整合</w:t>
      </w:r>
    </w:p>
    <w:p>
      <w:pPr>
        <w:spacing w:after="150"/>
      </w:pPr>
      <w:r>
        <w:rPr/>
        <w:t xml:space="preserve">11.5.2 组织结构创新</w:t>
      </w:r>
    </w:p>
    <w:p>
      <w:pPr>
        <w:spacing w:after="150"/>
      </w:pPr>
      <w:r>
        <w:rPr/>
        <w:t xml:space="preserve">11.5.3 研发创新</w:t>
      </w:r>
    </w:p>
    <w:p>
      <w:pPr>
        <w:spacing w:after="150"/>
      </w:pPr>
      <w:r>
        <w:rPr/>
        <w:t xml:space="preserve">11.5.4 管理创新</w:t>
      </w:r>
    </w:p>
    <w:p>
      <w:pPr>
        <w:spacing w:after="150"/>
      </w:pPr>
      <w:r>
        <w:rPr/>
        <w:t xml:space="preserve">11.6 传媒行业竞争战略的新趋势</w:t>
      </w:r>
    </w:p>
    <w:p>
      <w:pPr>
        <w:spacing w:after="150"/>
      </w:pPr>
      <w:r>
        <w:rPr/>
        <w:t xml:space="preserve">11.6.1 从追求市场占有率走向追求个人占有率</w:t>
      </w:r>
    </w:p>
    <w:p>
      <w:pPr>
        <w:spacing w:after="150"/>
      </w:pPr>
      <w:r>
        <w:rPr/>
        <w:t xml:space="preserve">11.6.2 从“内容为王”走向“产品为王”</w:t>
      </w:r>
    </w:p>
    <w:p>
      <w:pPr>
        <w:spacing w:after="150"/>
      </w:pPr>
      <w:r>
        <w:rPr/>
        <w:t xml:space="preserve">11.6.3 从“巨内容”走向“微内容”</w:t>
      </w:r>
    </w:p>
    <w:p>
      <w:pPr>
        <w:spacing w:after="150"/>
      </w:pPr>
      <w:r>
        <w:rPr>
          <w:b w:val="1"/>
          <w:bCs w:val="1"/>
        </w:rPr>
        <w:t xml:space="preserve">第十二章 2019-2023年中国传媒业的资本运作分析</w:t>
      </w:r>
    </w:p>
    <w:p>
      <w:pPr>
        <w:spacing w:after="150"/>
      </w:pPr>
      <w:r>
        <w:rPr/>
        <w:t xml:space="preserve">12.1 资本运营的必要性分析</w:t>
      </w:r>
    </w:p>
    <w:p>
      <w:pPr>
        <w:spacing w:after="150"/>
      </w:pPr>
      <w:r>
        <w:rPr/>
        <w:t xml:space="preserve">12.1.1 传媒业竞争不断加剧的必需选择</w:t>
      </w:r>
    </w:p>
    <w:p>
      <w:pPr>
        <w:spacing w:after="150"/>
      </w:pPr>
      <w:r>
        <w:rPr/>
        <w:t xml:space="preserve">12.1.2 传媒集团深化改革环境下的要求</w:t>
      </w:r>
    </w:p>
    <w:p>
      <w:pPr>
        <w:spacing w:after="150"/>
      </w:pPr>
      <w:r>
        <w:rPr/>
        <w:t xml:space="preserve">12.1.3 盘活传媒资产的重要措施</w:t>
      </w:r>
    </w:p>
    <w:p>
      <w:pPr>
        <w:spacing w:after="150"/>
      </w:pPr>
      <w:r>
        <w:rPr/>
        <w:t xml:space="preserve">12.1.4 有益于传媒业配置资源、融通资金及转换体制</w:t>
      </w:r>
    </w:p>
    <w:p>
      <w:pPr>
        <w:spacing w:after="150"/>
      </w:pPr>
      <w:r>
        <w:rPr/>
        <w:t xml:space="preserve">12.2 传媒资本运营的可行性分析</w:t>
      </w:r>
    </w:p>
    <w:p>
      <w:pPr>
        <w:spacing w:after="150"/>
      </w:pPr>
      <w:r>
        <w:rPr/>
        <w:t xml:space="preserve">12.2.1 良好的政策环境</w:t>
      </w:r>
    </w:p>
    <w:p>
      <w:pPr>
        <w:spacing w:after="150"/>
      </w:pPr>
      <w:r>
        <w:rPr/>
        <w:t xml:space="preserve">12.2.2 进入资本市场时机已成熟</w:t>
      </w:r>
    </w:p>
    <w:p>
      <w:pPr>
        <w:spacing w:after="150"/>
      </w:pPr>
      <w:r>
        <w:rPr/>
        <w:t xml:space="preserve">12.2.3 传媒资本运营仍有机遇</w:t>
      </w:r>
    </w:p>
    <w:p>
      <w:pPr>
        <w:spacing w:after="150"/>
      </w:pPr>
      <w:r>
        <w:rPr/>
        <w:t xml:space="preserve">12.3 中国传媒业资本运作现状分析</w:t>
      </w:r>
    </w:p>
    <w:p>
      <w:pPr>
        <w:spacing w:after="150"/>
      </w:pPr>
      <w:r>
        <w:rPr/>
        <w:t xml:space="preserve">12.3.1 资本运作方式及特点</w:t>
      </w:r>
    </w:p>
    <w:p>
      <w:pPr>
        <w:spacing w:after="150"/>
      </w:pPr>
      <w:r>
        <w:rPr/>
        <w:t xml:space="preserve">12.3.2 行业市值实现突破</w:t>
      </w:r>
    </w:p>
    <w:p>
      <w:pPr>
        <w:spacing w:after="150"/>
      </w:pPr>
      <w:r>
        <w:rPr/>
        <w:t xml:space="preserve">12.3.3 影视制作领域</w:t>
      </w:r>
    </w:p>
    <w:p>
      <w:pPr>
        <w:spacing w:after="150"/>
      </w:pPr>
      <w:r>
        <w:rPr/>
        <w:t xml:space="preserve">12.3.4 平面出版领域</w:t>
      </w:r>
    </w:p>
    <w:p>
      <w:pPr>
        <w:spacing w:after="150"/>
      </w:pPr>
      <w:r>
        <w:rPr/>
        <w:t xml:space="preserve">12.3.5 资金运作趋势</w:t>
      </w:r>
    </w:p>
    <w:p>
      <w:pPr>
        <w:spacing w:after="150"/>
      </w:pPr>
      <w:r>
        <w:rPr/>
        <w:t xml:space="preserve">12.4 创新模式下传媒产业的资本策略分析</w:t>
      </w:r>
    </w:p>
    <w:p>
      <w:pPr>
        <w:spacing w:after="150"/>
      </w:pPr>
      <w:r>
        <w:rPr/>
        <w:t xml:space="preserve">12.4.1 传统媒体以并购助转型</w:t>
      </w:r>
    </w:p>
    <w:p>
      <w:pPr>
        <w:spacing w:after="150"/>
      </w:pPr>
      <w:r>
        <w:rPr/>
        <w:t xml:space="preserve">12.4.2 以战略投资扩展外延</w:t>
      </w:r>
    </w:p>
    <w:p>
      <w:pPr>
        <w:spacing w:after="150"/>
      </w:pPr>
      <w:r>
        <w:rPr/>
        <w:t xml:space="preserve">12.4.3 借助资本市场融资</w:t>
      </w:r>
    </w:p>
    <w:p>
      <w:pPr>
        <w:spacing w:after="150"/>
      </w:pPr>
      <w:r>
        <w:rPr/>
        <w:t xml:space="preserve">12.4.4 海外市场策略</w:t>
      </w:r>
    </w:p>
    <w:p>
      <w:pPr>
        <w:spacing w:after="150"/>
      </w:pPr>
      <w:r>
        <w:rPr/>
        <w:t xml:space="preserve">12.5 传媒无形资本运营解析</w:t>
      </w:r>
    </w:p>
    <w:p>
      <w:pPr>
        <w:spacing w:after="150"/>
      </w:pPr>
      <w:r>
        <w:rPr/>
        <w:t xml:space="preserve">12.5.1 无形资本运营含义及作用</w:t>
      </w:r>
    </w:p>
    <w:p>
      <w:pPr>
        <w:spacing w:after="150"/>
      </w:pPr>
      <w:r>
        <w:rPr/>
        <w:t xml:space="preserve">12.5.2 传媒业无形资产评估方法</w:t>
      </w:r>
    </w:p>
    <w:p>
      <w:pPr>
        <w:spacing w:after="150"/>
      </w:pPr>
      <w:r>
        <w:rPr/>
        <w:t xml:space="preserve">12.5.3 传媒业无形资本运营的方式</w:t>
      </w:r>
    </w:p>
    <w:p>
      <w:pPr>
        <w:spacing w:after="150"/>
      </w:pPr>
      <w:r>
        <w:rPr/>
        <w:t xml:space="preserve">12.5.4 传媒产业投资无形资本的运营</w:t>
      </w:r>
    </w:p>
    <w:p>
      <w:pPr>
        <w:spacing w:after="150"/>
      </w:pPr>
      <w:r>
        <w:rPr/>
        <w:t xml:space="preserve">12.6 中国传媒业资本运作趋势分析</w:t>
      </w:r>
    </w:p>
    <w:p>
      <w:pPr>
        <w:spacing w:after="150"/>
      </w:pPr>
      <w:r>
        <w:rPr/>
        <w:t xml:space="preserve">12.6.1 股权激励改革将推进</w:t>
      </w:r>
    </w:p>
    <w:p>
      <w:pPr>
        <w:spacing w:after="150"/>
      </w:pPr>
      <w:r>
        <w:rPr/>
        <w:t xml:space="preserve">12.6.2 视频传输渠道面临重构</w:t>
      </w:r>
    </w:p>
    <w:p>
      <w:pPr>
        <w:spacing w:after="150"/>
      </w:pPr>
      <w:r>
        <w:rPr/>
        <w:t xml:space="preserve">12.6.3 新的传媒业态趋热</w:t>
      </w:r>
    </w:p>
    <w:p>
      <w:pPr>
        <w:spacing w:after="150"/>
      </w:pPr>
      <w:r>
        <w:rPr/>
        <w:t xml:space="preserve">12.6.4 跨界并购将加剧</w:t>
      </w:r>
    </w:p>
    <w:p>
      <w:pPr>
        <w:spacing w:after="150"/>
      </w:pPr>
      <w:r>
        <w:rPr>
          <w:b w:val="1"/>
          <w:bCs w:val="1"/>
        </w:rPr>
        <w:t xml:space="preserve">第十三章 中国传媒产业发展的问题及对策分析</w:t>
      </w:r>
    </w:p>
    <w:p>
      <w:pPr>
        <w:spacing w:after="150"/>
      </w:pPr>
      <w:r>
        <w:rPr/>
        <w:t xml:space="preserve">13.1 中国新闻传媒业的法律问题</w:t>
      </w:r>
    </w:p>
    <w:p>
      <w:pPr>
        <w:spacing w:after="150"/>
      </w:pPr>
      <w:r>
        <w:rPr/>
        <w:t xml:space="preserve">13.1.1 新闻传媒业分类管理存在的法律问题</w:t>
      </w:r>
    </w:p>
    <w:p>
      <w:pPr>
        <w:spacing w:after="150"/>
      </w:pPr>
      <w:r>
        <w:rPr/>
        <w:t xml:space="preserve">13.1.2 国外传媒分类管理制度对中国的启示</w:t>
      </w:r>
    </w:p>
    <w:p>
      <w:pPr>
        <w:spacing w:after="150"/>
      </w:pPr>
      <w:r>
        <w:rPr/>
        <w:t xml:space="preserve">13.1.3 国外传媒业的法律规制对中国启示</w:t>
      </w:r>
    </w:p>
    <w:p>
      <w:pPr>
        <w:spacing w:after="150"/>
      </w:pPr>
      <w:r>
        <w:rPr/>
        <w:t xml:space="preserve">13.1.4 新闻传媒业准入制度的法律问题</w:t>
      </w:r>
    </w:p>
    <w:p>
      <w:pPr>
        <w:spacing w:after="150"/>
      </w:pPr>
      <w:r>
        <w:rPr/>
        <w:t xml:space="preserve">13.1.5 传媒业集团化整合中存在的法律问题</w:t>
      </w:r>
    </w:p>
    <w:p>
      <w:pPr>
        <w:spacing w:after="150"/>
      </w:pPr>
      <w:r>
        <w:rPr/>
        <w:t xml:space="preserve">13.2 中国传媒业发展中的问题</w:t>
      </w:r>
    </w:p>
    <w:p>
      <w:pPr>
        <w:spacing w:after="150"/>
      </w:pPr>
      <w:r>
        <w:rPr/>
        <w:t xml:space="preserve">13.2.1 制约产业发展的因素</w:t>
      </w:r>
    </w:p>
    <w:p>
      <w:pPr>
        <w:spacing w:after="150"/>
      </w:pPr>
      <w:r>
        <w:rPr/>
        <w:t xml:space="preserve">13.2.2 产业发展存在的危机</w:t>
      </w:r>
    </w:p>
    <w:p>
      <w:pPr>
        <w:spacing w:after="150"/>
      </w:pPr>
      <w:r>
        <w:rPr/>
        <w:t xml:space="preserve">13.2.3 区域化发展带来的问题</w:t>
      </w:r>
    </w:p>
    <w:p>
      <w:pPr>
        <w:spacing w:after="150"/>
      </w:pPr>
      <w:r>
        <w:rPr/>
        <w:t xml:space="preserve">13.2.4 产业产权体制上的缺陷</w:t>
      </w:r>
    </w:p>
    <w:p>
      <w:pPr>
        <w:spacing w:after="150"/>
      </w:pPr>
      <w:r>
        <w:rPr/>
        <w:t xml:space="preserve">13.2.5 经济增长面临的问题</w:t>
      </w:r>
    </w:p>
    <w:p>
      <w:pPr>
        <w:spacing w:after="150"/>
      </w:pPr>
      <w:r>
        <w:rPr/>
        <w:t xml:space="preserve">13.3 中国传媒产业发展的策略</w:t>
      </w:r>
    </w:p>
    <w:p>
      <w:pPr>
        <w:spacing w:after="150"/>
      </w:pPr>
      <w:r>
        <w:rPr/>
        <w:t xml:space="preserve">13.3.1 传媒产业的产权多元化</w:t>
      </w:r>
    </w:p>
    <w:p>
      <w:pPr>
        <w:spacing w:after="150"/>
      </w:pPr>
      <w:r>
        <w:rPr/>
        <w:t xml:space="preserve">13.3.2 传媒产业解决角色冲突的策略</w:t>
      </w:r>
    </w:p>
    <w:p>
      <w:pPr>
        <w:spacing w:after="150"/>
      </w:pPr>
      <w:r>
        <w:rPr/>
        <w:t xml:space="preserve">13.3.3 解决东西部传媒经济失衡的对策</w:t>
      </w:r>
    </w:p>
    <w:p>
      <w:pPr>
        <w:spacing w:after="150"/>
      </w:pPr>
      <w:r>
        <w:rPr/>
        <w:t xml:space="preserve">13.3.4 中国报业集团的发展对策</w:t>
      </w:r>
    </w:p>
    <w:p>
      <w:pPr>
        <w:spacing w:after="150"/>
      </w:pPr>
      <w:r>
        <w:rPr/>
        <w:t xml:space="preserve">13.4 浅析今后几年传媒产业的重塑</w:t>
      </w:r>
    </w:p>
    <w:p>
      <w:pPr>
        <w:spacing w:after="150"/>
      </w:pPr>
      <w:r>
        <w:rPr/>
        <w:t xml:space="preserve">13.4.1 传媒创新从改变方式开始</w:t>
      </w:r>
    </w:p>
    <w:p>
      <w:pPr>
        <w:spacing w:after="150"/>
      </w:pPr>
      <w:r>
        <w:rPr/>
        <w:t xml:space="preserve">13.4.2 平台衍生媒介新业态</w:t>
      </w:r>
    </w:p>
    <w:p>
      <w:pPr>
        <w:spacing w:after="150"/>
      </w:pPr>
      <w:r>
        <w:rPr/>
        <w:t xml:space="preserve">13.4.3 重新塑造传媒价值体系</w:t>
      </w:r>
    </w:p>
    <w:p>
      <w:pPr>
        <w:spacing w:after="150"/>
      </w:pPr>
      <w:r>
        <w:rPr/>
        <w:t xml:space="preserve">13.4.4 应对新问题与新挑战</w:t>
      </w:r>
    </w:p>
    <w:p>
      <w:pPr>
        <w:spacing w:after="150"/>
      </w:pPr>
      <w:r>
        <w:rPr>
          <w:b w:val="1"/>
          <w:bCs w:val="1"/>
        </w:rPr>
        <w:t xml:space="preserve">第十四章 传媒行业的投资分析</w:t>
      </w:r>
    </w:p>
    <w:p>
      <w:pPr>
        <w:spacing w:after="150"/>
      </w:pPr>
      <w:r>
        <w:rPr/>
        <w:t xml:space="preserve">14.1 传媒业的投资环境分析</w:t>
      </w:r>
    </w:p>
    <w:p>
      <w:pPr>
        <w:spacing w:after="150"/>
      </w:pPr>
      <w:r>
        <w:rPr/>
        <w:t xml:space="preserve">14.1.1 产业外部环境因素及其影响</w:t>
      </w:r>
    </w:p>
    <w:p>
      <w:pPr>
        <w:spacing w:after="150"/>
      </w:pPr>
      <w:r>
        <w:rPr/>
        <w:t xml:space="preserve">14.1.2 行业风险与产出投资特性</w:t>
      </w:r>
    </w:p>
    <w:p>
      <w:pPr>
        <w:spacing w:after="150"/>
      </w:pPr>
      <w:r>
        <w:rPr/>
        <w:t xml:space="preserve">14.1.3 行业吸引投资者广泛关注</w:t>
      </w:r>
    </w:p>
    <w:p>
      <w:pPr>
        <w:spacing w:after="150"/>
      </w:pPr>
      <w:r>
        <w:rPr/>
        <w:t xml:space="preserve">14.1.4 产业IPO形势大好</w:t>
      </w:r>
    </w:p>
    <w:p>
      <w:pPr>
        <w:spacing w:after="150"/>
      </w:pPr>
      <w:r>
        <w:rPr/>
        <w:t xml:space="preserve">14.1.5 产业投资形势判断</w:t>
      </w:r>
    </w:p>
    <w:p>
      <w:pPr>
        <w:spacing w:after="150"/>
      </w:pPr>
      <w:r>
        <w:rPr/>
        <w:t xml:space="preserve">14.2 传媒市场投资并购分析</w:t>
      </w:r>
    </w:p>
    <w:p>
      <w:pPr>
        <w:spacing w:after="150"/>
      </w:pPr>
      <w:r>
        <w:rPr/>
        <w:t xml:space="preserve">14.2.1 投资环境持续利好</w:t>
      </w:r>
    </w:p>
    <w:p>
      <w:pPr>
        <w:spacing w:after="150"/>
      </w:pPr>
      <w:r>
        <w:rPr/>
        <w:t xml:space="preserve">14.2.2 市场并购规模分析</w:t>
      </w:r>
    </w:p>
    <w:p>
      <w:pPr>
        <w:spacing w:after="150"/>
      </w:pPr>
      <w:r>
        <w:rPr/>
        <w:t xml:space="preserve">14.2.3 投资态势分析</w:t>
      </w:r>
    </w:p>
    <w:p>
      <w:pPr>
        <w:spacing w:after="150"/>
      </w:pPr>
      <w:r>
        <w:rPr/>
        <w:t xml:space="preserve">14.2.4 未来投资方向</w:t>
      </w:r>
    </w:p>
    <w:p>
      <w:pPr>
        <w:spacing w:after="150"/>
      </w:pPr>
      <w:r>
        <w:rPr/>
        <w:t xml:space="preserve">14.3 传媒业细分市场投资点</w:t>
      </w:r>
    </w:p>
    <w:p>
      <w:pPr>
        <w:spacing w:after="150"/>
      </w:pPr>
      <w:r>
        <w:rPr/>
        <w:t xml:space="preserve">14.3.1 广播电视产业</w:t>
      </w:r>
    </w:p>
    <w:p>
      <w:pPr>
        <w:spacing w:after="150"/>
      </w:pPr>
      <w:r>
        <w:rPr/>
        <w:t xml:space="preserve">14.3.2 互动电视</w:t>
      </w:r>
    </w:p>
    <w:p>
      <w:pPr>
        <w:spacing w:after="150"/>
      </w:pPr>
      <w:r>
        <w:rPr/>
        <w:t xml:space="preserve">14.3.3 车载电视媒体</w:t>
      </w:r>
    </w:p>
    <w:p>
      <w:pPr>
        <w:spacing w:after="150"/>
      </w:pPr>
      <w:r>
        <w:rPr/>
        <w:t xml:space="preserve">14.3.4 出版业</w:t>
      </w:r>
    </w:p>
    <w:p>
      <w:pPr>
        <w:spacing w:after="150"/>
      </w:pPr>
      <w:r>
        <w:rPr/>
        <w:t xml:space="preserve">14.4 传媒行业整体风险分析</w:t>
      </w:r>
    </w:p>
    <w:p>
      <w:pPr>
        <w:spacing w:after="150"/>
      </w:pPr>
      <w:r>
        <w:rPr/>
        <w:t xml:space="preserve">14.4.1 结构性风险</w:t>
      </w:r>
    </w:p>
    <w:p>
      <w:pPr>
        <w:spacing w:after="150"/>
      </w:pPr>
      <w:r>
        <w:rPr/>
        <w:t xml:space="preserve">14.4.2 市场风险</w:t>
      </w:r>
    </w:p>
    <w:p>
      <w:pPr>
        <w:spacing w:after="150"/>
      </w:pPr>
      <w:r>
        <w:rPr/>
        <w:t xml:space="preserve">14.4.3 政策风险</w:t>
      </w:r>
    </w:p>
    <w:p>
      <w:pPr>
        <w:spacing w:after="150"/>
      </w:pPr>
      <w:r>
        <w:rPr/>
        <w:t xml:space="preserve">14.4.4 财务风险</w:t>
      </w:r>
    </w:p>
    <w:p>
      <w:pPr>
        <w:spacing w:after="150"/>
      </w:pPr>
      <w:r>
        <w:rPr/>
        <w:t xml:space="preserve">14.5 传媒业并购中的特有风险分析</w:t>
      </w:r>
    </w:p>
    <w:p>
      <w:pPr>
        <w:spacing w:after="150"/>
      </w:pPr>
      <w:r>
        <w:rPr/>
        <w:t xml:space="preserve">14.5.1 资产减值风险</w:t>
      </w:r>
    </w:p>
    <w:p>
      <w:pPr>
        <w:spacing w:after="150"/>
      </w:pPr>
      <w:r>
        <w:rPr/>
        <w:t xml:space="preserve">14.5.2 对赌协议风险</w:t>
      </w:r>
    </w:p>
    <w:p>
      <w:pPr>
        <w:spacing w:after="150"/>
      </w:pPr>
      <w:r>
        <w:rPr/>
        <w:t xml:space="preserve">14.5.3 并购后风险</w:t>
      </w:r>
    </w:p>
    <w:p>
      <w:pPr>
        <w:spacing w:after="150"/>
      </w:pPr>
      <w:r>
        <w:rPr/>
        <w:t xml:space="preserve">14.5.4 谨防风险促并购</w:t>
      </w:r>
    </w:p>
    <w:p>
      <w:pPr>
        <w:spacing w:after="150"/>
      </w:pPr>
      <w:r>
        <w:rPr/>
        <w:t xml:space="preserve">14.6 传媒投资领域的可行性分析</w:t>
      </w:r>
    </w:p>
    <w:p>
      <w:pPr>
        <w:spacing w:after="150"/>
      </w:pPr>
      <w:r>
        <w:rPr/>
        <w:t xml:space="preserve">14.6.1 媒体核心业务</w:t>
      </w:r>
    </w:p>
    <w:p>
      <w:pPr>
        <w:spacing w:after="150"/>
      </w:pPr>
      <w:r>
        <w:rPr/>
        <w:t xml:space="preserve">14.6.2 传媒经营业务</w:t>
      </w:r>
    </w:p>
    <w:p>
      <w:pPr>
        <w:spacing w:after="150"/>
      </w:pPr>
      <w:r>
        <w:rPr/>
        <w:t xml:space="preserve">14.6.3 传媒咨询整合业务</w:t>
      </w:r>
    </w:p>
    <w:p>
      <w:pPr>
        <w:spacing w:after="150"/>
      </w:pPr>
      <w:r>
        <w:rPr/>
        <w:t xml:space="preserve">14.6.4 传媒技术装备业务</w:t>
      </w:r>
    </w:p>
    <w:p>
      <w:pPr>
        <w:spacing w:after="150"/>
      </w:pPr>
      <w:r>
        <w:rPr/>
        <w:t xml:space="preserve">14.7 中国传媒产业的投资策略</w:t>
      </w:r>
    </w:p>
    <w:p>
      <w:pPr>
        <w:spacing w:after="150"/>
      </w:pPr>
      <w:r>
        <w:rPr/>
        <w:t xml:space="preserve">14.7.1 专注细分市场</w:t>
      </w:r>
    </w:p>
    <w:p>
      <w:pPr>
        <w:spacing w:after="150"/>
      </w:pPr>
      <w:r>
        <w:rPr/>
        <w:t xml:space="preserve">14.7.2 延伸传媒产业价值链</w:t>
      </w:r>
    </w:p>
    <w:p>
      <w:pPr>
        <w:spacing w:after="150"/>
      </w:pPr>
      <w:r>
        <w:rPr/>
        <w:t xml:space="preserve">14.7.3 跨行业及跨媒体的整合</w:t>
      </w:r>
    </w:p>
    <w:p>
      <w:pPr>
        <w:spacing w:after="150"/>
      </w:pPr>
      <w:r>
        <w:rPr/>
        <w:t xml:space="preserve">14.7.4 提供增值服务</w:t>
      </w:r>
    </w:p>
    <w:p>
      <w:pPr>
        <w:spacing w:after="150"/>
      </w:pPr>
      <w:r>
        <w:rPr/>
        <w:t xml:space="preserve">14.7.5 打造新型媒体巨人</w:t>
      </w:r>
    </w:p>
    <w:p>
      <w:pPr>
        <w:spacing w:after="150"/>
      </w:pPr>
      <w:r>
        <w:rPr>
          <w:b w:val="1"/>
          <w:bCs w:val="1"/>
        </w:rPr>
        <w:t xml:space="preserve">第十五章 中道泰和对传媒业的前景和趋势预测</w:t>
      </w:r>
    </w:p>
    <w:p>
      <w:pPr>
        <w:spacing w:after="150"/>
      </w:pPr>
      <w:r>
        <w:rPr/>
        <w:t xml:space="preserve">15.1 全球传媒业的发展展望</w:t>
      </w:r>
    </w:p>
    <w:p>
      <w:pPr>
        <w:spacing w:after="150"/>
      </w:pPr>
      <w:r>
        <w:rPr/>
        <w:t xml:space="preserve">15.1.1 全球娱乐传媒业增长状况</w:t>
      </w:r>
    </w:p>
    <w:p>
      <w:pPr>
        <w:spacing w:after="150"/>
      </w:pPr>
      <w:r>
        <w:rPr/>
        <w:t xml:space="preserve">15.1.2 全球传媒业发展规模预测</w:t>
      </w:r>
    </w:p>
    <w:p>
      <w:pPr>
        <w:spacing w:after="150"/>
      </w:pPr>
      <w:r>
        <w:rPr/>
        <w:t xml:space="preserve">15.1.3 全球传媒产业发展趋势分析</w:t>
      </w:r>
    </w:p>
    <w:p>
      <w:pPr>
        <w:spacing w:after="150"/>
      </w:pPr>
      <w:r>
        <w:rPr/>
        <w:t xml:space="preserve">15.2 中国传媒业的发展前景</w:t>
      </w:r>
    </w:p>
    <w:p>
      <w:pPr>
        <w:spacing w:after="150"/>
      </w:pPr>
      <w:r>
        <w:rPr/>
        <w:t xml:space="preserve">15.2.1 中国传媒业增长前景</w:t>
      </w:r>
    </w:p>
    <w:p>
      <w:pPr>
        <w:spacing w:after="150"/>
      </w:pPr>
      <w:r>
        <w:rPr/>
        <w:t xml:space="preserve">15.2.2 中国媒体市场发展机遇</w:t>
      </w:r>
    </w:p>
    <w:p>
      <w:pPr>
        <w:spacing w:after="150"/>
      </w:pPr>
      <w:r>
        <w:rPr/>
        <w:t xml:space="preserve">15.2.3 中国传媒产业发展格局</w:t>
      </w:r>
    </w:p>
    <w:p>
      <w:pPr>
        <w:spacing w:after="150"/>
      </w:pPr>
      <w:r>
        <w:rPr/>
        <w:t xml:space="preserve">15.2.4 中国传媒行业生态展望</w:t>
      </w:r>
    </w:p>
    <w:p>
      <w:pPr>
        <w:spacing w:after="150"/>
      </w:pPr>
      <w:r>
        <w:rPr/>
        <w:t xml:space="preserve">15.2.5 中道泰和对2024-2029年中国传媒产业市场规模预测</w:t>
      </w:r>
    </w:p>
    <w:p>
      <w:pPr>
        <w:spacing w:after="150"/>
      </w:pPr>
      <w:r>
        <w:rPr/>
        <w:t xml:space="preserve">15.3 中国传媒业细分市场前景展望</w:t>
      </w:r>
    </w:p>
    <w:p>
      <w:pPr>
        <w:spacing w:after="150"/>
      </w:pPr>
      <w:r>
        <w:rPr/>
        <w:t xml:space="preserve">15.3.1 图书杂志出版业发展良好</w:t>
      </w:r>
    </w:p>
    <w:p>
      <w:pPr>
        <w:spacing w:after="150"/>
      </w:pPr>
      <w:r>
        <w:rPr/>
        <w:t xml:space="preserve">15.3.2 网络新媒体行业发展态势</w:t>
      </w:r>
    </w:p>
    <w:p>
      <w:pPr>
        <w:spacing w:after="150"/>
      </w:pPr>
      <w:r>
        <w:rPr/>
        <w:t xml:space="preserve">15.3.3 互联网环境下的广播媒体</w:t>
      </w:r>
    </w:p>
    <w:p>
      <w:pPr>
        <w:spacing w:after="150"/>
      </w:pPr>
      <w:r>
        <w:rPr/>
        <w:t xml:space="preserve">15.3.4 影视产业未来发展态势</w:t>
      </w:r>
    </w:p>
    <w:p>
      <w:pPr>
        <w:spacing w:after="150"/>
      </w:pPr>
      <w:r>
        <w:rPr/>
        <w:t xml:space="preserve">15.4 中国传媒业的发展趋势分析</w:t>
      </w:r>
    </w:p>
    <w:p>
      <w:pPr>
        <w:spacing w:after="150"/>
      </w:pPr>
      <w:r>
        <w:rPr/>
        <w:t xml:space="preserve">15.4.1 互联网广告市场规模将超越传统媒体</w:t>
      </w:r>
    </w:p>
    <w:p>
      <w:pPr>
        <w:spacing w:after="150"/>
      </w:pPr>
      <w:r>
        <w:rPr/>
        <w:t xml:space="preserve">15.4.2 移动商务将占互联网近半壁江山</w:t>
      </w:r>
    </w:p>
    <w:p>
      <w:pPr>
        <w:spacing w:after="150"/>
      </w:pPr>
      <w:r>
        <w:rPr/>
        <w:t xml:space="preserve">15.4.3 媒体融合将有新进展</w:t>
      </w:r>
    </w:p>
    <w:p>
      <w:pPr>
        <w:spacing w:after="150"/>
      </w:pPr>
      <w:r>
        <w:rPr/>
        <w:t xml:space="preserve">15.4.4 产业有机融合</w:t>
      </w:r>
    </w:p>
    <w:p>
      <w:pPr>
        <w:spacing w:after="150"/>
      </w:pPr>
      <w:r>
        <w:rPr/>
        <w:t xml:space="preserve">15.4.5 互联网巨头大举进军传媒业</w:t>
      </w:r>
    </w:p>
    <w:p>
      <w:pPr>
        <w:spacing w:after="150"/>
      </w:pPr>
      <w:r>
        <w:rPr/>
        <w:t xml:space="preserve">15.4.6 大数据成为传媒业的标配</w:t>
      </w:r>
    </w:p>
    <w:p>
      <w:pPr>
        <w:spacing w:after="150"/>
      </w:pPr>
      <w:r>
        <w:rPr/>
        <w:t xml:space="preserve">15.4.7 新闻网站迎来上市热潮</w:t>
      </w:r>
    </w:p>
    <w:p>
      <w:pPr>
        <w:spacing w:after="150"/>
      </w:pPr>
      <w:r>
        <w:rPr>
          <w:b w:val="1"/>
          <w:bCs w:val="1"/>
        </w:rPr>
        <w:t xml:space="preserve">附录</w:t>
      </w:r>
    </w:p>
    <w:p>
      <w:pPr>
        <w:spacing w:after="150"/>
      </w:pPr>
      <w:r>
        <w:rPr/>
        <w:t xml:space="preserve">附录一：《关于进一步加快广播电视媒体与新兴媒体融合发展的意见》</w:t>
      </w:r>
    </w:p>
    <w:p>
      <w:pPr>
        <w:spacing w:after="150"/>
      </w:pPr>
      <w:r>
        <w:rPr/>
        <w:t xml:space="preserve">附录二：《互联网广告管理暂行办法》</w:t>
      </w:r>
    </w:p>
    <w:p>
      <w:pPr>
        <w:spacing w:after="150"/>
      </w:pPr>
      <w:r>
        <w:rPr>
          <w:b w:val="1"/>
          <w:bCs w:val="1"/>
        </w:rPr>
        <w:t xml:space="preserve">图表目录</w:t>
      </w:r>
    </w:p>
    <w:p>
      <w:pPr>
        <w:spacing w:after="150"/>
      </w:pPr>
      <w:r>
        <w:rPr/>
        <w:t xml:space="preserve">图表1：中国传媒行业的分类及统计代码表</w:t>
      </w:r>
    </w:p>
    <w:p>
      <w:pPr>
        <w:spacing w:after="150"/>
      </w:pPr>
      <w:r>
        <w:rPr/>
        <w:t xml:space="preserve">图表2：传媒产品创新的市场创新度分析模型</w:t>
      </w:r>
    </w:p>
    <w:p>
      <w:pPr>
        <w:spacing w:after="150"/>
      </w:pPr>
      <w:r>
        <w:rPr/>
        <w:t xml:space="preserve">图表3：中国各类卫视频道累计覆盖人口状况</w:t>
      </w:r>
    </w:p>
    <w:p>
      <w:pPr>
        <w:spacing w:after="150"/>
      </w:pPr>
      <w:r>
        <w:rPr/>
        <w:t xml:space="preserve">图表4：1981-2019-2023年全国广告经营额及增长率</w:t>
      </w:r>
    </w:p>
    <w:p>
      <w:pPr>
        <w:spacing w:after="150"/>
      </w:pPr>
      <w:r>
        <w:rPr/>
        <w:t xml:space="preserve">图表5：2019-2023年中国传媒业行业总产值状况</w:t>
      </w:r>
    </w:p>
    <w:p>
      <w:pPr>
        <w:spacing w:after="150"/>
      </w:pPr>
      <w:r>
        <w:rPr/>
        <w:t xml:space="preserve">图表6：2019-2023年中国广播、电视与网络广告收入及年增长率</w:t>
      </w:r>
    </w:p>
    <w:p>
      <w:pPr>
        <w:spacing w:after="150"/>
      </w:pPr>
      <w:r>
        <w:rPr/>
        <w:t xml:space="preserve">图表7：2019-2023年中国电影播映与广告收入及年增长率</w:t>
      </w:r>
    </w:p>
    <w:p>
      <w:pPr>
        <w:spacing w:after="150"/>
      </w:pPr>
      <w:r>
        <w:rPr/>
        <w:t xml:space="preserve">图表8：2019-2023年中国报业广告收入及年增长率及网络广告年增长率</w:t>
      </w:r>
    </w:p>
    <w:p>
      <w:pPr>
        <w:spacing w:after="150"/>
      </w:pPr>
      <w:r>
        <w:rPr/>
        <w:t xml:space="preserve">图表9：2019-2023年传媒行业收入增速状况</w:t>
      </w:r>
    </w:p>
    <w:p>
      <w:pPr>
        <w:spacing w:after="150"/>
      </w:pPr>
      <w:r>
        <w:rPr/>
        <w:t xml:space="preserve">图表10：2019-2023年传媒行业净利润增速状况</w:t>
      </w:r>
    </w:p>
    <w:p>
      <w:pPr>
        <w:spacing w:after="150"/>
      </w:pPr>
      <w:r>
        <w:rPr/>
        <w:t xml:space="preserve">图表11：2019-2023年传媒行业各子行业收入增速</w:t>
      </w:r>
    </w:p>
    <w:p>
      <w:pPr>
        <w:spacing w:after="150"/>
      </w:pPr>
      <w:r>
        <w:rPr/>
        <w:t xml:space="preserve">图表12：2019-2023年传媒行业各子行业净利润增速对比状况</w:t>
      </w:r>
    </w:p>
    <w:p>
      <w:pPr>
        <w:spacing w:after="150"/>
      </w:pPr>
      <w:r>
        <w:rPr/>
        <w:t xml:space="preserve">图表13：2019-2023年我国传媒产业总产值及增速</w:t>
      </w:r>
    </w:p>
    <w:p>
      <w:pPr>
        <w:spacing w:after="150"/>
      </w:pPr>
      <w:r>
        <w:rPr/>
        <w:t xml:space="preserve">图表14：企业集团的主要模式及其划分依据</w:t>
      </w:r>
    </w:p>
    <w:p>
      <w:pPr>
        <w:spacing w:after="150"/>
      </w:pPr>
      <w:r>
        <w:rPr/>
        <w:t xml:space="preserve">图表15：企业集团模式划分矩阵</w:t>
      </w:r>
    </w:p>
    <w:p>
      <w:pPr>
        <w:spacing w:after="150"/>
      </w:pPr>
      <w:r>
        <w:rPr/>
        <w:t xml:space="preserve">图表16：2019-2023年北京市广播影视主要收入同期对比</w:t>
      </w:r>
    </w:p>
    <w:p>
      <w:pPr>
        <w:spacing w:after="150"/>
      </w:pPr>
      <w:r>
        <w:rPr/>
        <w:t xml:space="preserve">图表17：2019-2023年北京市广播影视累计创收收入情况(按类别)</w:t>
      </w:r>
    </w:p>
    <w:p>
      <w:pPr>
        <w:spacing w:after="150"/>
      </w:pPr>
      <w:r>
        <w:rPr/>
        <w:t xml:space="preserve">图表18：2019-2023年北京市广播影视累计创收收入构成</w:t>
      </w:r>
    </w:p>
    <w:p>
      <w:pPr>
        <w:spacing w:after="150"/>
      </w:pPr>
      <w:r>
        <w:rPr/>
        <w:t xml:space="preserve">图表19：2019-2023年北京市城市影院主要指标对比</w:t>
      </w:r>
    </w:p>
    <w:p>
      <w:pPr>
        <w:spacing w:after="150"/>
      </w:pPr>
      <w:r>
        <w:rPr/>
        <w:t xml:space="preserve">图表20：2019-2023年山东省电影票房数据</w:t>
      </w:r>
    </w:p>
    <w:p>
      <w:pPr>
        <w:spacing w:after="150"/>
      </w:pPr>
      <w:r>
        <w:rPr/>
        <w:t xml:space="preserve">图表21：2019-2023年浙江省新闻出版业收入状况</w:t>
      </w:r>
    </w:p>
    <w:p>
      <w:pPr>
        <w:spacing w:after="150"/>
      </w:pPr>
      <w:r>
        <w:rPr/>
        <w:t xml:space="preserve">图表22：2019-2023年浙江省新闻出版业主要统计指标在全国的排位</w:t>
      </w:r>
    </w:p>
    <w:p>
      <w:pPr>
        <w:spacing w:after="150"/>
      </w:pPr>
      <w:r>
        <w:rPr/>
        <w:t xml:space="preserve">图表23：2019-2023年浙江省广播影视业营业收入分层级情况</w:t>
      </w:r>
    </w:p>
    <w:p>
      <w:pPr>
        <w:spacing w:after="150"/>
      </w:pPr>
      <w:r>
        <w:rPr/>
        <w:t xml:space="preserve">图表24：2019-2023年网络剧top10及其出品方</w:t>
      </w:r>
    </w:p>
    <w:p>
      <w:pPr>
        <w:spacing w:after="150"/>
      </w:pPr>
      <w:r>
        <w:rPr/>
        <w:t xml:space="preserve">图表25：华策影视的业务规划</w:t>
      </w:r>
    </w:p>
    <w:p>
      <w:pPr>
        <w:spacing w:after="150"/>
      </w:pPr>
      <w:r>
        <w:rPr/>
        <w:t xml:space="preserve">图表26：慈文传媒投资网络剧一览</w:t>
      </w:r>
    </w:p>
    <w:p>
      <w:pPr>
        <w:spacing w:after="150"/>
      </w:pPr>
      <w:r>
        <w:rPr/>
        <w:t xml:space="preserve">图表27：2019-2023年传媒业上市公司对外并购投资标的所属行业分类</w:t>
      </w:r>
    </w:p>
    <w:p>
      <w:pPr>
        <w:spacing w:after="150"/>
      </w:pPr>
      <w:r>
        <w:rPr/>
        <w:t xml:space="preserve">图表28：浙报传媒产业布局</w:t>
      </w:r>
    </w:p>
    <w:p>
      <w:pPr>
        <w:spacing w:after="150"/>
      </w:pPr>
      <w:r>
        <w:rPr/>
        <w:t xml:space="preserve">图表29：2019-2023观众规模及人均收视时长(历年所有调查城市)</w:t>
      </w:r>
    </w:p>
    <w:p>
      <w:pPr>
        <w:spacing w:after="150"/>
      </w:pPr>
      <w:r>
        <w:rPr/>
        <w:t xml:space="preserve">图表30：2019-2023年观众人均每日收视时长(历年所有调查城市)</w:t>
      </w:r>
    </w:p>
    <w:p>
      <w:pPr>
        <w:spacing w:after="150"/>
      </w:pPr>
      <w:r>
        <w:rPr/>
        <w:t xml:space="preserve">图表31：2019-2023年人均收视时长分周走势(历年所有调查城市)</w:t>
      </w:r>
    </w:p>
    <w:p>
      <w:pPr>
        <w:spacing w:after="150"/>
      </w:pPr>
      <w:r>
        <w:rPr/>
        <w:t xml:space="preserve">图表32：2019-2023年所有频道全天收视率走势(历年所有调查城市)</w:t>
      </w:r>
    </w:p>
    <w:p>
      <w:pPr>
        <w:spacing w:after="150"/>
      </w:pPr>
      <w:r>
        <w:rPr/>
        <w:t xml:space="preserve">图表33：2019-2023年观众构成及集中度(所有调查城市)</w:t>
      </w:r>
    </w:p>
    <w:p>
      <w:pPr>
        <w:spacing w:after="150"/>
      </w:pPr>
      <w:r>
        <w:rPr/>
        <w:t xml:space="preserve">图表34：2019-2023年各年龄段观众人均日收视时长(历年所有调查城市)</w:t>
      </w:r>
    </w:p>
    <w:p>
      <w:pPr>
        <w:spacing w:after="150"/>
      </w:pPr>
      <w:r>
        <w:rPr/>
        <w:t xml:space="preserve">图表35：2019-2023年各级频道市场份额对比(历年所有调查城市)</w:t>
      </w:r>
    </w:p>
    <w:p>
      <w:pPr>
        <w:spacing w:after="150"/>
      </w:pPr>
      <w:r>
        <w:rPr/>
        <w:t xml:space="preserve">图表36：2019-2023年各级频道全天收视率走势对比(所有调查城市)</w:t>
      </w:r>
    </w:p>
    <w:p>
      <w:pPr>
        <w:spacing w:after="150"/>
      </w:pPr>
      <w:r>
        <w:rPr/>
        <w:t xml:space="preserve">图表37：2019-2023年各级频道在不同年龄段观众的市场份额(所有调查城市)</w:t>
      </w:r>
    </w:p>
    <w:p>
      <w:pPr>
        <w:spacing w:after="150"/>
      </w:pPr>
      <w:r>
        <w:rPr/>
        <w:t xml:space="preserve">图表38：2019-2023年中央台各频道收视贡献(所有调查城市)</w:t>
      </w:r>
    </w:p>
    <w:p>
      <w:pPr>
        <w:spacing w:after="150"/>
      </w:pPr>
      <w:r>
        <w:rPr/>
        <w:t xml:space="preserve">图表39：2019-2023年省级卫视市场份额对比(所有调查城市)</w:t>
      </w:r>
    </w:p>
    <w:p>
      <w:pPr>
        <w:spacing w:after="150"/>
      </w:pPr>
      <w:r>
        <w:rPr/>
        <w:t xml:space="preserve">图表40：2019-2023年晚间省级地面频道晚间在本省市场份额(18：00-24：00)</w:t>
      </w:r>
    </w:p>
    <w:p>
      <w:pPr>
        <w:spacing w:after="150"/>
      </w:pPr>
      <w:r>
        <w:rPr/>
        <w:t xml:space="preserve">图表41：2019-2023年129城市市级频道晚间市场份额(18：00-24：00)</w:t>
      </w:r>
    </w:p>
    <w:p>
      <w:pPr>
        <w:spacing w:after="150"/>
      </w:pPr>
      <w:r>
        <w:rPr/>
        <w:t xml:space="preserve">图表42：2019-2023年各类节目收视比重(所有调查城市)</w:t>
      </w:r>
    </w:p>
    <w:p>
      <w:pPr>
        <w:spacing w:after="150"/>
      </w:pPr>
      <w:r>
        <w:rPr/>
        <w:t xml:space="preserve">图表43：2019-2023年各级频道各类节目收播比重(所有调查城市)</w:t>
      </w:r>
    </w:p>
    <w:p>
      <w:pPr>
        <w:spacing w:after="150"/>
      </w:pPr>
      <w:r>
        <w:rPr/>
        <w:t xml:space="preserve">图表44：2019-2023年各级频道电视剧收视贡献(历年所有调查城市)</w:t>
      </w:r>
    </w:p>
    <w:p>
      <w:pPr>
        <w:spacing w:after="150"/>
      </w:pPr>
      <w:r>
        <w:rPr/>
        <w:t xml:space="preserve">图表45：2019-2023年上星频道黄金剧场收视率&gt;1%的电视剧总量(TVPRIS所有城市)</w:t>
      </w:r>
    </w:p>
    <w:p>
      <w:pPr>
        <w:spacing w:after="150"/>
      </w:pPr>
      <w:r>
        <w:rPr/>
        <w:t xml:space="preserve">图表46：各级频道电视剧播出题材排名前10位(100城市，18：00-24：00)</w:t>
      </w:r>
    </w:p>
    <w:p>
      <w:pPr>
        <w:spacing w:after="150"/>
      </w:pPr>
      <w:r>
        <w:rPr/>
        <w:t xml:space="preserve">图表47：2019-2023年各级频道新闻/时事类节目收视贡献(历年所有调查城市)</w:t>
      </w:r>
    </w:p>
    <w:p>
      <w:pPr>
        <w:spacing w:after="150"/>
      </w:pPr>
      <w:r>
        <w:rPr/>
        <w:t xml:space="preserve">图表48：中央台各频道新闻节目全天收视贡献(历年所有调查城市)</w:t>
      </w:r>
    </w:p>
    <w:p>
      <w:pPr>
        <w:spacing w:after="150"/>
      </w:pPr>
      <w:r>
        <w:rPr/>
        <w:t xml:space="preserve">图表49：中央台新闻频道(所有调查城市)和湖北公共频道(湖北)全天收看时长对比</w:t>
      </w:r>
    </w:p>
    <w:p>
      <w:pPr>
        <w:spacing w:after="150"/>
      </w:pPr>
      <w:r>
        <w:rPr/>
        <w:t xml:space="preserve">图表50：2019-2023年各级频道综艺节目收视贡献(历年所有调查城市)</w:t>
      </w:r>
    </w:p>
    <w:p>
      <w:pPr>
        <w:spacing w:after="150"/>
      </w:pPr>
      <w:r>
        <w:rPr/>
        <w:t xml:space="preserve">图表51：2019-2023年全国广告市场月度投放变化</w:t>
      </w:r>
    </w:p>
    <w:p>
      <w:pPr>
        <w:spacing w:after="150"/>
      </w:pPr>
      <w:r>
        <w:rPr/>
        <w:t xml:space="preserve">图表52：2019-2023年电视广告市场月度投放变化</w:t>
      </w:r>
    </w:p>
    <w:p>
      <w:pPr>
        <w:spacing w:after="150"/>
      </w:pPr>
      <w:r>
        <w:rPr/>
        <w:t xml:space="preserve">图表53：2019-2023年四大媒体广告花费同比变化</w:t>
      </w:r>
    </w:p>
    <w:p>
      <w:pPr>
        <w:spacing w:after="150"/>
      </w:pPr>
      <w:r>
        <w:rPr/>
        <w:t xml:space="preserve">图表54：2019-2023年全国市场各行业广告投放及增长情况</w:t>
      </w:r>
    </w:p>
    <w:p>
      <w:pPr>
        <w:spacing w:after="150"/>
      </w:pPr>
      <w:r>
        <w:rPr/>
        <w:t xml:space="preserve">图表55：2019-2023年同比增长最快的前二十行业小类</w:t>
      </w:r>
    </w:p>
    <w:p>
      <w:pPr>
        <w:spacing w:after="150"/>
      </w:pPr>
      <w:r>
        <w:rPr/>
        <w:t xml:space="preserve">图表56：2019-2023年全国市场广告主投放排名及同比变化</w:t>
      </w:r>
    </w:p>
    <w:p>
      <w:pPr>
        <w:spacing w:after="150"/>
      </w:pPr>
      <w:r>
        <w:rPr/>
        <w:t xml:space="preserve">图表57：2019-2023年重点广告主分媒体类型投放变化及对比</w:t>
      </w:r>
    </w:p>
    <w:p>
      <w:pPr>
        <w:spacing w:after="150"/>
      </w:pPr>
      <w:r>
        <w:rPr/>
        <w:t xml:space="preserve">图表58：2019-2023年各电视媒体集团不同类型节目广告时长占比</w:t>
      </w:r>
    </w:p>
    <w:p>
      <w:pPr>
        <w:spacing w:after="150"/>
      </w:pPr>
      <w:r>
        <w:rPr/>
        <w:t xml:space="preserve">图表59：2019-2023年各月电视广告投放额</w:t>
      </w:r>
    </w:p>
    <w:p>
      <w:pPr>
        <w:spacing w:after="150"/>
      </w:pPr>
      <w:r>
        <w:rPr/>
        <w:t xml:space="preserve">图表60：2019-2023年中国电视广告投放额排名TOP10的品类</w:t>
      </w:r>
    </w:p>
    <w:p>
      <w:pPr>
        <w:spacing w:after="150"/>
      </w:pPr>
      <w:r>
        <w:rPr/>
        <w:t xml:space="preserve">图表61：2019-2023年中国电视广告投放排名TOP10的品牌</w:t>
      </w:r>
    </w:p>
    <w:p>
      <w:pPr>
        <w:spacing w:after="150"/>
      </w:pPr>
      <w:r>
        <w:rPr/>
        <w:t xml:space="preserve">图表62：2019-2023年全国各类频道的广告投放额</w:t>
      </w:r>
    </w:p>
    <w:p>
      <w:pPr>
        <w:spacing w:after="150"/>
      </w:pPr>
      <w:r>
        <w:rPr/>
        <w:t xml:space="preserve">图表63：2019-2023年中央电视台广告投放额排名TOP5的品类</w:t>
      </w:r>
    </w:p>
    <w:p>
      <w:pPr>
        <w:spacing w:after="150"/>
      </w:pPr>
      <w:r>
        <w:rPr/>
        <w:t xml:space="preserve">图表64：2019-2023年省级卫视广告投放额排名TOP5的品牌</w:t>
      </w:r>
    </w:p>
    <w:p>
      <w:pPr>
        <w:spacing w:after="150"/>
      </w:pPr>
      <w:r>
        <w:rPr/>
        <w:t xml:space="preserve">图表65：2019-2023年各类电视频道广告投放额所占份额及其变化</w:t>
      </w:r>
    </w:p>
    <w:p>
      <w:pPr>
        <w:spacing w:after="150"/>
      </w:pPr>
      <w:r>
        <w:rPr/>
        <w:t xml:space="preserve">图表66：2019-2023年广告投放额排名TOP10的省级卫视频道</w:t>
      </w:r>
    </w:p>
    <w:p>
      <w:pPr>
        <w:spacing w:after="150"/>
      </w:pPr>
      <w:r>
        <w:rPr/>
        <w:t xml:space="preserve">图表67：2019-2023年广告投放额排名TOP10的省会城市电视台</w:t>
      </w:r>
    </w:p>
    <w:p>
      <w:pPr>
        <w:spacing w:after="150"/>
      </w:pPr>
      <w:r>
        <w:rPr/>
        <w:t xml:space="preserve">图表68：2019-2023年全国广告晚间时段投放量</w:t>
      </w:r>
    </w:p>
    <w:p>
      <w:pPr>
        <w:spacing w:after="150"/>
      </w:pPr>
      <w:r>
        <w:rPr/>
        <w:t xml:space="preserve">图表69：2019-2023年全国各品类广告投放量</w:t>
      </w:r>
    </w:p>
    <w:p>
      <w:pPr>
        <w:spacing w:after="150"/>
      </w:pPr>
      <w:r>
        <w:rPr/>
        <w:t xml:space="preserve">图表70：2019-2023年四大平台晚间时段品牌数增长变化</w:t>
      </w:r>
    </w:p>
    <w:p>
      <w:pPr>
        <w:spacing w:after="150"/>
      </w:pPr>
      <w:r>
        <w:rPr/>
        <w:t xml:space="preserve">图表71：2019-2023年省级卫视广告品牌投放数量</w:t>
      </w:r>
    </w:p>
    <w:p>
      <w:pPr>
        <w:spacing w:after="150"/>
      </w:pPr>
      <w:r>
        <w:rPr/>
        <w:t xml:space="preserve">图表72：2019-2023年中国互联网广告运营商市场规模</w:t>
      </w:r>
    </w:p>
    <w:p>
      <w:pPr>
        <w:spacing w:after="150"/>
      </w:pPr>
      <w:r>
        <w:rPr/>
        <w:t xml:space="preserve">图表73：2019-2023年中国不同形式网络广告市场份额</w:t>
      </w:r>
    </w:p>
    <w:p>
      <w:pPr>
        <w:spacing w:after="150"/>
      </w:pPr>
      <w:r>
        <w:rPr/>
        <w:t xml:space="preserve">图表74：2019-2023年中国网络广告市场规模</w:t>
      </w:r>
    </w:p>
    <w:p>
      <w:pPr>
        <w:spacing w:after="150"/>
      </w:pPr>
      <w:r>
        <w:rPr/>
        <w:t xml:space="preserve">图表75：2019-2023年中国网络广告移动广告市场规模</w:t>
      </w:r>
    </w:p>
    <w:p>
      <w:pPr>
        <w:spacing w:after="150"/>
      </w:pPr>
      <w:r>
        <w:rPr/>
        <w:t xml:space="preserve">图表76：2019-2023年中国不同形式网络广告市场份额</w:t>
      </w:r>
    </w:p>
    <w:p>
      <w:pPr>
        <w:spacing w:after="150"/>
      </w:pPr>
      <w:r>
        <w:rPr/>
        <w:t xml:space="preserve">图表77：2019-2023年中国不同类型网络媒体市场份额</w:t>
      </w:r>
    </w:p>
    <w:p>
      <w:pPr>
        <w:spacing w:after="150"/>
      </w:pPr>
      <w:r>
        <w:rPr/>
        <w:t xml:space="preserve">图表78：2019-2023年中国展示类广告行业广告主市场份额top10</w:t>
      </w:r>
    </w:p>
    <w:p>
      <w:pPr>
        <w:spacing w:after="150"/>
      </w:pPr>
      <w:r>
        <w:rPr/>
        <w:t xml:space="preserve">图表79：2019-2023年中国网络广告市场核心媒体广告收入结构</w:t>
      </w:r>
    </w:p>
    <w:p>
      <w:pPr>
        <w:spacing w:after="150"/>
      </w:pPr>
      <w:r>
        <w:rPr/>
        <w:t xml:space="preserve">图表80：互联网、报纸、广播、电视传播特性的比较</w:t>
      </w:r>
    </w:p>
    <w:p>
      <w:pPr>
        <w:spacing w:after="150"/>
      </w:pPr>
      <w:r>
        <w:rPr/>
        <w:t xml:space="preserve">图表81：广播产业价值链的基本模型</w:t>
      </w:r>
    </w:p>
    <w:p>
      <w:pPr>
        <w:spacing w:after="150"/>
      </w:pPr>
      <w:r>
        <w:rPr/>
        <w:t xml:space="preserve">图表82：2019-2023年各级电台的频率资源分布</w:t>
      </w:r>
    </w:p>
    <w:p>
      <w:pPr>
        <w:spacing w:after="150"/>
      </w:pPr>
      <w:r>
        <w:rPr/>
        <w:t xml:space="preserve">图表83：2019-2023年各类型频率资源分布</w:t>
      </w:r>
    </w:p>
    <w:p>
      <w:pPr>
        <w:spacing w:after="150"/>
      </w:pPr>
      <w:r>
        <w:rPr/>
        <w:t xml:space="preserve">图表84：2019-2023年全国各片区频率资源分布</w:t>
      </w:r>
    </w:p>
    <w:p>
      <w:pPr>
        <w:spacing w:after="150"/>
      </w:pPr>
      <w:r>
        <w:rPr/>
        <w:t xml:space="preserve">图表85：广播电台药品广告主/品牌/产品个数趋势</w:t>
      </w:r>
    </w:p>
    <w:p>
      <w:pPr>
        <w:spacing w:after="150"/>
      </w:pPr>
      <w:r>
        <w:rPr/>
        <w:t xml:space="preserve">图表86：2019-2023年广告刊例花费同比增幅</w:t>
      </w:r>
    </w:p>
    <w:p>
      <w:pPr>
        <w:spacing w:after="150"/>
      </w:pPr>
      <w:r>
        <w:rPr/>
        <w:t xml:space="preserve">图表87：2019-2023年中国广播接触率</w:t>
      </w:r>
    </w:p>
    <w:p>
      <w:pPr>
        <w:spacing w:after="150"/>
      </w:pPr>
      <w:r>
        <w:rPr/>
        <w:t xml:space="preserve">图表88：2019-2023年广州地区广播电台竞争格局</w:t>
      </w:r>
    </w:p>
    <w:p>
      <w:pPr>
        <w:spacing w:after="150"/>
      </w:pPr>
      <w:r>
        <w:rPr/>
        <w:t xml:space="preserve">图表89：2019-2023年广州地区广播电台时段竞争格局</w:t>
      </w:r>
    </w:p>
    <w:p>
      <w:pPr>
        <w:spacing w:after="150"/>
      </w:pPr>
      <w:r>
        <w:rPr/>
        <w:t xml:space="preserve">图表90：2019-2023年广州地区主要电台频率的平均收听率和市场份额</w:t>
      </w:r>
    </w:p>
    <w:p>
      <w:pPr>
        <w:spacing w:after="150"/>
      </w:pPr>
      <w:r>
        <w:rPr/>
        <w:t xml:space="preserve">图表91：2019-2023年重点地区主要电台的市场份额</w:t>
      </w:r>
    </w:p>
    <w:p>
      <w:pPr>
        <w:spacing w:after="150"/>
      </w:pPr>
      <w:r>
        <w:rPr/>
        <w:t xml:space="preserve">图表92：2019-2023年重点地区广播电台时段竞争格局</w:t>
      </w:r>
    </w:p>
    <w:p>
      <w:pPr>
        <w:spacing w:after="150"/>
      </w:pPr>
      <w:r>
        <w:rPr/>
        <w:t xml:space="preserve">图表93：2019-2023年重庆地区主要电台频率的平均收听率和市场占有率</w:t>
      </w:r>
    </w:p>
    <w:p>
      <w:pPr>
        <w:spacing w:after="150"/>
      </w:pPr>
      <w:r>
        <w:rPr/>
        <w:t xml:space="preserve">图表94：2019-2023年上沙地区主要电台的市场份额</w:t>
      </w:r>
    </w:p>
    <w:p>
      <w:pPr>
        <w:spacing w:after="150"/>
      </w:pPr>
      <w:r>
        <w:rPr/>
        <w:t xml:space="preserve">图表95：2019-2023年上沙地区广播电台时段竞争格局</w:t>
      </w:r>
    </w:p>
    <w:p>
      <w:pPr>
        <w:spacing w:after="150"/>
      </w:pPr>
      <w:r>
        <w:rPr/>
        <w:t xml:space="preserve">图表96：2019-2023年上沙地区主要电台频率的平均收听率和市场占有率</w:t>
      </w:r>
    </w:p>
    <w:p>
      <w:pPr>
        <w:spacing w:after="150"/>
      </w:pPr>
      <w:r>
        <w:rPr/>
        <w:t xml:space="preserve">图表97：2019-2023年深圳地区主要电台的市场份额</w:t>
      </w:r>
    </w:p>
    <w:p>
      <w:pPr>
        <w:spacing w:after="150"/>
      </w:pPr>
      <w:r>
        <w:rPr/>
        <w:t xml:space="preserve">图表98：2019-2023年深圳地区广播电台时段竞争格局</w:t>
      </w:r>
    </w:p>
    <w:p>
      <w:pPr>
        <w:spacing w:after="150"/>
      </w:pPr>
      <w:r>
        <w:rPr/>
        <w:t xml:space="preserve">图表99：2019-2023年中国广播听众规模</w:t>
      </w:r>
    </w:p>
    <w:p>
      <w:pPr>
        <w:spacing w:after="150"/>
      </w:pPr>
      <w:r>
        <w:rPr/>
        <w:t xml:space="preserve">图表100：2019-2023年中国广播听众构成</w:t>
      </w:r>
    </w:p>
    <w:p>
      <w:pPr>
        <w:spacing w:after="150"/>
      </w:pPr>
      <w:r>
        <w:rPr/>
        <w:t xml:space="preserve">图表101：消费者对各类广告的反感率</w:t>
      </w:r>
    </w:p>
    <w:p>
      <w:pPr>
        <w:spacing w:after="150"/>
      </w:pPr>
      <w:r>
        <w:rPr/>
        <w:t xml:space="preserve">图表102：2019-2023年户外广告投放增长放缓</w:t>
      </w:r>
    </w:p>
    <w:p>
      <w:pPr>
        <w:spacing w:after="150"/>
      </w:pPr>
      <w:r>
        <w:rPr/>
        <w:t xml:space="preserve">图表103：2019-2023年同期户外广告投放额对比</w:t>
      </w:r>
    </w:p>
    <w:p>
      <w:pPr>
        <w:spacing w:after="150"/>
      </w:pPr>
      <w:r>
        <w:rPr/>
        <w:t xml:space="preserve">图表104：2019-2023报纸杂志行业上市公司营业收入排名前十</w:t>
      </w:r>
    </w:p>
    <w:p>
      <w:pPr>
        <w:spacing w:after="150"/>
      </w:pPr>
      <w:r>
        <w:rPr/>
        <w:t xml:space="preserve">图表105：2019-2023报纸杂志行业上市公司净利润</w:t>
      </w:r>
    </w:p>
    <w:p>
      <w:pPr>
        <w:spacing w:after="150"/>
      </w:pPr>
      <w:r>
        <w:rPr/>
        <w:t xml:space="preserve">图表106：2019-2023年全国影院数及银幕数变化</w:t>
      </w:r>
    </w:p>
    <w:p>
      <w:pPr>
        <w:spacing w:after="150"/>
      </w:pPr>
      <w:r>
        <w:rPr/>
        <w:t xml:space="preserve">图表107：2019-2023年全国影院TOP10</w:t>
      </w:r>
    </w:p>
    <w:p>
      <w:pPr>
        <w:spacing w:after="150"/>
      </w:pPr>
      <w:r>
        <w:rPr/>
        <w:t xml:space="preserve">图表108：2019-2023年全国院线TOP10</w:t>
      </w:r>
    </w:p>
    <w:p>
      <w:pPr>
        <w:spacing w:after="150"/>
      </w:pPr>
      <w:r>
        <w:rPr/>
        <w:t xml:space="preserve">图表109：2019-2023年院线票房TOP10</w:t>
      </w:r>
    </w:p>
    <w:p>
      <w:pPr>
        <w:spacing w:after="150"/>
      </w:pPr>
      <w:r>
        <w:rPr/>
        <w:t xml:space="preserve">图表110：2019-2023年全国投资公司TOP10</w:t>
      </w:r>
    </w:p>
    <w:p>
      <w:pPr>
        <w:spacing w:after="150"/>
      </w:pPr>
      <w:r>
        <w:rPr/>
        <w:t xml:space="preserve">图表111：2019-2023年中国内地电影票房十五强</w:t>
      </w:r>
    </w:p>
    <w:p>
      <w:pPr>
        <w:spacing w:after="150"/>
      </w:pPr>
      <w:r>
        <w:rPr/>
        <w:t xml:space="preserve">图表112：2019-2023年新增影院数、荧幕数及荧幕增长率</w:t>
      </w:r>
    </w:p>
    <w:p>
      <w:pPr>
        <w:spacing w:after="150"/>
      </w:pPr>
      <w:r>
        <w:rPr/>
        <w:t xml:space="preserve">图表113：2019-2023年全国影院票房TOP10</w:t>
      </w:r>
    </w:p>
    <w:p>
      <w:pPr>
        <w:spacing w:after="150"/>
      </w:pPr>
      <w:r>
        <w:rPr/>
        <w:t xml:space="preserve">图表114：2019-2023年全国院线TOP10票房</w:t>
      </w:r>
    </w:p>
    <w:p>
      <w:pPr>
        <w:spacing w:after="150"/>
      </w:pPr>
      <w:r>
        <w:rPr/>
        <w:t xml:space="preserve">图表115：2019-2023年中国电影票房收入增长情况</w:t>
      </w:r>
    </w:p>
    <w:p>
      <w:pPr>
        <w:spacing w:after="150"/>
      </w:pPr>
      <w:r>
        <w:rPr/>
        <w:t xml:space="preserve">图表116：2019-2023年我国的观影人次</w:t>
      </w:r>
    </w:p>
    <w:p>
      <w:pPr>
        <w:spacing w:after="150"/>
      </w:pPr>
      <w:r>
        <w:rPr/>
        <w:t xml:space="preserve">图表117：中国电影市场中长期发展趋势</w:t>
      </w:r>
    </w:p>
    <w:p>
      <w:pPr>
        <w:spacing w:after="150"/>
      </w:pPr>
      <w:r>
        <w:rPr/>
        <w:t xml:space="preserve">图表118：2019-2023年中国核心观影人群学历分析</w:t>
      </w:r>
    </w:p>
    <w:p>
      <w:pPr>
        <w:spacing w:after="150"/>
      </w:pPr>
      <w:r>
        <w:rPr/>
        <w:t xml:space="preserve">图表119：2019-2023年中国核心观影人群年龄分布</w:t>
      </w:r>
    </w:p>
    <w:p>
      <w:pPr>
        <w:spacing w:after="150"/>
      </w:pPr>
      <w:r>
        <w:rPr/>
        <w:t xml:space="preserve">图表120：2019-2023年时代华纳综合收益表</w:t>
      </w:r>
    </w:p>
    <w:p>
      <w:pPr>
        <w:spacing w:after="150"/>
      </w:pPr>
      <w:r>
        <w:rPr/>
        <w:t xml:space="preserve">图表121：2019-2023年时代华纳分部资料</w:t>
      </w:r>
    </w:p>
    <w:p>
      <w:pPr>
        <w:spacing w:after="150"/>
      </w:pPr>
      <w:r>
        <w:rPr/>
        <w:t xml:space="preserve">图表122：2019-2023年时代华纳收入分地区资料</w:t>
      </w:r>
    </w:p>
    <w:p>
      <w:pPr>
        <w:spacing w:after="150"/>
      </w:pPr>
      <w:r>
        <w:rPr/>
        <w:t xml:space="preserve">图表123：2019-2023年时代华纳综合收益表</w:t>
      </w:r>
    </w:p>
    <w:p>
      <w:pPr>
        <w:spacing w:after="150"/>
      </w:pPr>
      <w:r>
        <w:rPr/>
        <w:t xml:space="preserve">图表124：2019-2023年时代华纳分部资料</w:t>
      </w:r>
    </w:p>
    <w:p>
      <w:pPr>
        <w:spacing w:after="150"/>
      </w:pPr>
      <w:r>
        <w:rPr/>
        <w:t xml:space="preserve">图表125：2019-2023年时代华纳收入分地区资料</w:t>
      </w:r>
    </w:p>
    <w:p>
      <w:pPr>
        <w:spacing w:after="150"/>
      </w:pPr>
      <w:r>
        <w:rPr/>
        <w:t xml:space="preserve">图表126：2019-2023年时代华纳综合收益表</w:t>
      </w:r>
    </w:p>
    <w:p>
      <w:pPr>
        <w:spacing w:after="150"/>
      </w:pPr>
      <w:r>
        <w:rPr/>
        <w:t xml:space="preserve">图表127：2019-2023年时代华纳分部资料</w:t>
      </w:r>
    </w:p>
    <w:p>
      <w:pPr>
        <w:spacing w:after="150"/>
      </w:pPr>
      <w:r>
        <w:rPr/>
        <w:t xml:space="preserve">图表128：2019-2023年财年迪士尼综合收益表</w:t>
      </w:r>
    </w:p>
    <w:p>
      <w:pPr>
        <w:spacing w:after="150"/>
      </w:pPr>
      <w:r>
        <w:rPr/>
        <w:t xml:space="preserve">图表129：2019-2023年财年迪士尼分部资料</w:t>
      </w:r>
    </w:p>
    <w:p>
      <w:pPr>
        <w:spacing w:after="150"/>
      </w:pPr>
      <w:r>
        <w:rPr/>
        <w:t xml:space="preserve">图表130：2019-2023年财年迪士尼收入分地区资料</w:t>
      </w:r>
    </w:p>
    <w:p>
      <w:pPr>
        <w:spacing w:after="150"/>
      </w:pPr>
      <w:r>
        <w:rPr/>
        <w:t xml:space="preserve">图表131：2019-2023财年迪士尼综合收益表</w:t>
      </w:r>
    </w:p>
    <w:p>
      <w:pPr>
        <w:spacing w:after="150"/>
      </w:pPr>
      <w:r>
        <w:rPr/>
        <w:t xml:space="preserve">图表132：2019-2023财年迪士尼分部资料</w:t>
      </w:r>
    </w:p>
    <w:p>
      <w:pPr>
        <w:spacing w:after="150"/>
      </w:pPr>
      <w:r>
        <w:rPr/>
        <w:t xml:space="preserve">图表133：2019-2023财年迪士尼收入分地区资料</w:t>
      </w:r>
    </w:p>
    <w:p>
      <w:pPr>
        <w:spacing w:after="150"/>
      </w:pPr>
      <w:r>
        <w:rPr/>
        <w:t xml:space="preserve">图表134：2019-2023财年迪士尼综合收益表</w:t>
      </w:r>
    </w:p>
    <w:p>
      <w:pPr>
        <w:spacing w:after="150"/>
      </w:pPr>
      <w:r>
        <w:rPr/>
        <w:t xml:space="preserve">图表135：2019-2023财年迪士尼分部资料</w:t>
      </w:r>
    </w:p>
    <w:p>
      <w:pPr>
        <w:spacing w:after="150"/>
      </w:pPr>
      <w:r>
        <w:rPr/>
        <w:t xml:space="preserve">图表136：2019-2023年财年维亚康姆综合收益表</w:t>
      </w:r>
    </w:p>
    <w:p>
      <w:pPr>
        <w:spacing w:after="150"/>
      </w:pPr>
      <w:r>
        <w:rPr/>
        <w:t xml:space="preserve">图表137：2019-2023年财年维亚康姆分部资料</w:t>
      </w:r>
    </w:p>
    <w:p>
      <w:pPr>
        <w:spacing w:after="150"/>
      </w:pPr>
      <w:r>
        <w:rPr/>
        <w:t xml:space="preserve">图表138：2019-2023年财年维亚康姆收入分地区资料</w:t>
      </w:r>
    </w:p>
    <w:p>
      <w:pPr>
        <w:spacing w:after="150"/>
      </w:pPr>
      <w:r>
        <w:rPr/>
        <w:t xml:space="preserve">图表139：2019-2023财年维亚康姆综合收益表</w:t>
      </w:r>
    </w:p>
    <w:p>
      <w:pPr>
        <w:spacing w:after="150"/>
      </w:pPr>
      <w:r>
        <w:rPr/>
        <w:t xml:space="preserve">图表140：2019-2023财年维亚康姆分部资料</w:t>
      </w:r>
    </w:p>
    <w:p>
      <w:pPr>
        <w:spacing w:after="150"/>
      </w:pPr>
      <w:r>
        <w:rPr/>
        <w:t xml:space="preserve">图表141：2019-2023财年维亚康姆收入分地区资料</w:t>
      </w:r>
    </w:p>
    <w:p>
      <w:pPr>
        <w:spacing w:after="150"/>
      </w:pPr>
      <w:r>
        <w:rPr/>
        <w:t xml:space="preserve">图表142：2019-2023财年维亚康姆综合收益表</w:t>
      </w:r>
    </w:p>
    <w:p>
      <w:pPr>
        <w:spacing w:after="150"/>
      </w:pPr>
      <w:r>
        <w:rPr/>
        <w:t xml:space="preserve">图表143：2019-2023财年维亚康姆分部资料</w:t>
      </w:r>
    </w:p>
    <w:p>
      <w:pPr>
        <w:spacing w:after="150"/>
      </w:pPr>
      <w:r>
        <w:rPr/>
        <w:t xml:space="preserve">图表144：2019-2023年维旺迪综合收益表</w:t>
      </w:r>
    </w:p>
    <w:p>
      <w:pPr>
        <w:spacing w:after="150"/>
      </w:pPr>
      <w:r>
        <w:rPr/>
        <w:t xml:space="preserve">图表145：2019-2023年维旺迪分部资料</w:t>
      </w:r>
    </w:p>
    <w:p>
      <w:pPr>
        <w:spacing w:after="150"/>
      </w:pPr>
      <w:r>
        <w:rPr/>
        <w:t xml:space="preserve">图表146：2019-2023年维旺迪收入分地区资料</w:t>
      </w:r>
    </w:p>
    <w:p>
      <w:pPr>
        <w:spacing w:after="150"/>
      </w:pPr>
      <w:r>
        <w:rPr/>
        <w:t xml:space="preserve">图表147：2019-2023年维旺迪综合收益表</w:t>
      </w:r>
    </w:p>
    <w:p>
      <w:pPr>
        <w:spacing w:after="150"/>
      </w:pPr>
      <w:r>
        <w:rPr/>
        <w:t xml:space="preserve">图表148：2019-2023年维旺迪分部资料</w:t>
      </w:r>
    </w:p>
    <w:p>
      <w:pPr>
        <w:spacing w:after="150"/>
      </w:pPr>
      <w:r>
        <w:rPr/>
        <w:t xml:space="preserve">图表149：2019-2023年维旺迪收入分地区资料</w:t>
      </w:r>
    </w:p>
    <w:p>
      <w:pPr>
        <w:spacing w:after="150"/>
      </w:pPr>
      <w:r>
        <w:rPr/>
        <w:t xml:space="preserve">图表150：2019-2023年维旺迪综合收益表</w:t>
      </w:r>
    </w:p>
    <w:p>
      <w:pPr>
        <w:spacing w:after="150"/>
      </w:pPr>
      <w:r>
        <w:rPr/>
        <w:t xml:space="preserve">图表151：2019-2023年维旺迪分部资料</w:t>
      </w:r>
    </w:p>
    <w:p>
      <w:pPr>
        <w:spacing w:after="150"/>
      </w:pPr>
      <w:r>
        <w:rPr/>
        <w:t xml:space="preserve">图表152：2019-2023年贝塔斯曼集团综合收益表</w:t>
      </w:r>
    </w:p>
    <w:p>
      <w:pPr>
        <w:spacing w:after="150"/>
      </w:pPr>
      <w:r>
        <w:rPr/>
        <w:t xml:space="preserve">图表153：2019-2023年贝塔斯曼集团分部资料</w:t>
      </w:r>
    </w:p>
    <w:p>
      <w:pPr>
        <w:spacing w:after="150"/>
      </w:pPr>
      <w:r>
        <w:rPr/>
        <w:t xml:space="preserve">图表154：2019-2023年贝塔斯曼集团收入分地区资料</w:t>
      </w:r>
    </w:p>
    <w:p>
      <w:pPr>
        <w:spacing w:after="150"/>
      </w:pPr>
      <w:r>
        <w:rPr/>
        <w:t xml:space="preserve">图表155：2019-2023年贝塔斯曼集团综合收益表</w:t>
      </w:r>
    </w:p>
    <w:p>
      <w:pPr>
        <w:spacing w:after="150"/>
      </w:pPr>
      <w:r>
        <w:rPr/>
        <w:t xml:space="preserve">图表156：2019-2023年贝塔斯曼集团分部资料</w:t>
      </w:r>
    </w:p>
    <w:p>
      <w:pPr>
        <w:spacing w:after="150"/>
      </w:pPr>
      <w:r>
        <w:rPr/>
        <w:t xml:space="preserve">图表157：2019-2023年贝塔斯曼集团收入分地区资料</w:t>
      </w:r>
    </w:p>
    <w:p>
      <w:pPr>
        <w:spacing w:after="150"/>
      </w:pPr>
      <w:r>
        <w:rPr/>
        <w:t xml:space="preserve">图表158：2019-2023年贝塔斯曼集团综合收益表</w:t>
      </w:r>
    </w:p>
    <w:p>
      <w:pPr>
        <w:spacing w:after="150"/>
      </w:pPr>
      <w:r>
        <w:rPr/>
        <w:t xml:space="preserve">图表159：2019-2023年财年新闻集团综合收益表</w:t>
      </w:r>
    </w:p>
    <w:p>
      <w:pPr>
        <w:spacing w:after="150"/>
      </w:pPr>
      <w:r>
        <w:rPr/>
        <w:t xml:space="preserve">图表160：2019-2023年财年新闻集团分部资料</w:t>
      </w:r>
    </w:p>
    <w:p>
      <w:pPr>
        <w:spacing w:after="150"/>
      </w:pPr>
      <w:r>
        <w:rPr/>
        <w:t xml:space="preserve">图表161：2019-2023年财年新闻集团收入分地区资料</w:t>
      </w:r>
    </w:p>
    <w:p>
      <w:pPr>
        <w:spacing w:after="150"/>
      </w:pPr>
      <w:r>
        <w:rPr/>
        <w:t xml:space="preserve">图表162：2019-2023财年新闻集团综合收益表</w:t>
      </w:r>
    </w:p>
    <w:p>
      <w:pPr>
        <w:spacing w:after="150"/>
      </w:pPr>
      <w:r>
        <w:rPr/>
        <w:t xml:space="preserve">图表163：2019-2023财年新闻集团分部资料</w:t>
      </w:r>
    </w:p>
    <w:p>
      <w:pPr>
        <w:spacing w:after="150"/>
      </w:pPr>
      <w:r>
        <w:rPr/>
        <w:t xml:space="preserve">图表164：2019-2023财年新闻集团收入分地区资料</w:t>
      </w:r>
    </w:p>
    <w:p>
      <w:pPr>
        <w:spacing w:after="150"/>
      </w:pPr>
      <w:r>
        <w:rPr/>
        <w:t xml:space="preserve">图表165：2019-2023年财年新闻集团综合收益表</w:t>
      </w:r>
    </w:p>
    <w:p>
      <w:pPr>
        <w:spacing w:after="150"/>
      </w:pPr>
      <w:r>
        <w:rPr/>
        <w:t xml:space="preserve">图表166：2019-2023年财年新闻集团分部资料</w:t>
      </w:r>
    </w:p>
    <w:p>
      <w:pPr>
        <w:spacing w:after="150"/>
      </w:pPr>
      <w:r>
        <w:rPr/>
        <w:t xml:space="preserve">图表167：2019-2023年财年新闻集团收入分地区资料</w:t>
      </w:r>
    </w:p>
    <w:p>
      <w:pPr>
        <w:spacing w:after="150"/>
      </w:pPr>
      <w:r>
        <w:rPr/>
        <w:t xml:space="preserve">图表168：2019-2023年中视传媒股份有限公司总资产和净资产</w:t>
      </w:r>
    </w:p>
    <w:p>
      <w:pPr>
        <w:spacing w:after="150"/>
      </w:pPr>
      <w:r>
        <w:rPr/>
        <w:t xml:space="preserve">图表169：2019-2023年中视传媒股份有限公司营业收入和净利润</w:t>
      </w:r>
    </w:p>
    <w:p>
      <w:pPr>
        <w:spacing w:after="150"/>
      </w:pPr>
      <w:r>
        <w:rPr/>
        <w:t xml:space="preserve">图表170：2019-2023年中视传媒股份有限公司营业收入和净利润</w:t>
      </w:r>
    </w:p>
    <w:p>
      <w:pPr>
        <w:spacing w:after="150"/>
      </w:pPr>
      <w:r>
        <w:rPr/>
        <w:t xml:space="preserve">图表171：2019-2023年中视传媒股份有限公司现金流量</w:t>
      </w:r>
    </w:p>
    <w:p>
      <w:pPr>
        <w:spacing w:after="150"/>
      </w:pPr>
      <w:r>
        <w:rPr/>
        <w:t xml:space="preserve">图表172：2019-2023年中视传媒股份有限公司现金流量</w:t>
      </w:r>
    </w:p>
    <w:p>
      <w:pPr>
        <w:spacing w:after="150"/>
      </w:pPr>
      <w:r>
        <w:rPr/>
        <w:t xml:space="preserve">图表173：2019-2023年中视传媒股份有限公司主营业务收入分行业、地区</w:t>
      </w:r>
    </w:p>
    <w:p>
      <w:pPr>
        <w:spacing w:after="150"/>
      </w:pPr>
      <w:r>
        <w:rPr/>
        <w:t xml:space="preserve">图表174：2019-2023年中视传媒股份有限公司成长能力</w:t>
      </w:r>
    </w:p>
    <w:p>
      <w:pPr>
        <w:spacing w:after="150"/>
      </w:pPr>
      <w:r>
        <w:rPr/>
        <w:t xml:space="preserve">图表175：2019-2023年中视传媒股份有限公司成长能力</w:t>
      </w:r>
    </w:p>
    <w:p>
      <w:pPr>
        <w:spacing w:after="150"/>
      </w:pPr>
      <w:r>
        <w:rPr/>
        <w:t xml:space="preserve">图表176：2019-2023年中视传媒股份有限公司短期偿债能力</w:t>
      </w:r>
    </w:p>
    <w:p>
      <w:pPr>
        <w:spacing w:after="150"/>
      </w:pPr>
      <w:r>
        <w:rPr/>
        <w:t xml:space="preserve">图表177：2019-2023年中视传媒股份有限公司短期偿债能力</w:t>
      </w:r>
    </w:p>
    <w:p>
      <w:pPr>
        <w:spacing w:after="150"/>
      </w:pPr>
      <w:r>
        <w:rPr/>
        <w:t xml:space="preserve">图表178：2019-2023年中视传媒股份有限公司长期偿债能力</w:t>
      </w:r>
    </w:p>
    <w:p>
      <w:pPr>
        <w:spacing w:after="150"/>
      </w:pPr>
      <w:r>
        <w:rPr/>
        <w:t xml:space="preserve">图表179：2019-2023年中视传媒股份有限公司长期偿债能力</w:t>
      </w:r>
    </w:p>
    <w:p>
      <w:pPr>
        <w:spacing w:after="150"/>
      </w:pPr>
      <w:r>
        <w:rPr/>
        <w:t xml:space="preserve">图表180：2019-2023年中视传媒股份有限公司运营能力</w:t>
      </w:r>
    </w:p>
    <w:p>
      <w:pPr>
        <w:spacing w:after="150"/>
      </w:pPr>
      <w:r>
        <w:rPr/>
        <w:t xml:space="preserve">图表181：2019-2023年中视传媒股份有限公司运营能力</w:t>
      </w:r>
    </w:p>
    <w:p>
      <w:pPr>
        <w:spacing w:after="150"/>
      </w:pPr>
      <w:r>
        <w:rPr/>
        <w:t xml:space="preserve">图表182：2019-2023年中视传媒股份有限公司盈利能力</w:t>
      </w:r>
    </w:p>
    <w:p>
      <w:pPr>
        <w:spacing w:after="150"/>
      </w:pPr>
      <w:r>
        <w:rPr/>
        <w:t xml:space="preserve">图表183：2019-2023年中视传媒股份有限公司盈利能力</w:t>
      </w:r>
    </w:p>
    <w:p>
      <w:pPr>
        <w:spacing w:after="150"/>
      </w:pPr>
      <w:r>
        <w:rPr/>
        <w:t xml:space="preserve">图表184：2019-2023年北京歌华有线电视网络股份有限公司总资产和净资产</w:t>
      </w:r>
    </w:p>
    <w:p>
      <w:pPr>
        <w:spacing w:after="150"/>
      </w:pPr>
      <w:r>
        <w:rPr/>
        <w:t xml:space="preserve">图表185：2019-2023年北京歌华有线电视网络股份有限公司营业收入和净利润</w:t>
      </w:r>
    </w:p>
    <w:p>
      <w:pPr>
        <w:spacing w:after="150"/>
      </w:pPr>
      <w:r>
        <w:rPr/>
        <w:t xml:space="preserve">图表186：2019-2023年北京歌华有线电视网络股份有限公司营业收入和净利润</w:t>
      </w:r>
    </w:p>
    <w:p>
      <w:pPr>
        <w:spacing w:after="150"/>
      </w:pPr>
      <w:r>
        <w:rPr/>
        <w:t xml:space="preserve">图表187：2019-2023年北京歌华有线电视网络股份有限公司现金流量</w:t>
      </w:r>
    </w:p>
    <w:p>
      <w:pPr>
        <w:spacing w:after="150"/>
      </w:pPr>
      <w:r>
        <w:rPr/>
        <w:t xml:space="preserve">图表188：2019-2023年北京歌华有线电视网络股份有限公司现金流量</w:t>
      </w:r>
    </w:p>
    <w:p>
      <w:pPr>
        <w:spacing w:after="150"/>
      </w:pPr>
      <w:r>
        <w:rPr/>
        <w:t xml:space="preserve">图表189：2019-2023年北京歌华有线电视网络股份有限公司主营业务收入分行业、地区</w:t>
      </w:r>
    </w:p>
    <w:p>
      <w:pPr>
        <w:spacing w:after="150"/>
      </w:pPr>
      <w:r>
        <w:rPr/>
        <w:t xml:space="preserve">图表190：2019-2023年北京歌华有线电视网络股份有限公司成长能力</w:t>
      </w:r>
    </w:p>
    <w:p>
      <w:pPr>
        <w:spacing w:after="150"/>
      </w:pPr>
      <w:r>
        <w:rPr/>
        <w:t xml:space="preserve">图表191：2019-2023年北京歌华有线电视网络股份有限公司成长能力</w:t>
      </w:r>
    </w:p>
    <w:p>
      <w:pPr>
        <w:spacing w:after="150"/>
      </w:pPr>
      <w:r>
        <w:rPr/>
        <w:t xml:space="preserve">图表192：2019-2023年北京歌华有线电视网络股份有限公司短期偿债能力</w:t>
      </w:r>
    </w:p>
    <w:p>
      <w:pPr>
        <w:spacing w:after="150"/>
      </w:pPr>
      <w:r>
        <w:rPr/>
        <w:t xml:space="preserve">图表193：2019-2023年北京歌华有线电视网络股份有限公司短期偿债能力</w:t>
      </w:r>
    </w:p>
    <w:p>
      <w:pPr>
        <w:spacing w:after="150"/>
      </w:pPr>
      <w:r>
        <w:rPr/>
        <w:t xml:space="preserve">图表194：2019-2023年北京歌华有线电视网络股份有限公司长期偿债能力</w:t>
      </w:r>
    </w:p>
    <w:p>
      <w:pPr>
        <w:spacing w:after="150"/>
      </w:pPr>
      <w:r>
        <w:rPr/>
        <w:t xml:space="preserve">图表195：2019-2023年北京歌华有线电视网络股份有限公司长期偿债能力</w:t>
      </w:r>
    </w:p>
    <w:p>
      <w:pPr>
        <w:spacing w:after="150"/>
      </w:pPr>
      <w:r>
        <w:rPr/>
        <w:t xml:space="preserve">图表196：2019-2023年北京歌华有线电视网络股份有限公司运营能力</w:t>
      </w:r>
    </w:p>
    <w:p>
      <w:pPr>
        <w:spacing w:after="150"/>
      </w:pPr>
      <w:r>
        <w:rPr/>
        <w:t xml:space="preserve">图表197：2019-2023年北京歌华有线电视网络股份有限公司运营能力</w:t>
      </w:r>
    </w:p>
    <w:p>
      <w:pPr>
        <w:spacing w:after="150"/>
      </w:pPr>
      <w:r>
        <w:rPr/>
        <w:t xml:space="preserve">图表198：2019-2023年北京歌华有线电视网络股份有限公司盈利能力</w:t>
      </w:r>
    </w:p>
    <w:p>
      <w:pPr>
        <w:spacing w:after="150"/>
      </w:pPr>
      <w:r>
        <w:rPr/>
        <w:t xml:space="preserve">图表199：2019-2023年北京歌华有线电视网络股份有限公司盈利能力</w:t>
      </w:r>
    </w:p>
    <w:p>
      <w:pPr>
        <w:spacing w:after="150"/>
      </w:pPr>
      <w:r>
        <w:rPr/>
        <w:t xml:space="preserve">图表200：2019-2023年上海东方明珠新媒体股份有限公司总资产和净资产</w:t>
      </w:r>
    </w:p>
    <w:p>
      <w:pPr>
        <w:spacing w:after="150"/>
      </w:pPr>
      <w:r>
        <w:rPr/>
        <w:t xml:space="preserve">图表201：2019-2023年上海东方明珠新媒体股份有限公司营业收入和净利润</w:t>
      </w:r>
    </w:p>
    <w:p>
      <w:pPr>
        <w:spacing w:after="150"/>
      </w:pPr>
      <w:r>
        <w:rPr/>
        <w:t xml:space="preserve">图表202：2019-2023年上海东方明珠新媒体股份有限公司营业收入和净利润</w:t>
      </w:r>
    </w:p>
    <w:p>
      <w:pPr>
        <w:spacing w:after="150"/>
      </w:pPr>
      <w:r>
        <w:rPr/>
        <w:t xml:space="preserve">图表203：2019-2023年上海东方明珠新媒体股份有限公司现金流量</w:t>
      </w:r>
    </w:p>
    <w:p>
      <w:pPr>
        <w:spacing w:after="150"/>
      </w:pPr>
      <w:r>
        <w:rPr/>
        <w:t xml:space="preserve">图表204：2019-2023年上海东方明珠新媒体股份有限公司现金流量</w:t>
      </w:r>
    </w:p>
    <w:p>
      <w:pPr>
        <w:spacing w:after="150"/>
      </w:pPr>
      <w:r>
        <w:rPr/>
        <w:t xml:space="preserve">图表205：2019-2023年上海东方明珠新媒体股份有限公司主营业务收入分行业、产品、地区</w:t>
      </w:r>
    </w:p>
    <w:p>
      <w:pPr>
        <w:spacing w:after="150"/>
      </w:pPr>
      <w:r>
        <w:rPr/>
        <w:t xml:space="preserve">图表206：2019-2023年上海东方明珠新媒体股份有限公司成长能力</w:t>
      </w:r>
    </w:p>
    <w:p>
      <w:pPr>
        <w:spacing w:after="150"/>
      </w:pPr>
      <w:r>
        <w:rPr/>
        <w:t xml:space="preserve">图表207：2019-2023年上海东方明珠新媒体股份有限公司成长能力</w:t>
      </w:r>
    </w:p>
    <w:p>
      <w:pPr>
        <w:spacing w:after="150"/>
      </w:pPr>
      <w:r>
        <w:rPr/>
        <w:t xml:space="preserve">图表208：2019-2023年上海东方明珠新媒体股份有限公司短期偿债能力</w:t>
      </w:r>
    </w:p>
    <w:p>
      <w:pPr>
        <w:spacing w:after="150"/>
      </w:pPr>
      <w:r>
        <w:rPr/>
        <w:t xml:space="preserve">图表209：2019-2023年上海东方明珠新媒体股份有限公司短期偿债能力</w:t>
      </w:r>
    </w:p>
    <w:p>
      <w:pPr>
        <w:spacing w:after="150"/>
      </w:pPr>
      <w:r>
        <w:rPr/>
        <w:t xml:space="preserve">图表210：2019-2023年上海东方明珠新媒体股份有限公司长期偿债能力</w:t>
      </w:r>
    </w:p>
    <w:p>
      <w:pPr>
        <w:spacing w:after="150"/>
      </w:pPr>
      <w:r>
        <w:rPr/>
        <w:t xml:space="preserve">图表211：2019-2023年上海东方明珠新媒体股份有限公司长期偿债能力</w:t>
      </w:r>
    </w:p>
    <w:p>
      <w:pPr>
        <w:spacing w:after="150"/>
      </w:pPr>
      <w:r>
        <w:rPr/>
        <w:t xml:space="preserve">图表212：2019-2023年上海东方明珠新媒体股份有限公司运营能力</w:t>
      </w:r>
    </w:p>
    <w:p>
      <w:pPr>
        <w:spacing w:after="150"/>
      </w:pPr>
      <w:r>
        <w:rPr/>
        <w:t xml:space="preserve">图表213：2019-2023年上海东方明珠新媒体股份有限公司运营能力</w:t>
      </w:r>
    </w:p>
    <w:p>
      <w:pPr>
        <w:spacing w:after="150"/>
      </w:pPr>
      <w:r>
        <w:rPr/>
        <w:t xml:space="preserve">图表214：2019-2023年上海东方明珠新媒体股份有限公司盈利能力</w:t>
      </w:r>
    </w:p>
    <w:p>
      <w:pPr>
        <w:spacing w:after="150"/>
      </w:pPr>
      <w:r>
        <w:rPr/>
        <w:t xml:space="preserve">图表215：2019-2023年上海东方明珠新媒体股份有限公司盈利能力</w:t>
      </w:r>
    </w:p>
    <w:p>
      <w:pPr>
        <w:spacing w:after="150"/>
      </w:pPr>
      <w:r>
        <w:rPr/>
        <w:t xml:space="preserve">图表216：2019-2023年陕西广电网络传媒(集团)股份有限公司总资产和净资产</w:t>
      </w:r>
    </w:p>
    <w:p>
      <w:pPr>
        <w:spacing w:after="150"/>
      </w:pPr>
      <w:r>
        <w:rPr/>
        <w:t xml:space="preserve">图表217：2019-2023年陕西广电网络传媒(集团)股份有限公司营业收入和净利润</w:t>
      </w:r>
    </w:p>
    <w:p>
      <w:pPr>
        <w:spacing w:after="150"/>
      </w:pPr>
      <w:r>
        <w:rPr/>
        <w:t xml:space="preserve">图表218：2019-2023年陕西广电网络传媒(集团)股份有限公司营业收入和净利润</w:t>
      </w:r>
    </w:p>
    <w:p>
      <w:pPr>
        <w:spacing w:after="150"/>
      </w:pPr>
      <w:r>
        <w:rPr/>
        <w:t xml:space="preserve">图表219：2019-2023年陕西广电网络传媒(集团)股份有限公司现金流量</w:t>
      </w:r>
    </w:p>
    <w:p>
      <w:pPr>
        <w:spacing w:after="150"/>
      </w:pPr>
      <w:r>
        <w:rPr/>
        <w:t xml:space="preserve">图表220：2019-2023年陕西广电网络传媒(集团)股份有限公司现金流量</w:t>
      </w:r>
    </w:p>
    <w:p>
      <w:pPr>
        <w:spacing w:after="150"/>
      </w:pPr>
      <w:r>
        <w:rPr/>
        <w:t xml:space="preserve">图表221：2019-2023年陕西广电网络传媒(集团)股份有限公司主营业务收入分行业、地区</w:t>
      </w:r>
    </w:p>
    <w:p>
      <w:pPr>
        <w:spacing w:after="150"/>
      </w:pPr>
      <w:r>
        <w:rPr/>
        <w:t xml:space="preserve">图表222：2019-2023年陕西广电网络传媒(集团)股份有限公司成长能力</w:t>
      </w:r>
    </w:p>
    <w:p>
      <w:pPr>
        <w:spacing w:after="150"/>
      </w:pPr>
      <w:r>
        <w:rPr/>
        <w:t xml:space="preserve">图表223：2019-2023年陕西广电网络传媒(集团)股份有限公司成长能力</w:t>
      </w:r>
    </w:p>
    <w:p>
      <w:pPr>
        <w:spacing w:after="150"/>
      </w:pPr>
      <w:r>
        <w:rPr/>
        <w:t xml:space="preserve">图表224：2019-2023年陕西广电网络传媒(集团)股份有限公司短期偿债能力</w:t>
      </w:r>
    </w:p>
    <w:p>
      <w:pPr>
        <w:spacing w:after="150"/>
      </w:pPr>
      <w:r>
        <w:rPr/>
        <w:t xml:space="preserve">图表225：2019-2023年陕西广电网络传媒(集团)股份有限公司短期偿债能力</w:t>
      </w:r>
    </w:p>
    <w:p>
      <w:pPr>
        <w:spacing w:after="150"/>
      </w:pPr>
      <w:r>
        <w:rPr/>
        <w:t xml:space="preserve">图表226：2019-2023年陕西广电网络传媒(集团)股份有限公司长期偿债能力</w:t>
      </w:r>
    </w:p>
    <w:p>
      <w:pPr>
        <w:spacing w:after="150"/>
      </w:pPr>
      <w:r>
        <w:rPr/>
        <w:t xml:space="preserve">图表227：2019-2023年陕西广电网络传媒(集团)股份有限公司长期偿债能力</w:t>
      </w:r>
    </w:p>
    <w:p>
      <w:pPr>
        <w:spacing w:after="150"/>
      </w:pPr>
      <w:r>
        <w:rPr/>
        <w:t xml:space="preserve">图表228：2019-2023年陕西广电网络传媒(集团)股份有限公司运营能力</w:t>
      </w:r>
    </w:p>
    <w:p>
      <w:pPr>
        <w:spacing w:after="150"/>
      </w:pPr>
      <w:r>
        <w:rPr/>
        <w:t xml:space="preserve">图表229：2019-2023年陕西广电网络传媒(集团)股份有限公司运营能力</w:t>
      </w:r>
    </w:p>
    <w:p>
      <w:pPr>
        <w:spacing w:after="150"/>
      </w:pPr>
      <w:r>
        <w:rPr/>
        <w:t xml:space="preserve">图表230：2019-2023年陕西广电网络传媒(集团)股份有限公司盈利能力</w:t>
      </w:r>
    </w:p>
    <w:p>
      <w:pPr>
        <w:spacing w:after="150"/>
      </w:pPr>
      <w:r>
        <w:rPr/>
        <w:t xml:space="preserve">图表231：2019-2023年陕西广电网络传媒(集团)股份有限公司盈利能力</w:t>
      </w:r>
    </w:p>
    <w:p>
      <w:pPr>
        <w:spacing w:after="150"/>
      </w:pPr>
      <w:r>
        <w:rPr/>
        <w:t xml:space="preserve">图表232：2019-2023年成都博瑞传播股份有限公司总资产和净资产</w:t>
      </w:r>
    </w:p>
    <w:p>
      <w:pPr>
        <w:spacing w:after="150"/>
      </w:pPr>
      <w:r>
        <w:rPr/>
        <w:t xml:space="preserve">图表233：2019-2023年成都博瑞传播股份有限公司营业收入和净利润</w:t>
      </w:r>
    </w:p>
    <w:p>
      <w:pPr>
        <w:spacing w:after="150"/>
      </w:pPr>
      <w:r>
        <w:rPr/>
        <w:t xml:space="preserve">图表234：2019-2023年成都博瑞传播股份有限公司营业收入和净利润</w:t>
      </w:r>
    </w:p>
    <w:p>
      <w:pPr>
        <w:spacing w:after="150"/>
      </w:pPr>
      <w:r>
        <w:rPr/>
        <w:t xml:space="preserve">图表235：2019-2023年成都博瑞传播股份有限公司现金流量</w:t>
      </w:r>
    </w:p>
    <w:p>
      <w:pPr>
        <w:spacing w:after="150"/>
      </w:pPr>
      <w:r>
        <w:rPr/>
        <w:t xml:space="preserve">图表236：2019-2023年成都博瑞传播股份有限公司现金流量</w:t>
      </w:r>
    </w:p>
    <w:p>
      <w:pPr>
        <w:spacing w:after="150"/>
      </w:pPr>
      <w:r>
        <w:rPr/>
        <w:t xml:space="preserve">图表237：2019-2023年成都博瑞传播股份有限公司主营业务收入分行业、地区</w:t>
      </w:r>
    </w:p>
    <w:p>
      <w:pPr>
        <w:spacing w:after="150"/>
      </w:pPr>
      <w:r>
        <w:rPr/>
        <w:t xml:space="preserve">图表238：2019-2023年成都博瑞传播股份有限公司成长能力</w:t>
      </w:r>
    </w:p>
    <w:p>
      <w:pPr>
        <w:spacing w:after="150"/>
      </w:pPr>
      <w:r>
        <w:rPr/>
        <w:t xml:space="preserve">图表239：2019-2023年成都博瑞传播股份有限公司成长能力</w:t>
      </w:r>
    </w:p>
    <w:p>
      <w:pPr>
        <w:spacing w:after="150"/>
      </w:pPr>
      <w:r>
        <w:rPr/>
        <w:t xml:space="preserve">图表240：2019-2023年成都博瑞传播股份有限公司短期偿债能力</w:t>
      </w:r>
    </w:p>
    <w:p>
      <w:pPr>
        <w:spacing w:after="150"/>
      </w:pPr>
      <w:r>
        <w:rPr/>
        <w:t xml:space="preserve">图表241：2019-2023年成都博瑞传播股份有限公司短期偿债能力</w:t>
      </w:r>
    </w:p>
    <w:p>
      <w:pPr>
        <w:spacing w:after="150"/>
      </w:pPr>
      <w:r>
        <w:rPr/>
        <w:t xml:space="preserve">图表242：2019-2023年成都博瑞传播股份有限公司长期偿债能力</w:t>
      </w:r>
    </w:p>
    <w:p>
      <w:pPr>
        <w:spacing w:after="150"/>
      </w:pPr>
      <w:r>
        <w:rPr/>
        <w:t xml:space="preserve">图表243：2019-2023年成都博瑞传播股份有限公司长期偿债能力</w:t>
      </w:r>
    </w:p>
    <w:p>
      <w:pPr>
        <w:spacing w:after="150"/>
      </w:pPr>
      <w:r>
        <w:rPr/>
        <w:t xml:space="preserve">图表244：2019-2023年成都博瑞传播股份有限公司运营能力</w:t>
      </w:r>
    </w:p>
    <w:p>
      <w:pPr>
        <w:spacing w:after="150"/>
      </w:pPr>
      <w:r>
        <w:rPr/>
        <w:t xml:space="preserve">图表245：2019-2023年成都博瑞传播股份有限公司运营能力</w:t>
      </w:r>
    </w:p>
    <w:p>
      <w:pPr>
        <w:spacing w:after="150"/>
      </w:pPr>
      <w:r>
        <w:rPr/>
        <w:t xml:space="preserve">图表246：2019-2023年成都博瑞传播股份有限公司盈利能力</w:t>
      </w:r>
    </w:p>
    <w:p>
      <w:pPr>
        <w:spacing w:after="150"/>
      </w:pPr>
      <w:r>
        <w:rPr/>
        <w:t xml:space="preserve">图表247：2019-2023年成都博瑞传播股份有限公司盈利能力</w:t>
      </w:r>
    </w:p>
    <w:p>
      <w:pPr>
        <w:spacing w:after="150"/>
      </w:pPr>
      <w:r>
        <w:rPr/>
        <w:t xml:space="preserve">图表248：2019-2023年安徽新华传媒股份有限公司总资产和净资产</w:t>
      </w:r>
    </w:p>
    <w:p>
      <w:pPr>
        <w:spacing w:after="150"/>
      </w:pPr>
      <w:r>
        <w:rPr/>
        <w:t xml:space="preserve">图表249：2019-2023年安徽新华传媒股份有限公司营业收入和净利润</w:t>
      </w:r>
    </w:p>
    <w:p>
      <w:pPr>
        <w:spacing w:after="150"/>
      </w:pPr>
      <w:r>
        <w:rPr/>
        <w:t xml:space="preserve">图表250：2019-2023年安徽新华传媒股份有限公司营业收入和净利润</w:t>
      </w:r>
    </w:p>
    <w:p>
      <w:pPr>
        <w:spacing w:after="150"/>
      </w:pPr>
      <w:r>
        <w:rPr/>
        <w:t xml:space="preserve">图表251：2019-2023年安徽新华传媒股份有限公司现金流量</w:t>
      </w:r>
    </w:p>
    <w:p>
      <w:pPr>
        <w:spacing w:after="150"/>
      </w:pPr>
      <w:r>
        <w:rPr/>
        <w:t xml:space="preserve">图表252：2019-2023年安徽新华传媒股份有限公司现金流量</w:t>
      </w:r>
    </w:p>
    <w:p>
      <w:pPr>
        <w:spacing w:after="150"/>
      </w:pPr>
      <w:r>
        <w:rPr/>
        <w:t xml:space="preserve">图表253：2019-2023年安徽新华传媒股份有限公司主营业务收入分行业、地区</w:t>
      </w:r>
    </w:p>
    <w:p>
      <w:pPr>
        <w:spacing w:after="150"/>
      </w:pPr>
      <w:r>
        <w:rPr/>
        <w:t xml:space="preserve">图表254：2019-2023年安徽新华传媒股份有限公司成长能力</w:t>
      </w:r>
    </w:p>
    <w:p>
      <w:pPr>
        <w:spacing w:after="150"/>
      </w:pPr>
      <w:r>
        <w:rPr/>
        <w:t xml:space="preserve">图表255：2019-2023年安徽新华传媒股份有限公司成长能力</w:t>
      </w:r>
    </w:p>
    <w:p>
      <w:pPr>
        <w:spacing w:after="150"/>
      </w:pPr>
      <w:r>
        <w:rPr/>
        <w:t xml:space="preserve">图表256：2019-2023年安徽新华传媒股份有限公司短期偿债能力</w:t>
      </w:r>
    </w:p>
    <w:p>
      <w:pPr>
        <w:spacing w:after="150"/>
      </w:pPr>
      <w:r>
        <w:rPr/>
        <w:t xml:space="preserve">图表257：2019-2023年安徽新华传媒股份有限公司短期偿债能力</w:t>
      </w:r>
    </w:p>
    <w:p>
      <w:pPr>
        <w:spacing w:after="150"/>
      </w:pPr>
      <w:r>
        <w:rPr/>
        <w:t xml:space="preserve">图表258：2019-2023年安徽新华传媒股份有限公司长期偿债能力</w:t>
      </w:r>
    </w:p>
    <w:p>
      <w:pPr>
        <w:spacing w:after="150"/>
      </w:pPr>
      <w:r>
        <w:rPr/>
        <w:t xml:space="preserve">图表259：2019-2023年安徽新华传媒股份有限公司长期偿债能力</w:t>
      </w:r>
    </w:p>
    <w:p>
      <w:pPr>
        <w:spacing w:after="150"/>
      </w:pPr>
      <w:r>
        <w:rPr/>
        <w:t xml:space="preserve">图表260：2019-2023年安徽新华传媒股份有限公司运营能力</w:t>
      </w:r>
    </w:p>
    <w:p>
      <w:pPr>
        <w:spacing w:after="150"/>
      </w:pPr>
      <w:r>
        <w:rPr/>
        <w:t xml:space="preserve">图表261：2019-2023年安徽新华传媒股份有限公司运营能力</w:t>
      </w:r>
    </w:p>
    <w:p>
      <w:pPr>
        <w:spacing w:after="150"/>
      </w:pPr>
      <w:r>
        <w:rPr/>
        <w:t xml:space="preserve">图表262：2019-2023年安徽新华传媒股份有限公司盈利能力</w:t>
      </w:r>
    </w:p>
    <w:p>
      <w:pPr>
        <w:spacing w:after="150"/>
      </w:pPr>
      <w:r>
        <w:rPr/>
        <w:t xml:space="preserve">图表263：2019-2023年安徽新华传媒股份有限公司盈利能力</w:t>
      </w:r>
    </w:p>
    <w:p>
      <w:pPr>
        <w:spacing w:after="150"/>
      </w:pPr>
      <w:r>
        <w:rPr/>
        <w:t xml:space="preserve">图表264：2019-2023年中南出版传媒集团股份有限公司总资产和净资产</w:t>
      </w:r>
    </w:p>
    <w:p>
      <w:pPr>
        <w:spacing w:after="150"/>
      </w:pPr>
      <w:r>
        <w:rPr/>
        <w:t xml:space="preserve">图表265：2019-2023年中南出版传媒集团股份有限公司营业收入和净利润</w:t>
      </w:r>
    </w:p>
    <w:p>
      <w:pPr>
        <w:spacing w:after="150"/>
      </w:pPr>
      <w:r>
        <w:rPr/>
        <w:t xml:space="preserve">图表266：2019-2023年中南出版传媒集团股份有限公司营业收入和净利润</w:t>
      </w:r>
    </w:p>
    <w:p>
      <w:pPr>
        <w:spacing w:after="150"/>
      </w:pPr>
      <w:r>
        <w:rPr/>
        <w:t xml:space="preserve">图表267：2019-2023年中南出版传媒集团股份有限公司现金流量</w:t>
      </w:r>
    </w:p>
    <w:p>
      <w:pPr>
        <w:spacing w:after="150"/>
      </w:pPr>
      <w:r>
        <w:rPr/>
        <w:t xml:space="preserve">图表268：2019-2023年中南出版传媒集团股份有限公司现金流量</w:t>
      </w:r>
    </w:p>
    <w:p>
      <w:pPr>
        <w:spacing w:after="150"/>
      </w:pPr>
      <w:r>
        <w:rPr/>
        <w:t xml:space="preserve">图表269：2019-2023年中南出版传媒集团股份有限公司主营业务收入分行业、产品、地区</w:t>
      </w:r>
    </w:p>
    <w:p>
      <w:pPr>
        <w:spacing w:after="150"/>
      </w:pPr>
      <w:r>
        <w:rPr/>
        <w:t xml:space="preserve">图表270：2019-2023年中南出版传媒集团股份有限公司成长能力</w:t>
      </w:r>
    </w:p>
    <w:p>
      <w:pPr>
        <w:spacing w:after="150"/>
      </w:pPr>
      <w:r>
        <w:rPr/>
        <w:t xml:space="preserve">图表271：2019-2023年中南出版传媒集团股份有限公司成长能力</w:t>
      </w:r>
    </w:p>
    <w:p>
      <w:pPr>
        <w:spacing w:after="150"/>
      </w:pPr>
      <w:r>
        <w:rPr/>
        <w:t xml:space="preserve">图表272：2019-2023年中南出版传媒集团股份有限公司短期偿债能力</w:t>
      </w:r>
    </w:p>
    <w:p>
      <w:pPr>
        <w:spacing w:after="150"/>
      </w:pPr>
      <w:r>
        <w:rPr/>
        <w:t xml:space="preserve">图表273：2019-2023年中南出版传媒集团股份有限公司短期偿债能力</w:t>
      </w:r>
    </w:p>
    <w:p>
      <w:pPr>
        <w:spacing w:after="150"/>
      </w:pPr>
      <w:r>
        <w:rPr/>
        <w:t xml:space="preserve">图表274：2019-2023年中南出版传媒集团股份有限公司长期偿债能力</w:t>
      </w:r>
    </w:p>
    <w:p>
      <w:pPr>
        <w:spacing w:after="150"/>
      </w:pPr>
      <w:r>
        <w:rPr/>
        <w:t xml:space="preserve">图表275：2019-2023年中南出版传媒集团股份有限公司长期偿债能力</w:t>
      </w:r>
    </w:p>
    <w:p>
      <w:pPr>
        <w:spacing w:after="150"/>
      </w:pPr>
      <w:r>
        <w:rPr/>
        <w:t xml:space="preserve">图表276：2019-2023年中南出版传媒集团股份有限公司运营能力</w:t>
      </w:r>
    </w:p>
    <w:p>
      <w:pPr>
        <w:spacing w:after="150"/>
      </w:pPr>
      <w:r>
        <w:rPr/>
        <w:t xml:space="preserve">图表277：2019-2023年中南出版传媒集团股份有限公司运营能力</w:t>
      </w:r>
    </w:p>
    <w:p>
      <w:pPr>
        <w:spacing w:after="150"/>
      </w:pPr>
      <w:r>
        <w:rPr/>
        <w:t xml:space="preserve">图表278：2019-2023年中南出版传媒集团股份有限公司盈利能力</w:t>
      </w:r>
    </w:p>
    <w:p>
      <w:pPr>
        <w:spacing w:after="150"/>
      </w:pPr>
      <w:r>
        <w:rPr/>
        <w:t xml:space="preserve">图表279：2019-2023年中南出版传媒集团股份有限公司盈利能力</w:t>
      </w:r>
    </w:p>
    <w:p>
      <w:pPr>
        <w:spacing w:after="150"/>
      </w:pPr>
      <w:r>
        <w:rPr/>
        <w:t xml:space="preserve">图表280：2019-2023年湖南电广传媒股份有限公司总资产和净资产</w:t>
      </w:r>
    </w:p>
    <w:p>
      <w:pPr>
        <w:spacing w:after="150"/>
      </w:pPr>
      <w:r>
        <w:rPr/>
        <w:t xml:space="preserve">图表281：2019-2023年湖南电广传媒股份有限公司营业收入和净利润</w:t>
      </w:r>
    </w:p>
    <w:p>
      <w:pPr>
        <w:spacing w:after="150"/>
      </w:pPr>
      <w:r>
        <w:rPr/>
        <w:t xml:space="preserve">图表282：2019-2023年湖南电广传媒股份有限公司营业收入和净利润</w:t>
      </w:r>
    </w:p>
    <w:p>
      <w:pPr>
        <w:spacing w:after="150"/>
      </w:pPr>
      <w:r>
        <w:rPr/>
        <w:t xml:space="preserve">图表283：2019-2023年湖南电广传媒股份有限公司现金流量</w:t>
      </w:r>
    </w:p>
    <w:p>
      <w:pPr>
        <w:spacing w:after="150"/>
      </w:pPr>
      <w:r>
        <w:rPr/>
        <w:t xml:space="preserve">图表284：2019-2023年湖南电广传媒股份有限公司现金流量</w:t>
      </w:r>
    </w:p>
    <w:p>
      <w:pPr>
        <w:spacing w:after="150"/>
      </w:pPr>
      <w:r>
        <w:rPr/>
        <w:t xml:space="preserve">图表285：2019-2023年湖南电广传媒股份有限公司主营业务收入分行业、地区</w:t>
      </w:r>
    </w:p>
    <w:p>
      <w:pPr>
        <w:spacing w:after="150"/>
      </w:pPr>
      <w:r>
        <w:rPr/>
        <w:t xml:space="preserve">图表286：2019-2023年湖南电广传媒股份有限公司成长能力</w:t>
      </w:r>
    </w:p>
    <w:p>
      <w:pPr>
        <w:spacing w:after="150"/>
      </w:pPr>
      <w:r>
        <w:rPr/>
        <w:t xml:space="preserve">图表287：2019-2023年湖南电广传媒股份有限公司成长能力</w:t>
      </w:r>
    </w:p>
    <w:p>
      <w:pPr>
        <w:spacing w:after="150"/>
      </w:pPr>
      <w:r>
        <w:rPr/>
        <w:t xml:space="preserve">图表288：2019-2023年湖南电广传媒股份有限公司短期偿债能力</w:t>
      </w:r>
    </w:p>
    <w:p>
      <w:pPr>
        <w:spacing w:after="150"/>
      </w:pPr>
      <w:r>
        <w:rPr/>
        <w:t xml:space="preserve">图表289：2019-2023年湖南电广传媒股份有限公司短期偿债能力</w:t>
      </w:r>
    </w:p>
    <w:p>
      <w:pPr>
        <w:spacing w:after="150"/>
      </w:pPr>
      <w:r>
        <w:rPr/>
        <w:t xml:space="preserve">图表290：2019-2023年湖南电广传媒股份有限公司长期偿债能力</w:t>
      </w:r>
    </w:p>
    <w:p>
      <w:pPr>
        <w:spacing w:after="150"/>
      </w:pPr>
      <w:r>
        <w:rPr/>
        <w:t xml:space="preserve">图表291：2019-2023年湖南电广传媒股份有限公司长期偿债能力</w:t>
      </w:r>
    </w:p>
    <w:p>
      <w:pPr>
        <w:spacing w:after="150"/>
      </w:pPr>
      <w:r>
        <w:rPr/>
        <w:t xml:space="preserve">图表292：2019-2023年湖南电广传媒股份有限公司运营能力</w:t>
      </w:r>
    </w:p>
    <w:p>
      <w:pPr>
        <w:spacing w:after="150"/>
      </w:pPr>
      <w:r>
        <w:rPr/>
        <w:t xml:space="preserve">图表293：2019-2023年湖南电广传媒股份有限公司运营能力</w:t>
      </w:r>
    </w:p>
    <w:p>
      <w:pPr>
        <w:spacing w:after="150"/>
      </w:pPr>
      <w:r>
        <w:rPr/>
        <w:t xml:space="preserve">图表294：2019-2023年湖南电广传媒股份有限公司盈利能力</w:t>
      </w:r>
    </w:p>
    <w:p>
      <w:pPr>
        <w:spacing w:after="150"/>
      </w:pPr>
      <w:r>
        <w:rPr/>
        <w:t xml:space="preserve">图表295：2019-2023年湖南电广传媒股份有限公司盈利能力</w:t>
      </w:r>
    </w:p>
    <w:p>
      <w:pPr>
        <w:spacing w:after="150"/>
      </w:pPr>
      <w:r>
        <w:rPr/>
        <w:t xml:space="preserve">图表296：2019-2023年传媒产业上市公司盈利能力指标分析</w:t>
      </w:r>
    </w:p>
    <w:p>
      <w:pPr>
        <w:spacing w:after="150"/>
      </w:pPr>
      <w:r>
        <w:rPr/>
        <w:t xml:space="preserve">图表297：2019-2023年传媒产业上市公司盈利能力指标分析</w:t>
      </w:r>
    </w:p>
    <w:p>
      <w:pPr>
        <w:spacing w:after="150"/>
      </w:pPr>
      <w:r>
        <w:rPr/>
        <w:t xml:space="preserve">图表298：2019-2023年传媒产业上市公司盈利能力指标分析</w:t>
      </w:r>
    </w:p>
    <w:p>
      <w:pPr>
        <w:spacing w:after="150"/>
      </w:pPr>
      <w:r>
        <w:rPr/>
        <w:t xml:space="preserve">图表299：2019-2023年传媒产业上市公司成长能力指标分析</w:t>
      </w:r>
    </w:p>
    <w:p>
      <w:pPr>
        <w:spacing w:after="150"/>
      </w:pPr>
      <w:r>
        <w:rPr/>
        <w:t xml:space="preserve">图表300：2019-2023年传媒产业上市公司成长能力指标分析</w:t>
      </w:r>
    </w:p>
    <w:p>
      <w:pPr>
        <w:spacing w:after="150"/>
      </w:pPr>
      <w:r>
        <w:rPr/>
        <w:t xml:space="preserve">图表301：2019-2023年传媒产业上市公司成长能力指标分析</w:t>
      </w:r>
    </w:p>
    <w:p>
      <w:pPr>
        <w:spacing w:after="150"/>
      </w:pPr>
      <w:r>
        <w:rPr/>
        <w:t xml:space="preserve">图表302：2019-2023年传媒产业上市公司营运能力指标分析</w:t>
      </w:r>
    </w:p>
    <w:p>
      <w:pPr>
        <w:spacing w:after="150"/>
      </w:pPr>
      <w:r>
        <w:rPr/>
        <w:t xml:space="preserve">图表303：2019-2023年传媒产业上市公司营运能力指标分析</w:t>
      </w:r>
    </w:p>
    <w:p>
      <w:pPr>
        <w:spacing w:after="150"/>
      </w:pPr>
      <w:r>
        <w:rPr/>
        <w:t xml:space="preserve">图表304：2019-2023年传媒产业上市公司营运能力指标分析</w:t>
      </w:r>
    </w:p>
    <w:p>
      <w:pPr>
        <w:spacing w:after="150"/>
      </w:pPr>
      <w:r>
        <w:rPr/>
        <w:t xml:space="preserve">图表305：2019-2023年传媒产业上市公司偿债能力指标分析</w:t>
      </w:r>
    </w:p>
    <w:p>
      <w:pPr>
        <w:spacing w:after="150"/>
      </w:pPr>
      <w:r>
        <w:rPr/>
        <w:t xml:space="preserve">图表306：2019-2023年传媒产业上市公司偿债能力指标分析</w:t>
      </w:r>
    </w:p>
    <w:p>
      <w:pPr>
        <w:spacing w:after="150"/>
      </w:pPr>
      <w:r>
        <w:rPr/>
        <w:t xml:space="preserve">图表307：2019-2023年传媒产业上市公司偿债能力指标分析</w:t>
      </w:r>
    </w:p>
    <w:p>
      <w:pPr>
        <w:spacing w:after="150"/>
      </w:pPr>
      <w:r>
        <w:rPr/>
        <w:t xml:space="preserve">图表308：传媒行业上市公司</w:t>
      </w:r>
    </w:p>
    <w:p>
      <w:pPr>
        <w:spacing w:after="150"/>
      </w:pPr>
      <w:r>
        <w:rPr/>
        <w:t xml:space="preserve">图表309：2019-2023年传媒板块和沪深300走势对比</w:t>
      </w:r>
    </w:p>
    <w:p>
      <w:pPr>
        <w:spacing w:after="150"/>
      </w:pPr>
      <w:r>
        <w:rPr/>
        <w:t xml:space="preserve">图表310：2019-2023年传媒行业并购数量及并购金额</w:t>
      </w:r>
    </w:p>
    <w:p>
      <w:pPr>
        <w:spacing w:after="150"/>
      </w:pPr>
      <w:r>
        <w:rPr/>
        <w:t xml:space="preserve">图表311：广播电视业参与者及监管机构</w:t>
      </w:r>
    </w:p>
    <w:p>
      <w:pPr>
        <w:spacing w:after="150"/>
      </w:pPr>
      <w:r>
        <w:rPr/>
        <w:t xml:space="preserve">图表312：文化传媒产业并购交易代表性案例溢价统计</w:t>
      </w:r>
    </w:p>
    <w:p>
      <w:pPr>
        <w:spacing w:after="150"/>
      </w:pPr>
      <w:r>
        <w:rPr/>
        <w:t xml:space="preserve">图表313：蓝色光标并购案</w:t>
      </w:r>
    </w:p>
    <w:p>
      <w:pPr>
        <w:spacing w:after="150"/>
      </w:pPr>
      <w:r>
        <w:rPr/>
        <w:t xml:space="preserve">图表314：蓝色光标收购分时传媒对赌协议内容</w:t>
      </w:r>
    </w:p>
    <w:p>
      <w:pPr>
        <w:spacing w:after="150"/>
      </w:pPr>
      <w:r>
        <w:rPr/>
        <w:t xml:space="preserve">图表315：2024-2029年中全球娱乐媒体细分行业年均复合增长率</w:t>
      </w:r>
    </w:p>
    <w:p>
      <w:pPr>
        <w:spacing w:after="150"/>
      </w:pPr>
      <w:r>
        <w:rPr/>
        <w:t xml:space="preserve">图表316：2020年全球纸媒收入和数字收入在整体收入中所占比例</w:t>
      </w:r>
    </w:p>
    <w:p>
      <w:pPr>
        <w:spacing w:after="150"/>
      </w:pPr>
      <w:r>
        <w:rPr/>
        <w:t xml:space="preserve">图表317：2020年全球书籍、杂志、报纸三大行业的数字化比例</w:t>
      </w:r>
    </w:p>
    <w:p>
      <w:pPr>
        <w:spacing w:after="150"/>
      </w:pPr>
      <w:r>
        <w:rPr/>
        <w:t xml:space="preserve">图表318：传媒产业效益分析</w:t>
      </w:r>
    </w:p>
    <w:p>
      <w:pPr>
        <w:spacing w:after="150"/>
      </w:pPr>
      <w:r>
        <w:rPr/>
        <w:t xml:space="preserve">图表319：传媒产业生产融合趋势</w:t>
      </w:r>
    </w:p>
    <w:p>
      <w:pPr>
        <w:spacing w:after="150"/>
      </w:pPr>
      <w:r>
        <w:rPr/>
        <w:t xml:space="preserve">图表320：传媒产业技术及运作模式融合趋势</w:t>
      </w:r>
    </w:p>
    <w:p>
      <w:pPr>
        <w:spacing w:after="150"/>
      </w:pPr>
      <w:r>
        <w:rPr/>
        <w:t xml:space="preserve">图表321：中道泰和对2024-2029年中国传媒产业市场规模预测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2024-2029年中国传媒行业发展策略预测与竞争格局调研报告</dc:title>
  <dc:description>2024-2029年中国传媒行业发展策略预测与竞争格局调研报告</dc:description>
  <dc:subject>2024-2029年中国传媒行业发展策略预测与竞争格局调研报告</dc:subject>
  <cp:keywords>研究报告</cp:keywords>
  <cp:category>研究报告</cp:category>
  <cp:lastModifiedBy>北京中道泰和信息咨询有限公司</cp:lastModifiedBy>
  <dcterms:created xsi:type="dcterms:W3CDTF">2024-01-24T03:36:11+08:00</dcterms:created>
  <dcterms:modified xsi:type="dcterms:W3CDTF">2024-01-24T03:36:11+08:00</dcterms:modified>
</cp:coreProperties>
</file>

<file path=docProps/custom.xml><?xml version="1.0" encoding="utf-8"?>
<Properties xmlns="http://schemas.openxmlformats.org/officeDocument/2006/custom-properties" xmlns:vt="http://schemas.openxmlformats.org/officeDocument/2006/docPropsVTypes"/>
</file>