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2024-2029年中国私有云行业市场竞争格局分析与投资风险预测报告</w:t>
      </w:r>
    </w:p>
    <w:p>
      <w:pPr>
        <w:spacing w:after="150"/>
      </w:pPr>
      <w:r>
        <w:rPr>
          <w:b w:val="1"/>
          <w:bCs w:val="1"/>
        </w:rPr>
        <w:t xml:space="preserve">报告简介</w:t>
      </w:r>
    </w:p>
    <w:p>
      <w:pPr>
        <w:spacing w:after="150"/>
      </w:pPr>
      <w:r>
        <w:rPr/>
        <w:t xml:space="preserve">随着物联网、大数据、5G通信网络等的发展，云计算将得到更大的支撑，云中心模式凭借高速不完整宽覆盖的通信网络将连接起更庞大的设备规模不接入人群，云渗透能力大大增强;同旪大数据、腾讯于联网业务的发展也将为云计算带来更加集中化的需求，进一步提升云计算业务部署的中心化程度。云计算作为信息于联网中的又一革命性创新，面对的是IT领域广泛的需求，其应用在各个行业领域都将带来巨大的价值增量，或是大幅降低成本，或是创造新的业务价值，云中心模式下，需求在云计算中心满足、改进创新也诞生在此之上。云计算正成为网络信息产业发展的一个未来接入口，通过云计算把握未来发展空间成为众多相关企业的重要戓略部署，纷纷投资发展云计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有云专业研究单位等公布和提供的大量资料。对我国私有云行业作了详尽深入的分析，为私有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中国私有云行业发展概述 1</w:t>
      </w:r>
    </w:p>
    <w:p>
      <w:pPr>
        <w:spacing w:after="150"/>
      </w:pPr>
      <w:r>
        <w:rPr/>
        <w:t xml:space="preserve">第一节 私有云行业发展情况 1</w:t>
      </w:r>
    </w:p>
    <w:p>
      <w:pPr>
        <w:spacing w:after="150"/>
      </w:pPr>
      <w:r>
        <w:rPr/>
        <w:t xml:space="preserve">第二节 最近3-5年中国私有云行业经济指标分析 1</w:t>
      </w:r>
    </w:p>
    <w:p>
      <w:pPr>
        <w:spacing w:after="150"/>
      </w:pPr>
      <w:r>
        <w:rPr/>
        <w:t xml:space="preserve">一、赢利性 1</w:t>
      </w:r>
    </w:p>
    <w:p>
      <w:pPr>
        <w:spacing w:after="150"/>
      </w:pPr>
      <w:r>
        <w:rPr/>
        <w:t xml:space="preserve">二、成长速度 2</w:t>
      </w:r>
    </w:p>
    <w:p>
      <w:pPr>
        <w:spacing w:after="150"/>
      </w:pPr>
      <w:r>
        <w:rPr/>
        <w:t xml:space="preserve">三、附加值的提升空间 2</w:t>
      </w:r>
    </w:p>
    <w:p>
      <w:pPr>
        <w:spacing w:after="150"/>
      </w:pPr>
      <w:r>
        <w:rPr/>
        <w:t xml:space="preserve">四、进入壁垒/退出机制 3</w:t>
      </w:r>
    </w:p>
    <w:p>
      <w:pPr>
        <w:spacing w:after="150"/>
      </w:pPr>
      <w:r>
        <w:rPr/>
        <w:t xml:space="preserve">五、风险性 3</w:t>
      </w:r>
    </w:p>
    <w:p>
      <w:pPr>
        <w:spacing w:after="150"/>
      </w:pPr>
      <w:r>
        <w:rPr/>
        <w:t xml:space="preserve">六、行业周期 4</w:t>
      </w:r>
    </w:p>
    <w:p>
      <w:pPr>
        <w:spacing w:after="150"/>
      </w:pPr>
      <w:r>
        <w:rPr/>
        <w:t xml:space="preserve">七、竞争激烈程度指标 4</w:t>
      </w:r>
    </w:p>
    <w:p>
      <w:pPr>
        <w:spacing w:after="150"/>
      </w:pPr>
      <w:r>
        <w:rPr/>
        <w:t xml:space="preserve">八、当前行业发展所属周期阶段的判断 4</w:t>
      </w:r>
    </w:p>
    <w:p>
      <w:pPr>
        <w:spacing w:after="150"/>
      </w:pPr>
      <w:r>
        <w:rPr/>
        <w:t xml:space="preserve">第三节 关联产业发展分析 4</w:t>
      </w:r>
    </w:p>
    <w:p>
      <w:pPr>
        <w:spacing w:after="150"/>
      </w:pPr>
      <w:r>
        <w:rPr/>
        <w:t xml:space="preserve">一、服务器 4</w:t>
      </w:r>
    </w:p>
    <w:p>
      <w:pPr>
        <w:spacing w:after="150"/>
      </w:pPr>
      <w:r>
        <w:rPr/>
        <w:t xml:space="preserve">二、电子信息制造业 14</w:t>
      </w:r>
    </w:p>
    <w:p>
      <w:pPr>
        <w:spacing w:after="150"/>
      </w:pPr>
      <w:r>
        <w:rPr/>
        <w:t xml:space="preserve">三、软件业 16</w:t>
      </w:r>
    </w:p>
    <w:p>
      <w:pPr>
        <w:spacing w:after="150"/>
      </w:pPr>
      <w:r>
        <w:rPr>
          <w:b w:val="1"/>
          <w:bCs w:val="1"/>
        </w:rPr>
        <w:t xml:space="preserve">第二章 中国私有云行业的国际比较分析 22</w:t>
      </w:r>
    </w:p>
    <w:p>
      <w:pPr>
        <w:spacing w:after="150"/>
      </w:pPr>
      <w:r>
        <w:rPr/>
        <w:t xml:space="preserve">第一节 中国私有云行业竞争力指标分析 22</w:t>
      </w:r>
    </w:p>
    <w:p>
      <w:pPr>
        <w:spacing w:after="150"/>
      </w:pPr>
      <w:r>
        <w:rPr/>
        <w:t xml:space="preserve">一、产业竞争力评价指标体系的构建与说明 22</w:t>
      </w:r>
    </w:p>
    <w:p>
      <w:pPr>
        <w:spacing w:after="150"/>
      </w:pPr>
      <w:r>
        <w:rPr/>
        <w:t xml:space="preserve">二、产业竞争力的评价 23</w:t>
      </w:r>
    </w:p>
    <w:p>
      <w:pPr>
        <w:spacing w:after="150"/>
      </w:pPr>
      <w:r>
        <w:rPr/>
        <w:t xml:space="preserve">第二节 中国私有云行业经济指标国际比较分析 24</w:t>
      </w:r>
    </w:p>
    <w:p>
      <w:pPr>
        <w:spacing w:after="150"/>
      </w:pPr>
      <w:r>
        <w:rPr/>
        <w:t xml:space="preserve">第三节 全球私有云行业市场需求分析 25</w:t>
      </w:r>
    </w:p>
    <w:p>
      <w:pPr>
        <w:spacing w:after="150"/>
      </w:pPr>
      <w:r>
        <w:rPr/>
        <w:t xml:space="preserve">一、市场规模现状 25</w:t>
      </w:r>
    </w:p>
    <w:p>
      <w:pPr>
        <w:spacing w:after="150"/>
      </w:pPr>
      <w:r>
        <w:rPr/>
        <w:t xml:space="preserve">二、需求结构分析 26</w:t>
      </w:r>
    </w:p>
    <w:p>
      <w:pPr>
        <w:spacing w:after="150"/>
      </w:pPr>
      <w:r>
        <w:rPr/>
        <w:t xml:space="preserve">三、重点需求客户 26</w:t>
      </w:r>
    </w:p>
    <w:p>
      <w:pPr>
        <w:spacing w:after="150"/>
      </w:pPr>
      <w:r>
        <w:rPr/>
        <w:t xml:space="preserve">四、市场前景展望 26</w:t>
      </w:r>
    </w:p>
    <w:p>
      <w:pPr>
        <w:spacing w:after="150"/>
      </w:pPr>
      <w:r>
        <w:rPr/>
        <w:t xml:space="preserve">第四节 全球私有云行业市场供给分析 27</w:t>
      </w:r>
    </w:p>
    <w:p>
      <w:pPr>
        <w:spacing w:after="150"/>
      </w:pPr>
      <w:r>
        <w:rPr/>
        <w:t xml:space="preserve">一、生产规模现状 27</w:t>
      </w:r>
    </w:p>
    <w:p>
      <w:pPr>
        <w:spacing w:after="150"/>
      </w:pPr>
      <w:r>
        <w:rPr/>
        <w:t xml:space="preserve">二、产能规模分布 27</w:t>
      </w:r>
    </w:p>
    <w:p>
      <w:pPr>
        <w:spacing w:after="150"/>
      </w:pPr>
      <w:r>
        <w:rPr/>
        <w:t xml:space="preserve">三、市场价格走势 28</w:t>
      </w:r>
    </w:p>
    <w:p>
      <w:pPr>
        <w:spacing w:after="150"/>
      </w:pPr>
      <w:r>
        <w:rPr>
          <w:b w:val="1"/>
          <w:bCs w:val="1"/>
        </w:rPr>
        <w:t xml:space="preserve">第三章 应用领域及行业供需分析 30</w:t>
      </w:r>
    </w:p>
    <w:p>
      <w:pPr>
        <w:spacing w:after="150"/>
      </w:pPr>
      <w:r>
        <w:rPr/>
        <w:t xml:space="preserve">第一节 需求分析 30</w:t>
      </w:r>
    </w:p>
    <w:p>
      <w:pPr>
        <w:spacing w:after="150"/>
      </w:pPr>
      <w:r>
        <w:rPr/>
        <w:t xml:space="preserve">一、私有云行业需求市场 30</w:t>
      </w:r>
    </w:p>
    <w:p>
      <w:pPr>
        <w:spacing w:after="150"/>
      </w:pPr>
      <w:r>
        <w:rPr/>
        <w:t xml:space="preserve">二、私有云行业客户结构 31</w:t>
      </w:r>
    </w:p>
    <w:p>
      <w:pPr>
        <w:spacing w:after="150"/>
      </w:pPr>
      <w:r>
        <w:rPr/>
        <w:t xml:space="preserve">三、私有云行业需求的地区差异 31</w:t>
      </w:r>
    </w:p>
    <w:p>
      <w:pPr>
        <w:spacing w:after="150"/>
      </w:pPr>
      <w:r>
        <w:rPr/>
        <w:t xml:space="preserve">第二节 供给分析 33</w:t>
      </w:r>
    </w:p>
    <w:p>
      <w:pPr>
        <w:spacing w:after="150"/>
      </w:pPr>
      <w:r>
        <w:rPr/>
        <w:t xml:space="preserve">第三节 供求平衡分析及未来发展趋势 34</w:t>
      </w:r>
    </w:p>
    <w:p>
      <w:pPr>
        <w:spacing w:after="150"/>
      </w:pPr>
      <w:r>
        <w:rPr/>
        <w:t xml:space="preserve">一、私有云行业的需求预测 34</w:t>
      </w:r>
    </w:p>
    <w:p>
      <w:pPr>
        <w:spacing w:after="150"/>
      </w:pPr>
      <w:r>
        <w:rPr/>
        <w:t xml:space="preserve">二、私有云行业的供应预测 35</w:t>
      </w:r>
    </w:p>
    <w:p>
      <w:pPr>
        <w:spacing w:after="150"/>
      </w:pPr>
      <w:r>
        <w:rPr/>
        <w:t xml:space="preserve">三、供求平衡分析 36</w:t>
      </w:r>
    </w:p>
    <w:p>
      <w:pPr>
        <w:spacing w:after="150"/>
      </w:pPr>
      <w:r>
        <w:rPr/>
        <w:t xml:space="preserve">四、供求平衡预测 36</w:t>
      </w:r>
    </w:p>
    <w:p>
      <w:pPr>
        <w:spacing w:after="150"/>
      </w:pPr>
      <w:r>
        <w:rPr/>
        <w:t xml:space="preserve">第四节 市场价格走势分析 37</w:t>
      </w:r>
    </w:p>
    <w:p>
      <w:pPr>
        <w:spacing w:after="150"/>
      </w:pPr>
      <w:r>
        <w:rPr>
          <w:b w:val="1"/>
          <w:bCs w:val="1"/>
        </w:rPr>
        <w:t xml:space="preserve">第四章 私有云产业链的分析 38</w:t>
      </w:r>
    </w:p>
    <w:p>
      <w:pPr>
        <w:spacing w:after="150"/>
      </w:pPr>
      <w:r>
        <w:rPr/>
        <w:t xml:space="preserve">第一节 行业集中度 38</w:t>
      </w:r>
    </w:p>
    <w:p>
      <w:pPr>
        <w:spacing w:after="150"/>
      </w:pPr>
      <w:r>
        <w:rPr/>
        <w:t xml:space="preserve">第二节 主要环节的增值空间 38</w:t>
      </w:r>
    </w:p>
    <w:p>
      <w:pPr>
        <w:spacing w:after="150"/>
      </w:pPr>
      <w:r>
        <w:rPr/>
        <w:t xml:space="preserve">第三节 行业进入壁垒和驱动因素 39</w:t>
      </w:r>
    </w:p>
    <w:p>
      <w:pPr>
        <w:spacing w:after="150"/>
      </w:pPr>
      <w:r>
        <w:rPr/>
        <w:t xml:space="preserve">第四节 上下游行业影响及趋势分析 41</w:t>
      </w:r>
    </w:p>
    <w:p>
      <w:pPr>
        <w:spacing w:after="150"/>
      </w:pPr>
      <w:r>
        <w:rPr>
          <w:b w:val="1"/>
          <w:bCs w:val="1"/>
        </w:rPr>
        <w:t xml:space="preserve">第二部分 区域市场分析</w:t>
      </w:r>
    </w:p>
    <w:p>
      <w:pPr>
        <w:spacing w:after="150"/>
      </w:pPr>
      <w:r>
        <w:rPr>
          <w:b w:val="1"/>
          <w:bCs w:val="1"/>
        </w:rPr>
        <w:t xml:space="preserve">第五章 区域市场情况深度研究 43</w:t>
      </w:r>
    </w:p>
    <w:p>
      <w:pPr>
        <w:spacing w:after="150"/>
      </w:pPr>
      <w:r>
        <w:rPr/>
        <w:t xml:space="preserve">第一节 长三角区域市场情况分析 43</w:t>
      </w:r>
    </w:p>
    <w:p>
      <w:pPr>
        <w:spacing w:after="150"/>
      </w:pPr>
      <w:r>
        <w:rPr/>
        <w:t xml:space="preserve">第二节 珠三角区域市场情况分析 43</w:t>
      </w:r>
    </w:p>
    <w:p>
      <w:pPr>
        <w:spacing w:after="150"/>
      </w:pPr>
      <w:r>
        <w:rPr/>
        <w:t xml:space="preserve">第三节 环渤海区域市场情况分析 44</w:t>
      </w:r>
    </w:p>
    <w:p>
      <w:pPr>
        <w:spacing w:after="150"/>
      </w:pPr>
      <w:r>
        <w:rPr/>
        <w:t xml:space="preserve">第四节 私有云行业主要市场大区发展状况及竞争力研究 45</w:t>
      </w:r>
    </w:p>
    <w:p>
      <w:pPr>
        <w:spacing w:after="150"/>
      </w:pPr>
      <w:r>
        <w:rPr/>
        <w:t xml:space="preserve">一、华北大区市场分析 45</w:t>
      </w:r>
    </w:p>
    <w:p>
      <w:pPr>
        <w:spacing w:after="150"/>
      </w:pPr>
      <w:r>
        <w:rPr/>
        <w:t xml:space="preserve">二、华中大区市场分析 46</w:t>
      </w:r>
    </w:p>
    <w:p>
      <w:pPr>
        <w:spacing w:after="150"/>
      </w:pPr>
      <w:r>
        <w:rPr/>
        <w:t xml:space="preserve">三、华南大区市场分析 48</w:t>
      </w:r>
    </w:p>
    <w:p>
      <w:pPr>
        <w:spacing w:after="150"/>
      </w:pPr>
      <w:r>
        <w:rPr/>
        <w:t xml:space="preserve">四、华东大区市场分析 51</w:t>
      </w:r>
    </w:p>
    <w:p>
      <w:pPr>
        <w:spacing w:after="150"/>
      </w:pPr>
      <w:r>
        <w:rPr/>
        <w:t xml:space="preserve">五、东北大区市场分析 53</w:t>
      </w:r>
    </w:p>
    <w:p>
      <w:pPr>
        <w:spacing w:after="150"/>
      </w:pPr>
      <w:r>
        <w:rPr/>
        <w:t xml:space="preserve">六、西南大区市场分析 55</w:t>
      </w:r>
    </w:p>
    <w:p>
      <w:pPr>
        <w:spacing w:after="150"/>
      </w:pPr>
      <w:r>
        <w:rPr/>
        <w:t xml:space="preserve">七、西北大区市场分析 58</w:t>
      </w:r>
    </w:p>
    <w:p>
      <w:pPr>
        <w:spacing w:after="150"/>
      </w:pPr>
      <w:r>
        <w:rPr/>
        <w:t xml:space="preserve">第五节 主要省市集中度及竞争力模式分析 60</w:t>
      </w:r>
    </w:p>
    <w:p>
      <w:pPr>
        <w:spacing w:after="150"/>
      </w:pPr>
      <w:r>
        <w:rPr>
          <w:b w:val="1"/>
          <w:bCs w:val="1"/>
        </w:rPr>
        <w:t xml:space="preserve">第六章 2024-2029年需求预测分析 62</w:t>
      </w:r>
    </w:p>
    <w:p>
      <w:pPr>
        <w:spacing w:after="150"/>
      </w:pPr>
      <w:r>
        <w:rPr/>
        <w:t xml:space="preserve">第一节 私有云行业领域2024-2029年需求量预测 62</w:t>
      </w:r>
    </w:p>
    <w:p>
      <w:pPr>
        <w:spacing w:after="150"/>
      </w:pPr>
      <w:r>
        <w:rPr/>
        <w:t xml:space="preserve">第二节 2024-2029年私有云行业领域需求产品(服务)功能预测 64</w:t>
      </w:r>
    </w:p>
    <w:p>
      <w:pPr>
        <w:spacing w:after="150"/>
      </w:pPr>
      <w:r>
        <w:rPr/>
        <w:t xml:space="preserve">第三节 2024-2029年私有云行业领域需求产品(服务)市场格局预测 65</w:t>
      </w:r>
    </w:p>
    <w:p>
      <w:pPr>
        <w:spacing w:after="150"/>
      </w:pPr>
      <w:r>
        <w:rPr>
          <w:b w:val="1"/>
          <w:bCs w:val="1"/>
        </w:rPr>
        <w:t xml:space="preserve">第三部分 行业竞争格局</w:t>
      </w:r>
    </w:p>
    <w:p>
      <w:pPr>
        <w:spacing w:after="150"/>
      </w:pPr>
      <w:r>
        <w:rPr>
          <w:b w:val="1"/>
          <w:bCs w:val="1"/>
        </w:rPr>
        <w:t xml:space="preserve">第七章 私有云市场竞争格局分析 66</w:t>
      </w:r>
    </w:p>
    <w:p>
      <w:pPr>
        <w:spacing w:after="150"/>
      </w:pPr>
      <w:r>
        <w:rPr/>
        <w:t xml:space="preserve">第一节 行业竞争结构分析 66</w:t>
      </w:r>
    </w:p>
    <w:p>
      <w:pPr>
        <w:spacing w:after="150"/>
      </w:pPr>
      <w:r>
        <w:rPr/>
        <w:t xml:space="preserve">一、现有企业间竞争 66</w:t>
      </w:r>
    </w:p>
    <w:p>
      <w:pPr>
        <w:spacing w:after="150"/>
      </w:pPr>
      <w:r>
        <w:rPr/>
        <w:t xml:space="preserve">二、潜在进入者分析 67</w:t>
      </w:r>
    </w:p>
    <w:p>
      <w:pPr>
        <w:spacing w:after="150"/>
      </w:pPr>
      <w:r>
        <w:rPr/>
        <w:t xml:space="preserve">三、替代品威胁分析 67</w:t>
      </w:r>
    </w:p>
    <w:p>
      <w:pPr>
        <w:spacing w:after="150"/>
      </w:pPr>
      <w:r>
        <w:rPr/>
        <w:t xml:space="preserve">四、供应商议价能力 68</w:t>
      </w:r>
    </w:p>
    <w:p>
      <w:pPr>
        <w:spacing w:after="150"/>
      </w:pPr>
      <w:r>
        <w:rPr/>
        <w:t xml:space="preserve">五、客户议价能力 69</w:t>
      </w:r>
    </w:p>
    <w:p>
      <w:pPr>
        <w:spacing w:after="150"/>
      </w:pPr>
      <w:r>
        <w:rPr/>
        <w:t xml:space="preserve">第二节 行业集中度分析 69</w:t>
      </w:r>
    </w:p>
    <w:p>
      <w:pPr>
        <w:spacing w:after="150"/>
      </w:pPr>
      <w:r>
        <w:rPr/>
        <w:t xml:space="preserve">一、市场集中度分析 69</w:t>
      </w:r>
    </w:p>
    <w:p>
      <w:pPr>
        <w:spacing w:after="150"/>
      </w:pPr>
      <w:r>
        <w:rPr/>
        <w:t xml:space="preserve">二、企业集中度分析 70</w:t>
      </w:r>
    </w:p>
    <w:p>
      <w:pPr>
        <w:spacing w:after="150"/>
      </w:pPr>
      <w:r>
        <w:rPr/>
        <w:t xml:space="preserve">三、区域集中度分析 72</w:t>
      </w:r>
    </w:p>
    <w:p>
      <w:pPr>
        <w:spacing w:after="150"/>
      </w:pPr>
      <w:r>
        <w:rPr/>
        <w:t xml:space="preserve">第三节 行业国际竞争力比较 72</w:t>
      </w:r>
    </w:p>
    <w:p>
      <w:pPr>
        <w:spacing w:after="150"/>
      </w:pPr>
      <w:r>
        <w:rPr/>
        <w:t xml:space="preserve">一、生产要素 72</w:t>
      </w:r>
    </w:p>
    <w:p>
      <w:pPr>
        <w:spacing w:after="150"/>
      </w:pPr>
      <w:r>
        <w:rPr/>
        <w:t xml:space="preserve">二、需求条件 73</w:t>
      </w:r>
    </w:p>
    <w:p>
      <w:pPr>
        <w:spacing w:after="150"/>
      </w:pPr>
      <w:r>
        <w:rPr/>
        <w:t xml:space="preserve">三、支援与相关产业 74</w:t>
      </w:r>
    </w:p>
    <w:p>
      <w:pPr>
        <w:spacing w:after="150"/>
      </w:pPr>
      <w:r>
        <w:rPr/>
        <w:t xml:space="preserve">四、企业战略、结构与竞争状态 74</w:t>
      </w:r>
    </w:p>
    <w:p>
      <w:pPr>
        <w:spacing w:after="150"/>
      </w:pPr>
      <w:r>
        <w:rPr/>
        <w:t xml:space="preserve">五、政府的作用 75</w:t>
      </w:r>
    </w:p>
    <w:p>
      <w:pPr>
        <w:spacing w:after="150"/>
      </w:pPr>
      <w:r>
        <w:rPr/>
        <w:t xml:space="preserve">第四节 私有云行业主要企业竞争力分析 75</w:t>
      </w:r>
    </w:p>
    <w:p>
      <w:pPr>
        <w:spacing w:after="150"/>
      </w:pPr>
      <w:r>
        <w:rPr/>
        <w:t xml:space="preserve">一、重点企业资产总计对比分析 75</w:t>
      </w:r>
    </w:p>
    <w:p>
      <w:pPr>
        <w:spacing w:after="150"/>
      </w:pPr>
      <w:r>
        <w:rPr/>
        <w:t xml:space="preserve">二、重点企业从业人员对比分析 76</w:t>
      </w:r>
    </w:p>
    <w:p>
      <w:pPr>
        <w:spacing w:after="150"/>
      </w:pPr>
      <w:r>
        <w:rPr/>
        <w:t xml:space="preserve">三、重点企业全年营业收入对比分析 76</w:t>
      </w:r>
    </w:p>
    <w:p>
      <w:pPr>
        <w:spacing w:after="150"/>
      </w:pPr>
      <w:r>
        <w:rPr/>
        <w:t xml:space="preserve">四、重点企业利润总额对比分析 76</w:t>
      </w:r>
    </w:p>
    <w:p>
      <w:pPr>
        <w:spacing w:after="150"/>
      </w:pPr>
      <w:r>
        <w:rPr/>
        <w:t xml:space="preserve">五、重点企业综合竞争力对比分析 77</w:t>
      </w:r>
    </w:p>
    <w:p>
      <w:pPr>
        <w:spacing w:after="150"/>
      </w:pPr>
      <w:r>
        <w:rPr/>
        <w:t xml:space="preserve">第五节 私有云行业竞争格局分析 81</w:t>
      </w:r>
    </w:p>
    <w:p>
      <w:pPr>
        <w:spacing w:after="150"/>
      </w:pPr>
      <w:r>
        <w:rPr/>
        <w:t xml:space="preserve">一、2019-2023年私有云行业竞争分析 81</w:t>
      </w:r>
    </w:p>
    <w:p>
      <w:pPr>
        <w:spacing w:after="150"/>
      </w:pPr>
      <w:r>
        <w:rPr/>
        <w:t xml:space="preserve">二、2019-2023年国内外私有云竞争分析 82</w:t>
      </w:r>
    </w:p>
    <w:p>
      <w:pPr>
        <w:spacing w:after="150"/>
      </w:pPr>
      <w:r>
        <w:rPr/>
        <w:t xml:space="preserve">三、2019-2023年中国私有云市场竞争分析 83</w:t>
      </w:r>
    </w:p>
    <w:p>
      <w:pPr>
        <w:spacing w:after="150"/>
      </w:pPr>
      <w:r>
        <w:rPr/>
        <w:t xml:space="preserve">四、2019-2023年中国私有云市场集中度分析 84</w:t>
      </w:r>
    </w:p>
    <w:p>
      <w:pPr>
        <w:spacing w:after="150"/>
      </w:pPr>
      <w:r>
        <w:rPr>
          <w:b w:val="1"/>
          <w:bCs w:val="1"/>
        </w:rPr>
        <w:t xml:space="preserve">第八章 主要生产企业的排名与产业结构分析 85</w:t>
      </w:r>
    </w:p>
    <w:p>
      <w:pPr>
        <w:spacing w:after="150"/>
      </w:pPr>
      <w:r>
        <w:rPr/>
        <w:t xml:space="preserve">第一节 行业企业排名分析 85</w:t>
      </w:r>
    </w:p>
    <w:p>
      <w:pPr>
        <w:spacing w:after="150"/>
      </w:pPr>
      <w:r>
        <w:rPr/>
        <w:t xml:space="preserve">第二节 产业结构分析 85</w:t>
      </w:r>
    </w:p>
    <w:p>
      <w:pPr>
        <w:spacing w:after="150"/>
      </w:pPr>
      <w:r>
        <w:rPr/>
        <w:t xml:space="preserve">一、市场细分充分程度的分析 85</w:t>
      </w:r>
    </w:p>
    <w:p>
      <w:pPr>
        <w:spacing w:after="150"/>
      </w:pPr>
      <w:r>
        <w:rPr/>
        <w:t xml:space="preserve">二、各细分市场领先企业排名 87</w:t>
      </w:r>
    </w:p>
    <w:p>
      <w:pPr>
        <w:spacing w:after="150"/>
      </w:pPr>
      <w:r>
        <w:rPr/>
        <w:t xml:space="preserve">三、各细分市场占总市场的结构比例 88</w:t>
      </w:r>
    </w:p>
    <w:p>
      <w:pPr>
        <w:spacing w:after="150"/>
      </w:pPr>
      <w:r>
        <w:rPr/>
        <w:t xml:space="preserve">四、领先企业的结构分析(所有制结构) 88</w:t>
      </w:r>
    </w:p>
    <w:p>
      <w:pPr>
        <w:spacing w:after="150"/>
      </w:pPr>
      <w:r>
        <w:rPr/>
        <w:t xml:space="preserve">第三节 产业价值链条的结构分析及产业链条的整体竞争优势分析 89</w:t>
      </w:r>
    </w:p>
    <w:p>
      <w:pPr>
        <w:spacing w:after="150"/>
      </w:pPr>
      <w:r>
        <w:rPr/>
        <w:t xml:space="preserve">一、产业价值链条的构成 89</w:t>
      </w:r>
    </w:p>
    <w:p>
      <w:pPr>
        <w:spacing w:after="150"/>
      </w:pPr>
      <w:r>
        <w:rPr/>
        <w:t xml:space="preserve">二、产业链条的竞争优势与劣势分析 90</w:t>
      </w:r>
    </w:p>
    <w:p>
      <w:pPr>
        <w:spacing w:after="150"/>
      </w:pPr>
      <w:r>
        <w:rPr/>
        <w:t xml:space="preserve">第四节 产业结构发展预测 92</w:t>
      </w:r>
    </w:p>
    <w:p>
      <w:pPr>
        <w:spacing w:after="150"/>
      </w:pPr>
      <w:r>
        <w:rPr/>
        <w:t xml:space="preserve">一、产业结构调整的方向政府产业指导政策分析(投资政策、外资政策、限制性政策) 92</w:t>
      </w:r>
    </w:p>
    <w:p>
      <w:pPr>
        <w:spacing w:after="150"/>
      </w:pPr>
      <w:r>
        <w:rPr/>
        <w:t xml:space="preserve">二、产业结构调整中消费者需求的引导因素 96</w:t>
      </w:r>
    </w:p>
    <w:p>
      <w:pPr>
        <w:spacing w:after="150"/>
      </w:pPr>
      <w:r>
        <w:rPr/>
        <w:t xml:space="preserve">三、中国私有云行业参与国际竞争的战略市场定位 97</w:t>
      </w:r>
    </w:p>
    <w:p>
      <w:pPr>
        <w:spacing w:after="150"/>
      </w:pPr>
      <w:r>
        <w:rPr>
          <w:b w:val="1"/>
          <w:bCs w:val="1"/>
        </w:rPr>
        <w:t xml:space="preserve">第九章 前十大领先企业分析 97</w:t>
      </w:r>
    </w:p>
    <w:p>
      <w:pPr>
        <w:spacing w:after="150"/>
      </w:pPr>
      <w:r>
        <w:rPr/>
        <w:t xml:space="preserve">第一节 华为 97</w:t>
      </w:r>
    </w:p>
    <w:p>
      <w:pPr>
        <w:spacing w:after="150"/>
      </w:pPr>
      <w:r>
        <w:rPr/>
        <w:t xml:space="preserve">一、主营业务及经营状况 97</w:t>
      </w:r>
    </w:p>
    <w:p>
      <w:pPr>
        <w:spacing w:after="150"/>
      </w:pPr>
      <w:r>
        <w:rPr/>
        <w:t xml:space="preserve">二、历年生产规模、销售规模、利润指标 98</w:t>
      </w:r>
    </w:p>
    <w:p>
      <w:pPr>
        <w:spacing w:after="150"/>
      </w:pPr>
      <w:r>
        <w:rPr/>
        <w:t xml:space="preserve">三、主要市场定位 98</w:t>
      </w:r>
    </w:p>
    <w:p>
      <w:pPr>
        <w:spacing w:after="150"/>
      </w:pPr>
      <w:r>
        <w:rPr/>
        <w:t xml:space="preserve">四、主要优势与主要劣势 98</w:t>
      </w:r>
    </w:p>
    <w:p>
      <w:pPr>
        <w:spacing w:after="150"/>
      </w:pPr>
      <w:r>
        <w:rPr/>
        <w:t xml:space="preserve">五、市场拓展战略与手段分析 98</w:t>
      </w:r>
    </w:p>
    <w:p>
      <w:pPr>
        <w:spacing w:after="150"/>
      </w:pPr>
      <w:r>
        <w:rPr/>
        <w:t xml:space="preserve">第二节 H3C 99</w:t>
      </w:r>
    </w:p>
    <w:p>
      <w:pPr>
        <w:spacing w:after="150"/>
      </w:pPr>
      <w:r>
        <w:rPr/>
        <w:t xml:space="preserve">一、主营业务及经营状况 99</w:t>
      </w:r>
    </w:p>
    <w:p>
      <w:pPr>
        <w:spacing w:after="150"/>
      </w:pPr>
      <w:r>
        <w:rPr/>
        <w:t xml:space="preserve">二、历年生产规模、销售规模、利润指标 100</w:t>
      </w:r>
    </w:p>
    <w:p>
      <w:pPr>
        <w:spacing w:after="150"/>
      </w:pPr>
      <w:r>
        <w:rPr/>
        <w:t xml:space="preserve">三、主要市场定位 100</w:t>
      </w:r>
    </w:p>
    <w:p>
      <w:pPr>
        <w:spacing w:after="150"/>
      </w:pPr>
      <w:r>
        <w:rPr/>
        <w:t xml:space="preserve">四、主要优势与主要劣势 101</w:t>
      </w:r>
    </w:p>
    <w:p>
      <w:pPr>
        <w:spacing w:after="150"/>
      </w:pPr>
      <w:r>
        <w:rPr/>
        <w:t xml:space="preserve">五、市场拓展战略与手段分析 101</w:t>
      </w:r>
    </w:p>
    <w:p>
      <w:pPr>
        <w:spacing w:after="150"/>
      </w:pPr>
      <w:r>
        <w:rPr/>
        <w:t xml:space="preserve">第三节 联想 102</w:t>
      </w:r>
    </w:p>
    <w:p>
      <w:pPr>
        <w:spacing w:after="150"/>
      </w:pPr>
      <w:r>
        <w:rPr/>
        <w:t xml:space="preserve">一、主营业务及经营状况 102</w:t>
      </w:r>
    </w:p>
    <w:p>
      <w:pPr>
        <w:spacing w:after="150"/>
      </w:pPr>
      <w:r>
        <w:rPr/>
        <w:t xml:space="preserve">二、历年生产规模、销售规模、利润指标 102</w:t>
      </w:r>
    </w:p>
    <w:p>
      <w:pPr>
        <w:spacing w:after="150"/>
      </w:pPr>
      <w:r>
        <w:rPr/>
        <w:t xml:space="preserve">三、主要市场定位 102</w:t>
      </w:r>
    </w:p>
    <w:p>
      <w:pPr>
        <w:spacing w:after="150"/>
      </w:pPr>
      <w:r>
        <w:rPr/>
        <w:t xml:space="preserve">四、主要优势与主要劣势 103</w:t>
      </w:r>
    </w:p>
    <w:p>
      <w:pPr>
        <w:spacing w:after="150"/>
      </w:pPr>
      <w:r>
        <w:rPr/>
        <w:t xml:space="preserve">五、市场拓展战略与手段分析 103</w:t>
      </w:r>
    </w:p>
    <w:p>
      <w:pPr>
        <w:spacing w:after="150"/>
      </w:pPr>
      <w:r>
        <w:rPr/>
        <w:t xml:space="preserve">第四节 东软 104</w:t>
      </w:r>
    </w:p>
    <w:p>
      <w:pPr>
        <w:spacing w:after="150"/>
      </w:pPr>
      <w:r>
        <w:rPr/>
        <w:t xml:space="preserve">一、主营业务及经营状况 104</w:t>
      </w:r>
    </w:p>
    <w:p>
      <w:pPr>
        <w:spacing w:after="150"/>
      </w:pPr>
      <w:r>
        <w:rPr/>
        <w:t xml:space="preserve">二、历年生产规模、销售规模、利润指标 105</w:t>
      </w:r>
    </w:p>
    <w:p>
      <w:pPr>
        <w:spacing w:after="150"/>
      </w:pPr>
      <w:r>
        <w:rPr/>
        <w:t xml:space="preserve">三、主要市场定位 105</w:t>
      </w:r>
    </w:p>
    <w:p>
      <w:pPr>
        <w:spacing w:after="150"/>
      </w:pPr>
      <w:r>
        <w:rPr/>
        <w:t xml:space="preserve">四、主要优势与主要劣势 105</w:t>
      </w:r>
    </w:p>
    <w:p>
      <w:pPr>
        <w:spacing w:after="150"/>
      </w:pPr>
      <w:r>
        <w:rPr/>
        <w:t xml:space="preserve">五、市场拓展战略与手段分析 106</w:t>
      </w:r>
    </w:p>
    <w:p>
      <w:pPr>
        <w:spacing w:after="150"/>
      </w:pPr>
      <w:r>
        <w:rPr/>
        <w:t xml:space="preserve">第五节 中科曙光 106</w:t>
      </w:r>
    </w:p>
    <w:p>
      <w:pPr>
        <w:spacing w:after="150"/>
      </w:pPr>
      <w:r>
        <w:rPr/>
        <w:t xml:space="preserve">一、主营业务及经营状况 106</w:t>
      </w:r>
    </w:p>
    <w:p>
      <w:pPr>
        <w:spacing w:after="150"/>
      </w:pPr>
      <w:r>
        <w:rPr/>
        <w:t xml:space="preserve">二、历年生产规模、销售规模、利润指标 107</w:t>
      </w:r>
    </w:p>
    <w:p>
      <w:pPr>
        <w:spacing w:after="150"/>
      </w:pPr>
      <w:r>
        <w:rPr/>
        <w:t xml:space="preserve">三、主要市场定位 107</w:t>
      </w:r>
    </w:p>
    <w:p>
      <w:pPr>
        <w:spacing w:after="150"/>
      </w:pPr>
      <w:r>
        <w:rPr/>
        <w:t xml:space="preserve">四、主要优势与主要劣势 107</w:t>
      </w:r>
    </w:p>
    <w:p>
      <w:pPr>
        <w:spacing w:after="150"/>
      </w:pPr>
      <w:r>
        <w:rPr/>
        <w:t xml:space="preserve">五、市场拓展战略与手段分析 108</w:t>
      </w:r>
    </w:p>
    <w:p>
      <w:pPr>
        <w:spacing w:after="150"/>
      </w:pPr>
      <w:r>
        <w:rPr/>
        <w:t xml:space="preserve">第六节 浪潮信息 108</w:t>
      </w:r>
    </w:p>
    <w:p>
      <w:pPr>
        <w:spacing w:after="150"/>
      </w:pPr>
      <w:r>
        <w:rPr/>
        <w:t xml:space="preserve">一、主营业务及经营状况 108</w:t>
      </w:r>
    </w:p>
    <w:p>
      <w:pPr>
        <w:spacing w:after="150"/>
      </w:pPr>
      <w:r>
        <w:rPr/>
        <w:t xml:space="preserve">二、历年生产规模、销售规模、利润指标 109</w:t>
      </w:r>
    </w:p>
    <w:p>
      <w:pPr>
        <w:spacing w:after="150"/>
      </w:pPr>
      <w:r>
        <w:rPr/>
        <w:t xml:space="preserve">三、主要市场定位 109</w:t>
      </w:r>
    </w:p>
    <w:p>
      <w:pPr>
        <w:spacing w:after="150"/>
      </w:pPr>
      <w:r>
        <w:rPr/>
        <w:t xml:space="preserve">四、主要优势与主要劣势 109</w:t>
      </w:r>
    </w:p>
    <w:p>
      <w:pPr>
        <w:spacing w:after="150"/>
      </w:pPr>
      <w:r>
        <w:rPr/>
        <w:t xml:space="preserve">五、市场拓展战略与手段分析 110</w:t>
      </w:r>
    </w:p>
    <w:p>
      <w:pPr>
        <w:spacing w:after="150"/>
      </w:pPr>
      <w:r>
        <w:rPr/>
        <w:t xml:space="preserve">第七节 中兴 110</w:t>
      </w:r>
    </w:p>
    <w:p>
      <w:pPr>
        <w:spacing w:after="150"/>
      </w:pPr>
      <w:r>
        <w:rPr/>
        <w:t xml:space="preserve">一、主营业务及经营状况 110</w:t>
      </w:r>
    </w:p>
    <w:p>
      <w:pPr>
        <w:spacing w:after="150"/>
      </w:pPr>
      <w:r>
        <w:rPr/>
        <w:t xml:space="preserve">二、历年生产规模、销售规模、利润指标 111</w:t>
      </w:r>
    </w:p>
    <w:p>
      <w:pPr>
        <w:spacing w:after="150"/>
      </w:pPr>
      <w:r>
        <w:rPr/>
        <w:t xml:space="preserve">三、主要市场定位 111</w:t>
      </w:r>
    </w:p>
    <w:p>
      <w:pPr>
        <w:spacing w:after="150"/>
      </w:pPr>
      <w:r>
        <w:rPr/>
        <w:t xml:space="preserve">四、主要优势与主要劣势 111</w:t>
      </w:r>
    </w:p>
    <w:p>
      <w:pPr>
        <w:spacing w:after="150"/>
      </w:pPr>
      <w:r>
        <w:rPr/>
        <w:t xml:space="preserve">五、市场拓展战略与手段分析 111</w:t>
      </w:r>
    </w:p>
    <w:p>
      <w:pPr>
        <w:spacing w:after="150"/>
      </w:pPr>
      <w:r>
        <w:rPr/>
        <w:t xml:space="preserve">第八节 阿里云 112</w:t>
      </w:r>
    </w:p>
    <w:p>
      <w:pPr>
        <w:spacing w:after="150"/>
      </w:pPr>
      <w:r>
        <w:rPr/>
        <w:t xml:space="preserve">一、主营业务及经营状况 112</w:t>
      </w:r>
    </w:p>
    <w:p>
      <w:pPr>
        <w:spacing w:after="150"/>
      </w:pPr>
      <w:r>
        <w:rPr/>
        <w:t xml:space="preserve">二、历年生产规模、销售规模、利润指标 112</w:t>
      </w:r>
    </w:p>
    <w:p>
      <w:pPr>
        <w:spacing w:after="150"/>
      </w:pPr>
      <w:r>
        <w:rPr/>
        <w:t xml:space="preserve">三、主要市场定位 112</w:t>
      </w:r>
    </w:p>
    <w:p>
      <w:pPr>
        <w:spacing w:after="150"/>
      </w:pPr>
      <w:r>
        <w:rPr/>
        <w:t xml:space="preserve">四、主要优势与主要劣势 113</w:t>
      </w:r>
    </w:p>
    <w:p>
      <w:pPr>
        <w:spacing w:after="150"/>
      </w:pPr>
      <w:r>
        <w:rPr/>
        <w:t xml:space="preserve">五、市场拓展战略与手段分析 113</w:t>
      </w:r>
    </w:p>
    <w:p>
      <w:pPr>
        <w:spacing w:after="150"/>
      </w:pPr>
      <w:r>
        <w:rPr/>
        <w:t xml:space="preserve">第九节 星网锐捷 114</w:t>
      </w:r>
    </w:p>
    <w:p>
      <w:pPr>
        <w:spacing w:after="150"/>
      </w:pPr>
      <w:r>
        <w:rPr/>
        <w:t xml:space="preserve">一、主营业务及经营状况 114</w:t>
      </w:r>
    </w:p>
    <w:p>
      <w:pPr>
        <w:spacing w:after="150"/>
      </w:pPr>
      <w:r>
        <w:rPr/>
        <w:t xml:space="preserve">二、历年生产规模、销售规模、利润指标 114</w:t>
      </w:r>
    </w:p>
    <w:p>
      <w:pPr>
        <w:spacing w:after="150"/>
      </w:pPr>
      <w:r>
        <w:rPr/>
        <w:t xml:space="preserve">三、主要市场定位 114</w:t>
      </w:r>
    </w:p>
    <w:p>
      <w:pPr>
        <w:spacing w:after="150"/>
      </w:pPr>
      <w:r>
        <w:rPr/>
        <w:t xml:space="preserve">四、主要优势与主要劣势 115</w:t>
      </w:r>
    </w:p>
    <w:p>
      <w:pPr>
        <w:spacing w:after="150"/>
      </w:pPr>
      <w:r>
        <w:rPr/>
        <w:t xml:space="preserve">五、市场拓展战略与手段分析 115</w:t>
      </w:r>
    </w:p>
    <w:p>
      <w:pPr>
        <w:spacing w:after="150"/>
      </w:pPr>
      <w:r>
        <w:rPr/>
        <w:t xml:space="preserve">第十节 腾讯云 115</w:t>
      </w:r>
    </w:p>
    <w:p>
      <w:pPr>
        <w:spacing w:after="150"/>
      </w:pPr>
      <w:r>
        <w:rPr/>
        <w:t xml:space="preserve">一、主营业务及经营状况 115</w:t>
      </w:r>
    </w:p>
    <w:p>
      <w:pPr>
        <w:spacing w:after="150"/>
      </w:pPr>
      <w:r>
        <w:rPr/>
        <w:t xml:space="preserve">二、历年生产规模、销售规模、利润指标 116</w:t>
      </w:r>
    </w:p>
    <w:p>
      <w:pPr>
        <w:spacing w:after="150"/>
      </w:pPr>
      <w:r>
        <w:rPr/>
        <w:t xml:space="preserve">三、主要市场定位 116</w:t>
      </w:r>
    </w:p>
    <w:p>
      <w:pPr>
        <w:spacing w:after="150"/>
      </w:pPr>
      <w:r>
        <w:rPr/>
        <w:t xml:space="preserve">四、主要优势与主要劣势 116</w:t>
      </w:r>
    </w:p>
    <w:p>
      <w:pPr>
        <w:spacing w:after="150"/>
      </w:pPr>
      <w:r>
        <w:rPr/>
        <w:t xml:space="preserve">五、市场拓展战略与手段分析 118</w:t>
      </w:r>
    </w:p>
    <w:p>
      <w:pPr>
        <w:spacing w:after="150"/>
      </w:pPr>
      <w:r>
        <w:rPr>
          <w:b w:val="1"/>
          <w:bCs w:val="1"/>
        </w:rPr>
        <w:t xml:space="preserve">第十章 2019-2023年中国私有云行业整体运行指标分析 119</w:t>
      </w:r>
    </w:p>
    <w:p>
      <w:pPr>
        <w:spacing w:after="150"/>
      </w:pPr>
      <w:r>
        <w:rPr/>
        <w:t xml:space="preserve">第一节 中国私有云行业总体规模分析 119</w:t>
      </w:r>
    </w:p>
    <w:p>
      <w:pPr>
        <w:spacing w:after="150"/>
      </w:pPr>
      <w:r>
        <w:rPr/>
        <w:t xml:space="preserve">一、企业数量结构分析 119</w:t>
      </w:r>
    </w:p>
    <w:p>
      <w:pPr>
        <w:spacing w:after="150"/>
      </w:pPr>
      <w:r>
        <w:rPr/>
        <w:t xml:space="preserve">二、行业生产规模分析 120</w:t>
      </w:r>
    </w:p>
    <w:p>
      <w:pPr>
        <w:spacing w:after="150"/>
      </w:pPr>
      <w:r>
        <w:rPr/>
        <w:t xml:space="preserve">第二节 中国私有云行业产销分析 121</w:t>
      </w:r>
    </w:p>
    <w:p>
      <w:pPr>
        <w:spacing w:after="150"/>
      </w:pPr>
      <w:r>
        <w:rPr/>
        <w:t xml:space="preserve">第三节 中国私有云行业财务指标总体分析 121</w:t>
      </w:r>
    </w:p>
    <w:p>
      <w:pPr>
        <w:spacing w:after="150"/>
      </w:pPr>
      <w:r>
        <w:rPr/>
        <w:t xml:space="preserve">一、行业盈利能力分析 121</w:t>
      </w:r>
    </w:p>
    <w:p>
      <w:pPr>
        <w:spacing w:after="150"/>
      </w:pPr>
      <w:r>
        <w:rPr/>
        <w:t xml:space="preserve">二、行业偿债能力分析 122</w:t>
      </w:r>
    </w:p>
    <w:p>
      <w:pPr>
        <w:spacing w:after="150"/>
      </w:pPr>
      <w:r>
        <w:rPr/>
        <w:t xml:space="preserve">三、行业营运能力分析 122</w:t>
      </w:r>
    </w:p>
    <w:p>
      <w:pPr>
        <w:spacing w:after="150"/>
      </w:pPr>
      <w:r>
        <w:rPr/>
        <w:t xml:space="preserve">四、行业发展能力分析 122</w:t>
      </w:r>
    </w:p>
    <w:p>
      <w:pPr>
        <w:spacing w:after="150"/>
      </w:pPr>
      <w:r>
        <w:rPr>
          <w:b w:val="1"/>
          <w:bCs w:val="1"/>
        </w:rPr>
        <w:t xml:space="preserve">第十一章 影响企业生产与经营的关键趋势 123</w:t>
      </w:r>
    </w:p>
    <w:p>
      <w:pPr>
        <w:spacing w:after="150"/>
      </w:pPr>
      <w:r>
        <w:rPr/>
        <w:t xml:space="preserve">第一节 市场整合成长趋势 123</w:t>
      </w:r>
    </w:p>
    <w:p>
      <w:pPr>
        <w:spacing w:after="150"/>
      </w:pPr>
      <w:r>
        <w:rPr/>
        <w:t xml:space="preserve">第二节 需求变化趋势及新的商业机遇预测 123</w:t>
      </w:r>
    </w:p>
    <w:p>
      <w:pPr>
        <w:spacing w:after="150"/>
      </w:pPr>
      <w:r>
        <w:rPr/>
        <w:t xml:space="preserve">第三节 企业区域市场拓展的趋势 123</w:t>
      </w:r>
    </w:p>
    <w:p>
      <w:pPr>
        <w:spacing w:after="150"/>
      </w:pPr>
      <w:r>
        <w:rPr/>
        <w:t xml:space="preserve">第四节 科研开发趋势及替代技术进展 124</w:t>
      </w:r>
    </w:p>
    <w:p>
      <w:pPr>
        <w:spacing w:after="150"/>
      </w:pPr>
      <w:r>
        <w:rPr/>
        <w:t xml:space="preserve">第五节 影响企业销售与服务方式的关键趋势 125</w:t>
      </w:r>
    </w:p>
    <w:p>
      <w:pPr>
        <w:spacing w:after="150"/>
      </w:pPr>
      <w:r>
        <w:rPr/>
        <w:t xml:space="preserve">第六节 中国私有云行业SWOT分析 125</w:t>
      </w:r>
    </w:p>
    <w:p>
      <w:pPr>
        <w:spacing w:after="150"/>
      </w:pPr>
      <w:r>
        <w:rPr>
          <w:b w:val="1"/>
          <w:bCs w:val="1"/>
        </w:rPr>
        <w:t xml:space="preserve">第四部分 行业投资分析</w:t>
      </w:r>
    </w:p>
    <w:p>
      <w:pPr>
        <w:spacing w:after="150"/>
      </w:pPr>
      <w:r>
        <w:rPr>
          <w:b w:val="1"/>
          <w:bCs w:val="1"/>
        </w:rPr>
        <w:t xml:space="preserve">第十二章 2024-2029年私有云行业投资价值评估分析 131</w:t>
      </w:r>
    </w:p>
    <w:p>
      <w:pPr>
        <w:spacing w:after="150"/>
      </w:pPr>
      <w:r>
        <w:rPr/>
        <w:t xml:space="preserve">第一节 产业发展的有利因素与不利因素分析 131</w:t>
      </w:r>
    </w:p>
    <w:p>
      <w:pPr>
        <w:spacing w:after="150"/>
      </w:pPr>
      <w:r>
        <w:rPr/>
        <w:t xml:space="preserve">第二节 产业发展的空白点分析 132</w:t>
      </w:r>
    </w:p>
    <w:p>
      <w:pPr>
        <w:spacing w:after="150"/>
      </w:pPr>
      <w:r>
        <w:rPr/>
        <w:t xml:space="preserve">第三节 投资回报率比较高的投资方向 133</w:t>
      </w:r>
    </w:p>
    <w:p>
      <w:pPr>
        <w:spacing w:after="150"/>
      </w:pPr>
      <w:r>
        <w:rPr/>
        <w:t xml:space="preserve">第四节 新进入者应注意的障碍因素 134</w:t>
      </w:r>
    </w:p>
    <w:p>
      <w:pPr>
        <w:spacing w:after="150"/>
      </w:pPr>
      <w:r>
        <w:rPr/>
        <w:t xml:space="preserve">第五节 中道泰和私有云行业发展建议 135</w:t>
      </w:r>
    </w:p>
    <w:p>
      <w:pPr>
        <w:spacing w:after="150"/>
      </w:pPr>
      <w:r>
        <w:rPr/>
        <w:t xml:space="preserve">一、行业发展策略建议 135</w:t>
      </w:r>
    </w:p>
    <w:p>
      <w:pPr>
        <w:spacing w:after="150"/>
      </w:pPr>
      <w:r>
        <w:rPr/>
        <w:t xml:space="preserve">二、行业投资方向建议 137</w:t>
      </w:r>
    </w:p>
    <w:p>
      <w:pPr>
        <w:spacing w:after="150"/>
      </w:pPr>
      <w:r>
        <w:rPr/>
        <w:t xml:space="preserve">三、行业投资方式建议 137</w:t>
      </w:r>
    </w:p>
    <w:p>
      <w:pPr>
        <w:spacing w:after="150"/>
      </w:pPr>
      <w:r>
        <w:rPr>
          <w:b w:val="1"/>
          <w:bCs w:val="1"/>
        </w:rPr>
        <w:t xml:space="preserve">图表目录</w:t>
      </w:r>
    </w:p>
    <w:p>
      <w:pPr>
        <w:spacing w:after="150"/>
      </w:pPr>
      <w:r>
        <w:rPr/>
        <w:t xml:space="preserve">图表：2019-2023年1-6月规模以上电子信息制造业增加值 15</w:t>
      </w:r>
    </w:p>
    <w:p>
      <w:pPr>
        <w:spacing w:after="150"/>
      </w:pPr>
      <w:r>
        <w:rPr/>
        <w:t xml:space="preserve">图表：2019-2023年1-6月电子信息制造业主要行业出口交货值 16</w:t>
      </w:r>
    </w:p>
    <w:p>
      <w:pPr>
        <w:spacing w:after="150"/>
      </w:pPr>
      <w:r>
        <w:rPr/>
        <w:t xml:space="preserve">图表：2019-2023年1-7月软件业务收入增长情况 17</w:t>
      </w:r>
    </w:p>
    <w:p>
      <w:pPr>
        <w:spacing w:after="150"/>
      </w:pPr>
      <w:r>
        <w:rPr/>
        <w:t xml:space="preserve">图表：2019-2023年1-7月软件业利润总额走势 17</w:t>
      </w:r>
    </w:p>
    <w:p>
      <w:pPr>
        <w:spacing w:after="150"/>
      </w:pPr>
      <w:r>
        <w:rPr/>
        <w:t xml:space="preserve">图表：2019-2023年1-7月软件出口增长情况 18</w:t>
      </w:r>
    </w:p>
    <w:p>
      <w:pPr>
        <w:spacing w:after="150"/>
      </w:pPr>
      <w:r>
        <w:rPr/>
        <w:t xml:space="preserve">图表：2019-2023年1-7月软件业从业人员工资总额增长情况 18</w:t>
      </w:r>
    </w:p>
    <w:p>
      <w:pPr>
        <w:spacing w:after="150"/>
      </w:pPr>
      <w:r>
        <w:rPr/>
        <w:t xml:space="preserve">图表：2019-2023年1-7月软件业分类收入占比情况 19</w:t>
      </w:r>
    </w:p>
    <w:p>
      <w:pPr>
        <w:spacing w:after="150"/>
      </w:pPr>
      <w:r>
        <w:rPr/>
        <w:t xml:space="preserve">图表：2019-2023年1-7月软件业分区域增长情况 20</w:t>
      </w:r>
    </w:p>
    <w:p>
      <w:pPr>
        <w:spacing w:after="150"/>
      </w:pPr>
      <w:r>
        <w:rPr/>
        <w:t xml:space="preserve">图表：2019-2023年1-7月前十位省市软件业增长情况 20</w:t>
      </w:r>
    </w:p>
    <w:p>
      <w:pPr>
        <w:spacing w:after="150"/>
      </w:pPr>
      <w:r>
        <w:rPr/>
        <w:t xml:space="preserve">图表：2019-2023年1-7月中心城市软件业务收入增长情况 21</w:t>
      </w:r>
    </w:p>
    <w:p>
      <w:pPr>
        <w:spacing w:after="150"/>
      </w:pPr>
      <w:r>
        <w:rPr/>
        <w:t xml:space="preserve">图表：2019-2023年中国私有云市场规模及全球市场占有比例 24</w:t>
      </w:r>
    </w:p>
    <w:p>
      <w:pPr>
        <w:spacing w:after="150"/>
      </w:pPr>
      <w:r>
        <w:rPr/>
        <w:t xml:space="preserve">图表：2019-2023年全球私有云市场规模分析 25</w:t>
      </w:r>
    </w:p>
    <w:p>
      <w:pPr>
        <w:spacing w:after="150"/>
      </w:pPr>
      <w:r>
        <w:rPr/>
        <w:t xml:space="preserve">图表：2019-2023年全球私有云市场需求结构分析 26</w:t>
      </w:r>
    </w:p>
    <w:p>
      <w:pPr>
        <w:spacing w:after="150"/>
      </w:pPr>
      <w:r>
        <w:rPr/>
        <w:t xml:space="preserve">图表：2019-2023年全球私有云市场主要区域份额对比 28</w:t>
      </w:r>
    </w:p>
    <w:p>
      <w:pPr>
        <w:spacing w:after="150"/>
      </w:pPr>
      <w:r>
        <w:rPr/>
        <w:t xml:space="preserve">图表：2019-2023年中国私有云行业市场需求规模 30</w:t>
      </w:r>
    </w:p>
    <w:p>
      <w:pPr>
        <w:spacing w:after="150"/>
      </w:pPr>
      <w:r>
        <w:rPr/>
        <w:t xml:space="preserve">图表：私有云客户结构分析 31</w:t>
      </w:r>
    </w:p>
    <w:p>
      <w:pPr>
        <w:spacing w:after="150"/>
      </w:pPr>
      <w:r>
        <w:rPr/>
        <w:t xml:space="preserve">图表：2019-2023年中国私有云行业主要区域市场份额对比 32</w:t>
      </w:r>
    </w:p>
    <w:p>
      <w:pPr>
        <w:spacing w:after="150"/>
      </w:pPr>
      <w:r>
        <w:rPr/>
        <w:t xml:space="preserve">图表：2019-2023年中国私有云行业供给能力分析 33</w:t>
      </w:r>
    </w:p>
    <w:p>
      <w:pPr>
        <w:spacing w:after="150"/>
      </w:pPr>
      <w:r>
        <w:rPr/>
        <w:t xml:space="preserve">图表：2024-2029年中国私有云行业需求能力预测 34</w:t>
      </w:r>
    </w:p>
    <w:p>
      <w:pPr>
        <w:spacing w:after="150"/>
      </w:pPr>
      <w:r>
        <w:rPr/>
        <w:t xml:space="preserve">图表：2024-2029年中国私有云行业供给能力预测 35</w:t>
      </w:r>
    </w:p>
    <w:p>
      <w:pPr>
        <w:spacing w:after="150"/>
      </w:pPr>
      <w:r>
        <w:rPr/>
        <w:t xml:space="preserve">图表：2024-2029年中国私有云行业供需平衡分析 36</w:t>
      </w:r>
    </w:p>
    <w:p>
      <w:pPr>
        <w:spacing w:after="150"/>
      </w:pPr>
      <w:r>
        <w:rPr/>
        <w:t xml:space="preserve">图表：2024-2029年中国私有云行业供需平衡预测 36</w:t>
      </w:r>
    </w:p>
    <w:p>
      <w:pPr>
        <w:spacing w:after="150"/>
      </w:pPr>
      <w:r>
        <w:rPr/>
        <w:t xml:space="preserve">图表：私有云构架 41</w:t>
      </w:r>
    </w:p>
    <w:p>
      <w:pPr>
        <w:spacing w:after="150"/>
      </w:pPr>
      <w:r>
        <w:rPr/>
        <w:t xml:space="preserve">图表：2024-2029年中国私有云行业硬件需求规模预测 62</w:t>
      </w:r>
    </w:p>
    <w:p>
      <w:pPr>
        <w:spacing w:after="150"/>
      </w:pPr>
      <w:r>
        <w:rPr/>
        <w:t xml:space="preserve">图表：2024-2029年中国私有云行业软件需求规模预测 63</w:t>
      </w:r>
    </w:p>
    <w:p>
      <w:pPr>
        <w:spacing w:after="150"/>
      </w:pPr>
      <w:r>
        <w:rPr/>
        <w:t xml:space="preserve">图表：2024-2029年中国私有云行业软件需求占比预测 63</w:t>
      </w:r>
    </w:p>
    <w:p>
      <w:pPr>
        <w:spacing w:after="150"/>
      </w:pPr>
      <w:r>
        <w:rPr/>
        <w:t xml:space="preserve">图表：2021年中国私有云需求功能比例预测 64</w:t>
      </w:r>
    </w:p>
    <w:p>
      <w:pPr>
        <w:spacing w:after="150"/>
      </w:pPr>
      <w:r>
        <w:rPr/>
        <w:t xml:space="preserve">图表：2024-2029年中国私有云行业软硬件产品需求规模对比 65</w:t>
      </w:r>
    </w:p>
    <w:p>
      <w:pPr>
        <w:spacing w:after="150"/>
      </w:pPr>
      <w:r>
        <w:rPr/>
        <w:t xml:space="preserve">图表：私有云行业现有企业的竞争分析 66</w:t>
      </w:r>
    </w:p>
    <w:p>
      <w:pPr>
        <w:spacing w:after="150"/>
      </w:pPr>
      <w:r>
        <w:rPr/>
        <w:t xml:space="preserve">图表：私有云行业潜在进入者威胁分析 67</w:t>
      </w:r>
    </w:p>
    <w:p>
      <w:pPr>
        <w:spacing w:after="150"/>
      </w:pPr>
      <w:r>
        <w:rPr/>
        <w:t xml:space="preserve">图表：供应商对私有云行业的议价能力分析 68</w:t>
      </w:r>
    </w:p>
    <w:p>
      <w:pPr>
        <w:spacing w:after="150"/>
      </w:pPr>
      <w:r>
        <w:rPr/>
        <w:t xml:space="preserve">图表：我国私有云行业对下游消费者的议价能力分析 69</w:t>
      </w:r>
    </w:p>
    <w:p>
      <w:pPr>
        <w:spacing w:after="150"/>
      </w:pPr>
      <w:r>
        <w:rPr/>
        <w:t xml:space="preserve">图表：2019-2023年我国私有云企业区域分布 70</w:t>
      </w:r>
    </w:p>
    <w:p>
      <w:pPr>
        <w:spacing w:after="150"/>
      </w:pPr>
      <w:r>
        <w:rPr/>
        <w:t xml:space="preserve">图表：2019-2023年我国私有云企业省份分布 71</w:t>
      </w:r>
    </w:p>
    <w:p>
      <w:pPr>
        <w:spacing w:after="150"/>
      </w:pPr>
      <w:r>
        <w:rPr/>
        <w:t xml:space="preserve">图表：我国私有云企业主要城市分布 72</w:t>
      </w:r>
    </w:p>
    <w:p>
      <w:pPr>
        <w:spacing w:after="150"/>
      </w:pPr>
      <w:r>
        <w:rPr/>
        <w:t xml:space="preserve">图表：2019-2023年国内重点私有云服务提供商资产规模 75</w:t>
      </w:r>
    </w:p>
    <w:p>
      <w:pPr>
        <w:spacing w:after="150"/>
      </w:pPr>
      <w:r>
        <w:rPr/>
        <w:t xml:space="preserve">图表：2019-2023年国内重点私有云服务提供商员工数量 76</w:t>
      </w:r>
    </w:p>
    <w:p>
      <w:pPr>
        <w:spacing w:after="150"/>
      </w:pPr>
      <w:r>
        <w:rPr/>
        <w:t xml:space="preserve">图表：2019-2023年国内重点私有云服务提供商营业收入 76</w:t>
      </w:r>
    </w:p>
    <w:p>
      <w:pPr>
        <w:spacing w:after="150"/>
      </w:pPr>
      <w:r>
        <w:rPr/>
        <w:t xml:space="preserve">图表：2019-2023年国内重点私有云服务提供商利润总额 76</w:t>
      </w:r>
    </w:p>
    <w:p>
      <w:pPr>
        <w:spacing w:after="150"/>
      </w:pPr>
      <w:r>
        <w:rPr/>
        <w:t xml:space="preserve">图表：2019-2023年国内主要私有云供应商企业情况 85</w:t>
      </w:r>
    </w:p>
    <w:p>
      <w:pPr>
        <w:spacing w:after="150"/>
      </w:pPr>
      <w:r>
        <w:rPr/>
        <w:t xml:space="preserve">图表：2019-2023年私有云细分市场领先企业排名 87</w:t>
      </w:r>
    </w:p>
    <w:p>
      <w:pPr>
        <w:spacing w:after="150"/>
      </w:pPr>
      <w:r>
        <w:rPr/>
        <w:t xml:space="preserve">图表：2019-2023年私有云各细分市场占总市场的结构比例 88</w:t>
      </w:r>
    </w:p>
    <w:p>
      <w:pPr>
        <w:spacing w:after="150"/>
      </w:pPr>
      <w:r>
        <w:rPr/>
        <w:t xml:space="preserve">图表：私有云产业价值链条构成 89</w:t>
      </w:r>
    </w:p>
    <w:p>
      <w:pPr>
        <w:spacing w:after="150"/>
      </w:pPr>
      <w:r>
        <w:rPr/>
        <w:t xml:space="preserve">图表：2019-2023年Q1阿里云收入增长分析 112</w:t>
      </w:r>
    </w:p>
    <w:p>
      <w:pPr>
        <w:spacing w:after="150"/>
      </w:pPr>
      <w:r>
        <w:rPr/>
        <w:t xml:space="preserve">图表：2019-2023年中国私有云服务供应商数量及增长分析 120</w:t>
      </w:r>
    </w:p>
    <w:p>
      <w:pPr>
        <w:spacing w:after="150"/>
      </w:pPr>
      <w:r>
        <w:rPr/>
        <w:t xml:space="preserve">图表：2019-2023年中国私有云服务市场规模及增长分析 120</w:t>
      </w:r>
    </w:p>
    <w:p>
      <w:pPr>
        <w:spacing w:after="150"/>
      </w:pPr>
      <w:r>
        <w:rPr/>
        <w:t xml:space="preserve">图表：2019-2023年中国私有云服务市场销售收入情况对比 121</w:t>
      </w:r>
    </w:p>
    <w:p>
      <w:pPr>
        <w:spacing w:after="150"/>
      </w:pPr>
      <w:r>
        <w:rPr/>
        <w:t xml:space="preserve">图表：2019-2023年中国私有云服务行业盈利能力 121</w:t>
      </w:r>
    </w:p>
    <w:p>
      <w:pPr>
        <w:spacing w:after="150"/>
      </w:pPr>
      <w:r>
        <w:rPr/>
        <w:t xml:space="preserve">图表：2019-2023年中国私有云服务行业偿债能力 122</w:t>
      </w:r>
    </w:p>
    <w:p>
      <w:pPr>
        <w:spacing w:after="150"/>
      </w:pPr>
      <w:r>
        <w:rPr/>
        <w:t xml:space="preserve">图表：2019-2023年中国私有云服务行业运营能力 122</w:t>
      </w:r>
    </w:p>
    <w:p>
      <w:pPr>
        <w:spacing w:after="150"/>
      </w:pPr>
      <w:r>
        <w:rPr/>
        <w:t xml:space="preserve">图表：2019-2023年中国私有云服务行业发展能力 122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2024-2029年中国私有云行业市场竞争格局分析与投资风险预测报告</dc:title>
  <dc:description>2024-2029年中国私有云行业市场竞争格局分析与投资风险预测报告</dc:description>
  <dc:subject>2024-2029年中国私有云行业市场竞争格局分析与投资风险预测报告</dc:subject>
  <cp:keywords>研究报告</cp:keywords>
  <cp:category>研究报告</cp:category>
  <cp:lastModifiedBy>北京中道泰和信息咨询有限公司</cp:lastModifiedBy>
  <dcterms:created xsi:type="dcterms:W3CDTF">2024-01-24T03:31:18+08:00</dcterms:created>
  <dcterms:modified xsi:type="dcterms:W3CDTF">2024-01-24T03:31:18+08:00</dcterms:modified>
</cp:coreProperties>
</file>

<file path=docProps/custom.xml><?xml version="1.0" encoding="utf-8"?>
<Properties xmlns="http://schemas.openxmlformats.org/officeDocument/2006/custom-properties" xmlns:vt="http://schemas.openxmlformats.org/officeDocument/2006/docPropsVTypes"/>
</file>