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2024-2029年国内外高精度地图行业市场调研分析及投资前景预测报告</w:t>
      </w:r>
    </w:p>
    <w:p>
      <w:pPr>
        <w:spacing w:after="150"/>
      </w:pPr>
      <w:r>
        <w:rPr>
          <w:b w:val="1"/>
          <w:bCs w:val="1"/>
        </w:rPr>
        <w:t xml:space="preserve">报告简介</w:t>
      </w:r>
    </w:p>
    <w:p>
      <w:pPr>
        <w:spacing w:after="150"/>
      </w:pPr>
      <w:r>
        <w:rPr/>
        <w:t xml:space="preserve">互联网企业通过收购的方式获得地图数据资源，然后结合自身算法、云计算能力生产高精度地图，如谷歌、UBER等，其中谷歌大量收购了图商如Keyhole、skybox、waze等。而国内地图测绘属于高机密行业，进入门槛较高，因此给予了国内图商极大的优势，断绝了国外企业进入道路。目前国内拥有地图测绘资质的互联网企业有166家，百度、阿里巴巴等互联网巨头也通过收购的方式占据国内地图产业重要地位，其中百度收购瑞图万方，阿里巴巴收购高德地图</w:t>
      </w:r>
    </w:p>
    <w:p>
      <w:pPr>
        <w:spacing w:after="150"/>
      </w:pPr>
      <w:r>
        <w:rPr/>
        <w:t xml:space="preserve">目前自动驾驶还是以车企为主导，未来整车企业也不会将车辆的底层数据完全向高精地图企业开放，所以现在很多车企(如ABB)都通过收购图商的方式将高精地图数据资源掌握在自己手中。互联网企业由于在车辆容错性和底层数据等方面的经验太少，最终还将是会采取与车企合作的模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高精度地图行业及各子行业的发展状况、上下游行业发展状况、市场供需形势、新产品与技术等进行了分析，并重点分析了我国高精度地图行业发展状况和特点，以及中国高精度地图行业将面临的挑战、企业的发展策略等。报告还对全球高精度地图行业发展态势作了详细分析，并对高精度地图行业进行了趋向研判，是高精度地图生产、经营企业，科研、投资机构等单位准确了解目前高精度地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高精度地图行业发展概述</w:t>
      </w:r>
    </w:p>
    <w:p>
      <w:pPr>
        <w:spacing w:after="150"/>
      </w:pPr>
      <w:r>
        <w:rPr/>
        <w:t xml:space="preserve">第一节 高精度地图行业定义及分类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高精度地图行业特征分析</w:t>
      </w:r>
    </w:p>
    <w:p>
      <w:pPr>
        <w:spacing w:after="150"/>
      </w:pPr>
      <w:r>
        <w:rPr/>
        <w:t xml:space="preserve">一、产业链分析</w:t>
      </w:r>
    </w:p>
    <w:p>
      <w:pPr>
        <w:spacing w:after="150"/>
      </w:pPr>
      <w:r>
        <w:rPr/>
        <w:t xml:space="preserve">二、高精度地图行业在国民经济中的地位</w:t>
      </w:r>
    </w:p>
    <w:p>
      <w:pPr>
        <w:spacing w:after="150"/>
      </w:pPr>
      <w:r>
        <w:rPr/>
        <w:t xml:space="preserve">第三节 高精度地图行业经济指标分析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高精度地图行业市场环境及影响分析（PEST）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一、高精度地图生产工艺分析</w:t>
      </w:r>
    </w:p>
    <w:p>
      <w:pPr>
        <w:spacing w:after="150"/>
      </w:pPr>
      <w:r>
        <w:rPr/>
        <w:t xml:space="preserve">二、高精度地图应用技术发展分析</w:t>
      </w:r>
    </w:p>
    <w:p>
      <w:pPr>
        <w:spacing w:after="150"/>
      </w:pPr>
      <w:r>
        <w:rPr/>
        <w:t xml:space="preserve">三、技术环境对行业的影响</w:t>
      </w:r>
    </w:p>
    <w:p>
      <w:pPr>
        <w:spacing w:after="150"/>
      </w:pPr>
      <w:r>
        <w:rPr>
          <w:b w:val="1"/>
          <w:bCs w:val="1"/>
        </w:rPr>
        <w:t xml:space="preserve">第三章 全球高精度地图行业发展分析</w:t>
      </w:r>
    </w:p>
    <w:p>
      <w:pPr>
        <w:spacing w:after="150"/>
      </w:pPr>
      <w:r>
        <w:rPr/>
        <w:t xml:space="preserve">第一节 全球高精度地图市场总体情况分析</w:t>
      </w:r>
    </w:p>
    <w:p>
      <w:pPr>
        <w:spacing w:after="150"/>
      </w:pPr>
      <w:r>
        <w:rPr/>
        <w:t xml:space="preserve">一、全球高精度地图行业的发展特点</w:t>
      </w:r>
    </w:p>
    <w:p>
      <w:pPr>
        <w:spacing w:after="150"/>
      </w:pPr>
      <w:r>
        <w:rPr/>
        <w:t xml:space="preserve">二、全球高精度地图市场结构</w:t>
      </w:r>
    </w:p>
    <w:p>
      <w:pPr>
        <w:spacing w:after="150"/>
      </w:pPr>
      <w:r>
        <w:rPr/>
        <w:t xml:space="preserve">三、2019-2023年全球高精度地图行业发展分析</w:t>
      </w:r>
    </w:p>
    <w:p>
      <w:pPr>
        <w:spacing w:after="150"/>
      </w:pPr>
      <w:r>
        <w:rPr/>
        <w:t xml:space="preserve">四、全球高精度地图市场区域分布</w:t>
      </w:r>
    </w:p>
    <w:p>
      <w:pPr>
        <w:spacing w:after="150"/>
      </w:pPr>
      <w:r>
        <w:rPr/>
        <w:t xml:space="preserve">第二节 全球高精度地图行业市场供需分析</w:t>
      </w:r>
    </w:p>
    <w:p>
      <w:pPr>
        <w:spacing w:after="150"/>
      </w:pPr>
      <w:r>
        <w:rPr/>
        <w:t xml:space="preserve">一、2019-2023年全球高精度地图行业供给分析</w:t>
      </w:r>
    </w:p>
    <w:p>
      <w:pPr>
        <w:spacing w:after="150"/>
      </w:pPr>
      <w:r>
        <w:rPr/>
        <w:t xml:space="preserve">二、2019-2023年全球高精度地图行业需求分析</w:t>
      </w:r>
    </w:p>
    <w:p>
      <w:pPr>
        <w:spacing w:after="150"/>
      </w:pPr>
      <w:r>
        <w:rPr/>
        <w:t xml:space="preserve">第三节 全球高精度地图行业竞争状况分析</w:t>
      </w:r>
    </w:p>
    <w:p>
      <w:pPr>
        <w:spacing w:after="150"/>
      </w:pPr>
      <w:r>
        <w:rPr/>
        <w:t xml:space="preserve">一、全球高精度地图行业竞争现状</w:t>
      </w:r>
    </w:p>
    <w:p>
      <w:pPr>
        <w:spacing w:after="150"/>
      </w:pPr>
      <w:r>
        <w:rPr/>
        <w:t xml:space="preserve">二、全球高精度地图行业竞争趋势</w:t>
      </w:r>
    </w:p>
    <w:p>
      <w:pPr>
        <w:spacing w:after="150"/>
      </w:pPr>
      <w:r>
        <w:rPr/>
        <w:t xml:space="preserve">第四节 全球主要国家(地区)市场分析</w:t>
      </w:r>
    </w:p>
    <w:p>
      <w:pPr>
        <w:spacing w:after="150"/>
      </w:pPr>
      <w:r>
        <w:rPr/>
        <w:t xml:space="preserve">第五节 2019-2023年国际重点高精度地图企业运营分析</w:t>
      </w:r>
    </w:p>
    <w:p>
      <w:pPr>
        <w:spacing w:after="150"/>
      </w:pPr>
      <w:r>
        <w:rPr>
          <w:b w:val="1"/>
          <w:bCs w:val="1"/>
        </w:rPr>
        <w:t xml:space="preserve">第四章 我国高精度地图行业发展分析</w:t>
      </w:r>
    </w:p>
    <w:p>
      <w:pPr>
        <w:spacing w:after="150"/>
      </w:pPr>
      <w:r>
        <w:rPr/>
        <w:t xml:space="preserve">第一节 我国高精度地图行业发展状况分析</w:t>
      </w:r>
    </w:p>
    <w:p>
      <w:pPr>
        <w:spacing w:after="150"/>
      </w:pPr>
      <w:r>
        <w:rPr/>
        <w:t xml:space="preserve">一、我国高精度地图行业发展阶段</w:t>
      </w:r>
    </w:p>
    <w:p>
      <w:pPr>
        <w:spacing w:after="150"/>
      </w:pPr>
      <w:r>
        <w:rPr/>
        <w:t xml:space="preserve">二、我国高精度地图行业发展总体概况</w:t>
      </w:r>
    </w:p>
    <w:p>
      <w:pPr>
        <w:spacing w:after="150"/>
      </w:pPr>
      <w:r>
        <w:rPr/>
        <w:t xml:space="preserve">三、我国高精度地图行业发展特点分析</w:t>
      </w:r>
    </w:p>
    <w:p>
      <w:pPr>
        <w:spacing w:after="150"/>
      </w:pPr>
      <w:r>
        <w:rPr/>
        <w:t xml:space="preserve">四、我国高精度地图行业商业模式分析</w:t>
      </w:r>
    </w:p>
    <w:p>
      <w:pPr>
        <w:spacing w:after="150"/>
      </w:pPr>
      <w:r>
        <w:rPr/>
        <w:t xml:space="preserve">第二节 我国高精度地图行业市场供需状况</w:t>
      </w:r>
    </w:p>
    <w:p>
      <w:pPr>
        <w:spacing w:after="150"/>
      </w:pPr>
      <w:r>
        <w:rPr/>
        <w:t xml:space="preserve">一、2019-2023年我国高精度地图行业市场供给分析</w:t>
      </w:r>
    </w:p>
    <w:p>
      <w:pPr>
        <w:spacing w:after="150"/>
      </w:pPr>
      <w:r>
        <w:rPr/>
        <w:t xml:space="preserve">二、2019-2023年我国高精度地图行业市场需求分析</w:t>
      </w:r>
    </w:p>
    <w:p>
      <w:pPr>
        <w:spacing w:after="150"/>
      </w:pPr>
      <w:r>
        <w:rPr/>
        <w:t xml:space="preserve">三、2019-2023年我国高精度地图行业产品价格分析</w:t>
      </w:r>
    </w:p>
    <w:p>
      <w:pPr>
        <w:spacing w:after="150"/>
      </w:pPr>
      <w:r>
        <w:rPr/>
        <w:t xml:space="preserve">第三节 我国高精度地图市场价格走势分析</w:t>
      </w:r>
    </w:p>
    <w:p>
      <w:pPr>
        <w:spacing w:after="150"/>
      </w:pPr>
      <w:r>
        <w:rPr/>
        <w:t xml:space="preserve">一、高精度地图市场定价机制组成</w:t>
      </w:r>
    </w:p>
    <w:p>
      <w:pPr>
        <w:spacing w:after="150"/>
      </w:pPr>
      <w:r>
        <w:rPr/>
        <w:t xml:space="preserve">二、高精度地图市场价格影响因素</w:t>
      </w:r>
    </w:p>
    <w:p>
      <w:pPr>
        <w:spacing w:after="150"/>
      </w:pPr>
      <w:r>
        <w:rPr/>
        <w:t xml:space="preserve">三、高精度地图产品价格走势分析</w:t>
      </w:r>
    </w:p>
    <w:p>
      <w:pPr>
        <w:spacing w:after="150"/>
      </w:pPr>
      <w:r>
        <w:rPr>
          <w:b w:val="1"/>
          <w:bCs w:val="1"/>
        </w:rPr>
        <w:t xml:space="preserve">第五章 高精度地图行业经济运行分析</w:t>
      </w:r>
    </w:p>
    <w:p>
      <w:pPr>
        <w:spacing w:after="150"/>
      </w:pPr>
      <w:r>
        <w:rPr/>
        <w:t xml:space="preserve">第一节 2019-2023年中国高精度地图行业总体规模分析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2019-2023年我国高精度地图行业工业总产值分析</w:t>
      </w:r>
    </w:p>
    <w:p>
      <w:pPr>
        <w:spacing w:after="150"/>
      </w:pPr>
      <w:r>
        <w:rPr/>
        <w:t xml:space="preserve">第三节 2019-2023年我国高精度地图行业产品成本利润分析</w:t>
      </w:r>
    </w:p>
    <w:p>
      <w:pPr>
        <w:spacing w:after="150"/>
      </w:pPr>
      <w:r>
        <w:rPr/>
        <w:t xml:space="preserve">第四节 2019-2023年我国高精度地图行业运营能力分析</w:t>
      </w:r>
    </w:p>
    <w:p>
      <w:pPr>
        <w:spacing w:after="150"/>
      </w:pPr>
      <w:r>
        <w:rPr>
          <w:b w:val="1"/>
          <w:bCs w:val="1"/>
        </w:rPr>
        <w:t xml:space="preserve">第二部分 行业竞争格局</w:t>
      </w:r>
    </w:p>
    <w:p>
      <w:pPr>
        <w:spacing w:after="150"/>
      </w:pPr>
      <w:r>
        <w:rPr>
          <w:b w:val="1"/>
          <w:bCs w:val="1"/>
        </w:rPr>
        <w:t xml:space="preserve">第六章 高精度地图行业竞争格局分析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高精度地图行业主要企业竞争力分析</w:t>
      </w:r>
    </w:p>
    <w:p>
      <w:pPr>
        <w:spacing w:after="150"/>
      </w:pPr>
      <w:r>
        <w:rPr/>
        <w:t xml:space="preserve">第四节 2019-2023年高精度地图行业竞争格局分析</w:t>
      </w:r>
    </w:p>
    <w:p>
      <w:pPr>
        <w:spacing w:after="150"/>
      </w:pPr>
      <w:r>
        <w:rPr/>
        <w:t xml:space="preserve">一、2019-2023年国内外高精度地图行业竞争分析</w:t>
      </w:r>
    </w:p>
    <w:p>
      <w:pPr>
        <w:spacing w:after="150"/>
      </w:pPr>
      <w:r>
        <w:rPr/>
        <w:t xml:space="preserve">二、2019-2023年我国高精度地图行业市场竞争分析</w:t>
      </w:r>
    </w:p>
    <w:p>
      <w:pPr>
        <w:spacing w:after="150"/>
      </w:pPr>
      <w:r>
        <w:rPr/>
        <w:t xml:space="preserve">三、2019-2023年国内主要高精度地图行业企业动向</w:t>
      </w:r>
    </w:p>
    <w:p>
      <w:pPr>
        <w:spacing w:after="150"/>
      </w:pPr>
      <w:r>
        <w:rPr>
          <w:b w:val="1"/>
          <w:bCs w:val="1"/>
        </w:rPr>
        <w:t xml:space="preserve">第七章 高精度地图行业上下游产业分析</w:t>
      </w:r>
    </w:p>
    <w:p>
      <w:pPr>
        <w:spacing w:after="150"/>
      </w:pPr>
      <w:r>
        <w:rPr/>
        <w:t xml:space="preserve">第一节 高精度地图产业结构分析</w:t>
      </w:r>
    </w:p>
    <w:p>
      <w:pPr>
        <w:spacing w:after="150"/>
      </w:pPr>
      <w:r>
        <w:rPr/>
        <w:t xml:space="preserve">第二节 上游产业分析</w:t>
      </w:r>
    </w:p>
    <w:p>
      <w:pPr>
        <w:spacing w:after="150"/>
      </w:pPr>
      <w:r>
        <w:rPr/>
        <w:t xml:space="preserve">一、激光雷达(Lidar)</w:t>
      </w:r>
    </w:p>
    <w:p>
      <w:pPr>
        <w:spacing w:after="150"/>
      </w:pPr>
      <w:r>
        <w:rPr/>
        <w:t xml:space="preserve">二、摄像头</w:t>
      </w:r>
    </w:p>
    <w:p>
      <w:pPr>
        <w:spacing w:after="150"/>
      </w:pPr>
      <w:r>
        <w:rPr/>
        <w:t xml:space="preserve">三、定位系统</w:t>
      </w:r>
    </w:p>
    <w:p>
      <w:pPr>
        <w:spacing w:after="150"/>
      </w:pPr>
      <w:r>
        <w:rPr/>
        <w:t xml:space="preserve">四、算法</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四、行业新动态及其对高精度地图行业的影响</w:t>
      </w:r>
    </w:p>
    <w:p>
      <w:pPr>
        <w:spacing w:after="150"/>
      </w:pPr>
      <w:r>
        <w:rPr/>
        <w:t xml:space="preserve">五、行业竞争状况及其对高精度地图行业的意义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国内外高精度地图行业主要企业调研分析</w:t>
      </w:r>
    </w:p>
    <w:p>
      <w:pPr>
        <w:spacing w:after="150"/>
      </w:pPr>
      <w:r>
        <w:rPr/>
        <w:t xml:space="preserve">第一节 Google</w:t>
      </w:r>
    </w:p>
    <w:p>
      <w:pPr>
        <w:spacing w:after="150"/>
      </w:pPr>
      <w:r>
        <w:rPr/>
        <w:t xml:space="preserve">一、公司简介</w:t>
      </w:r>
    </w:p>
    <w:p>
      <w:pPr>
        <w:spacing w:after="150"/>
      </w:pPr>
      <w:r>
        <w:rPr/>
        <w:t xml:space="preserve">二、运营情况</w:t>
      </w:r>
    </w:p>
    <w:p>
      <w:pPr>
        <w:spacing w:after="150"/>
      </w:pPr>
      <w:r>
        <w:rPr/>
        <w:t xml:space="preserve">三、Google无人驾驶汽车</w:t>
      </w:r>
    </w:p>
    <w:p>
      <w:pPr>
        <w:spacing w:after="150"/>
      </w:pPr>
      <w:r>
        <w:rPr/>
        <w:t xml:space="preserve">四、高精度地图业务</w:t>
      </w:r>
    </w:p>
    <w:p>
      <w:pPr>
        <w:spacing w:after="150"/>
      </w:pPr>
      <w:r>
        <w:rPr/>
        <w:t xml:space="preserve">第二节 TomTom</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四、高精度地图采集车</w:t>
      </w:r>
    </w:p>
    <w:p>
      <w:pPr>
        <w:spacing w:after="150"/>
      </w:pPr>
      <w:r>
        <w:rPr/>
        <w:t xml:space="preserve">第三节 HERE</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第四节 Mobileye</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第五节 百度</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第六节 高德</w:t>
      </w:r>
    </w:p>
    <w:p>
      <w:pPr>
        <w:spacing w:after="150"/>
      </w:pPr>
      <w:r>
        <w:rPr/>
        <w:t xml:space="preserve">一、公司简介</w:t>
      </w:r>
    </w:p>
    <w:p>
      <w:pPr>
        <w:spacing w:after="150"/>
      </w:pPr>
      <w:r>
        <w:rPr/>
        <w:t xml:space="preserve">二、高精度地图业务</w:t>
      </w:r>
    </w:p>
    <w:p>
      <w:pPr>
        <w:spacing w:after="150"/>
      </w:pPr>
      <w:r>
        <w:rPr/>
        <w:t xml:space="preserve">第七节 四维图新</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五、核心竞争力</w:t>
      </w:r>
    </w:p>
    <w:p>
      <w:pPr>
        <w:spacing w:after="150"/>
      </w:pPr>
      <w:r>
        <w:rPr>
          <w:b w:val="1"/>
          <w:bCs w:val="1"/>
        </w:rPr>
        <w:t xml:space="preserve">第三部分 行业前景分析</w:t>
      </w:r>
    </w:p>
    <w:p>
      <w:pPr>
        <w:spacing w:after="150"/>
      </w:pPr>
      <w:r>
        <w:rPr>
          <w:b w:val="1"/>
          <w:bCs w:val="1"/>
        </w:rPr>
        <w:t xml:space="preserve">第九章 高精度地图行业发展趋势分析</w:t>
      </w:r>
    </w:p>
    <w:p>
      <w:pPr>
        <w:spacing w:after="150"/>
      </w:pPr>
      <w:r>
        <w:rPr/>
        <w:t xml:space="preserve">第一节 2019-2023年产业发展环境展望</w:t>
      </w:r>
    </w:p>
    <w:p>
      <w:pPr>
        <w:spacing w:after="150"/>
      </w:pPr>
      <w:r>
        <w:rPr/>
        <w:t xml:space="preserve">第二节 2024-2029年我国高精度地图行业趋势分析</w:t>
      </w:r>
    </w:p>
    <w:p>
      <w:pPr>
        <w:spacing w:after="150"/>
      </w:pPr>
      <w:r>
        <w:rPr/>
        <w:t xml:space="preserve">一、2024-2029年我国高精度地图行业发展趋势分析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二、2024-2029年我国高精度地图行业市场发展空间</w:t>
      </w:r>
    </w:p>
    <w:p>
      <w:pPr>
        <w:spacing w:after="150"/>
      </w:pPr>
      <w:r>
        <w:rPr/>
        <w:t xml:space="preserve">三、2024-2029年我国高精度地图行业政策趋向</w:t>
      </w:r>
    </w:p>
    <w:p>
      <w:pPr>
        <w:spacing w:after="150"/>
      </w:pPr>
      <w:r>
        <w:rPr/>
        <w:t xml:space="preserve">四、2024-2029年我国高精度地图行业价格走势分析</w:t>
      </w:r>
    </w:p>
    <w:p>
      <w:pPr>
        <w:spacing w:after="150"/>
      </w:pPr>
      <w:r>
        <w:rPr/>
        <w:t xml:space="preserve">五、2019-2023年行业竞争格局展望</w:t>
      </w:r>
    </w:p>
    <w:p>
      <w:pPr>
        <w:spacing w:after="150"/>
      </w:pPr>
      <w:r>
        <w:rPr/>
        <w:t xml:space="preserve">六、2024-2029年高精度地图市场规模预测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高精度地图行业发展前景预测</w:t>
      </w:r>
    </w:p>
    <w:p>
      <w:pPr>
        <w:spacing w:after="150"/>
      </w:pPr>
      <w:r>
        <w:rPr/>
        <w:t xml:space="preserve">第一节 2024-2029年我国高精度地图行业需求与消费预测</w:t>
      </w:r>
    </w:p>
    <w:p>
      <w:pPr>
        <w:spacing w:after="150"/>
      </w:pPr>
      <w:r>
        <w:rPr/>
        <w:t xml:space="preserve">一、2024-2029年高精度地图行业产品消费预测</w:t>
      </w:r>
    </w:p>
    <w:p>
      <w:pPr>
        <w:spacing w:after="150"/>
      </w:pPr>
      <w:r>
        <w:rPr/>
        <w:t xml:space="preserve">二、2024-2029年高精度地图行业市场规模预测</w:t>
      </w:r>
    </w:p>
    <w:p>
      <w:pPr>
        <w:spacing w:after="150"/>
      </w:pPr>
      <w:r>
        <w:rPr/>
        <w:t xml:space="preserve">第二节 2024-2029年我国高精度地图行业供需预测</w:t>
      </w:r>
    </w:p>
    <w:p>
      <w:pPr>
        <w:spacing w:after="150"/>
      </w:pPr>
      <w:r>
        <w:rPr/>
        <w:t xml:space="preserve">一、2024-2029年高精度地图行业供给预测</w:t>
      </w:r>
    </w:p>
    <w:p>
      <w:pPr>
        <w:spacing w:after="150"/>
      </w:pPr>
      <w:r>
        <w:rPr/>
        <w:t xml:space="preserve">二、2024-2029年高精度地图行业产量预测</w:t>
      </w:r>
    </w:p>
    <w:p>
      <w:pPr>
        <w:spacing w:after="150"/>
      </w:pPr>
      <w:r>
        <w:rPr/>
        <w:t xml:space="preserve">三、2024-2029年高精度地图市场销量预测</w:t>
      </w:r>
    </w:p>
    <w:p>
      <w:pPr>
        <w:spacing w:after="150"/>
      </w:pPr>
      <w:r>
        <w:rPr/>
        <w:t xml:space="preserve">四、2024-2029年高精度地图行业潜在需求预测</w:t>
      </w:r>
    </w:p>
    <w:p>
      <w:pPr>
        <w:spacing w:after="150"/>
      </w:pPr>
      <w:r>
        <w:rPr/>
        <w:t xml:space="preserve">五、2024-2029年高精度地图行业供需平衡预测</w:t>
      </w:r>
    </w:p>
    <w:p>
      <w:pPr>
        <w:spacing w:after="150"/>
      </w:pPr>
      <w:r>
        <w:rPr/>
        <w:t xml:space="preserve">六、2024-2029年高精度地图行业产品价格预测</w:t>
      </w:r>
    </w:p>
    <w:p>
      <w:pPr>
        <w:spacing w:after="150"/>
      </w:pPr>
      <w:r>
        <w:rPr/>
        <w:t xml:space="preserve">七、2024-2029年主要高精度地图行业产品进出口预测</w:t>
      </w:r>
    </w:p>
    <w:p>
      <w:pPr>
        <w:spacing w:after="150"/>
      </w:pPr>
      <w:r>
        <w:rPr>
          <w:b w:val="1"/>
          <w:bCs w:val="1"/>
        </w:rPr>
        <w:t xml:space="preserve">第十一章 我国高精度地图行业营销趋势及策略分析</w:t>
      </w:r>
    </w:p>
    <w:p>
      <w:pPr>
        <w:spacing w:after="150"/>
      </w:pPr>
      <w:r>
        <w:rPr/>
        <w:t xml:space="preserve">第一节 高精度地图行业销售渠道分析</w:t>
      </w:r>
    </w:p>
    <w:p>
      <w:pPr>
        <w:spacing w:after="150"/>
      </w:pPr>
      <w:r>
        <w:rPr/>
        <w:t xml:space="preserve">一、营销分析与营销模式推荐</w:t>
      </w:r>
    </w:p>
    <w:p>
      <w:pPr>
        <w:spacing w:after="150"/>
      </w:pPr>
      <w:r>
        <w:rPr/>
        <w:t xml:space="preserve">二、高精度地图营销环境分析与评价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高精度地图行业营销策略分析</w:t>
      </w:r>
    </w:p>
    <w:p>
      <w:pPr>
        <w:spacing w:after="150"/>
      </w:pPr>
      <w:r>
        <w:rPr/>
        <w:t xml:space="preserve">一、中国高精度地图营销概况</w:t>
      </w:r>
    </w:p>
    <w:p>
      <w:pPr>
        <w:spacing w:after="150"/>
      </w:pPr>
      <w:r>
        <w:rPr/>
        <w:t xml:space="preserve">二、高精度地图营销策略探讨</w:t>
      </w:r>
    </w:p>
    <w:p>
      <w:pPr>
        <w:spacing w:after="150"/>
      </w:pPr>
      <w:r>
        <w:rPr/>
        <w:t xml:space="preserve">1、中国高精度地图产品营销策略浅析</w:t>
      </w:r>
    </w:p>
    <w:p>
      <w:pPr>
        <w:spacing w:after="150"/>
      </w:pPr>
      <w:r>
        <w:rPr/>
        <w:t xml:space="preserve">2、高精度地图新产品的市场推广策略</w:t>
      </w:r>
    </w:p>
    <w:p>
      <w:pPr>
        <w:spacing w:after="150"/>
      </w:pPr>
      <w:r>
        <w:rPr/>
        <w:t xml:space="preserve">3、高精度地图细分产品营销策略分析</w:t>
      </w:r>
    </w:p>
    <w:p>
      <w:pPr>
        <w:spacing w:after="150"/>
      </w:pPr>
      <w:r>
        <w:rPr/>
        <w:t xml:space="preserve">第三节 高精度地图营销的发展趋势</w:t>
      </w:r>
    </w:p>
    <w:p>
      <w:pPr>
        <w:spacing w:after="150"/>
      </w:pPr>
      <w:r>
        <w:rPr/>
        <w:t xml:space="preserve">一、未来高精度地图市场营销的出路</w:t>
      </w:r>
    </w:p>
    <w:p>
      <w:pPr>
        <w:spacing w:after="150"/>
      </w:pPr>
      <w:r>
        <w:rPr/>
        <w:t xml:space="preserve">二、中国高精度地图营销的趋势预测</w:t>
      </w:r>
    </w:p>
    <w:p>
      <w:pPr>
        <w:spacing w:after="150"/>
      </w:pPr>
      <w:r>
        <w:rPr>
          <w:b w:val="1"/>
          <w:bCs w:val="1"/>
        </w:rPr>
        <w:t xml:space="preserve">第十二章 2024-2029年中国高精度地图的投资风险与投资建议</w:t>
      </w:r>
    </w:p>
    <w:p>
      <w:pPr>
        <w:spacing w:after="150"/>
      </w:pPr>
      <w:r>
        <w:rPr/>
        <w:t xml:space="preserve">第一节 2024-2029年中国高精度地图制造行业的投资风险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2024-2029年中国高精度地图制造行业的投资建议</w:t>
      </w:r>
    </w:p>
    <w:p>
      <w:pPr>
        <w:spacing w:after="150"/>
      </w:pPr>
      <w:r>
        <w:rPr/>
        <w:t xml:space="preserve">一、中国高精度地图制造行业的重点投资区域</w:t>
      </w:r>
    </w:p>
    <w:p>
      <w:pPr>
        <w:spacing w:after="150"/>
      </w:pPr>
      <w:r>
        <w:rPr/>
        <w:t xml:space="preserve">二、中国高精度地图制造行业的重点投资产品</w:t>
      </w:r>
    </w:p>
    <w:p>
      <w:pPr>
        <w:spacing w:after="150"/>
      </w:pPr>
      <w:r>
        <w:rPr/>
        <w:t xml:space="preserve">三、行业投资建议</w:t>
      </w:r>
    </w:p>
    <w:p>
      <w:pPr>
        <w:spacing w:after="150"/>
      </w:pPr>
      <w:r>
        <w:rPr/>
        <w:t xml:space="preserve">第三节 2024-2029年中国高精度地图项目投资可行性分析</w:t>
      </w:r>
    </w:p>
    <w:p>
      <w:pPr>
        <w:spacing w:after="150"/>
      </w:pPr>
      <w:r>
        <w:rPr>
          <w:b w:val="1"/>
          <w:bCs w:val="1"/>
        </w:rPr>
        <w:t xml:space="preserve">第十三章 研究结论及发展建议</w:t>
      </w:r>
    </w:p>
    <w:p>
      <w:pPr>
        <w:spacing w:after="150"/>
      </w:pPr>
      <w:r>
        <w:rPr/>
        <w:t xml:space="preserve">第一节 高精度地图行业研究结论及建议</w:t>
      </w:r>
    </w:p>
    <w:p>
      <w:pPr>
        <w:spacing w:after="150"/>
      </w:pPr>
      <w:r>
        <w:rPr/>
        <w:t xml:space="preserve">第二节 中道泰和高精度地图行业发展建议</w:t>
      </w:r>
    </w:p>
    <w:p>
      <w:pPr>
        <w:spacing w:after="150"/>
      </w:pPr>
      <w:r>
        <w:rPr>
          <w:b w:val="1"/>
          <w:bCs w:val="1"/>
        </w:rPr>
        <w:t xml:space="preserve">图表目录</w:t>
      </w:r>
    </w:p>
    <w:p>
      <w:pPr>
        <w:spacing w:after="150"/>
      </w:pPr>
      <w:r>
        <w:rPr/>
        <w:t xml:space="preserve">图表：高精度地图行业生命周期</w:t>
      </w:r>
    </w:p>
    <w:p>
      <w:pPr>
        <w:spacing w:after="150"/>
      </w:pPr>
      <w:r>
        <w:rPr/>
        <w:t xml:space="preserve">图表：高精度地图行业产业链结构</w:t>
      </w:r>
    </w:p>
    <w:p>
      <w:pPr>
        <w:spacing w:after="150"/>
      </w:pPr>
      <w:r>
        <w:rPr/>
        <w:t xml:space="preserve">图表：高精度地图的地图匹配功能</w:t>
      </w:r>
    </w:p>
    <w:p>
      <w:pPr>
        <w:spacing w:after="150"/>
      </w:pPr>
      <w:r>
        <w:rPr/>
        <w:t xml:space="preserve">图表：高精度地图组成结构及其作用</w:t>
      </w:r>
    </w:p>
    <w:p>
      <w:pPr>
        <w:spacing w:after="150"/>
      </w:pPr>
      <w:r>
        <w:rPr/>
        <w:t xml:space="preserve">图表：高精度地图特点</w:t>
      </w:r>
    </w:p>
    <w:p>
      <w:pPr>
        <w:spacing w:after="150"/>
      </w:pPr>
      <w:r>
        <w:rPr/>
        <w:t xml:space="preserve">图表：ADAS级和HAD级高精地图区别</w:t>
      </w:r>
    </w:p>
    <w:p>
      <w:pPr>
        <w:spacing w:after="150"/>
      </w:pPr>
      <w:r>
        <w:rPr/>
        <w:t xml:space="preserve">图表：背包采集方式</w:t>
      </w:r>
    </w:p>
    <w:p>
      <w:pPr>
        <w:spacing w:after="150"/>
      </w:pPr>
      <w:r>
        <w:rPr/>
        <w:t xml:space="preserve">图表：背包采集设备</w:t>
      </w:r>
    </w:p>
    <w:p>
      <w:pPr>
        <w:spacing w:after="150"/>
      </w:pPr>
      <w:r>
        <w:rPr/>
        <w:t xml:space="preserve">图表：自行车采集方式</w:t>
      </w:r>
    </w:p>
    <w:p>
      <w:pPr>
        <w:spacing w:after="150"/>
      </w:pPr>
      <w:r>
        <w:rPr/>
        <w:t xml:space="preserve">图表：高德淘金界面</w:t>
      </w:r>
    </w:p>
    <w:p>
      <w:pPr>
        <w:spacing w:after="150"/>
      </w:pPr>
      <w:r>
        <w:rPr/>
        <w:t xml:space="preserve">图表：2019-2023年全球高精度地图行业市场规模</w:t>
      </w:r>
    </w:p>
    <w:p>
      <w:pPr>
        <w:spacing w:after="150"/>
      </w:pPr>
      <w:r>
        <w:rPr/>
        <w:t xml:space="preserve">图表：2019-2023年中国高精度地图行业市场规模</w:t>
      </w:r>
    </w:p>
    <w:p>
      <w:pPr>
        <w:spacing w:after="150"/>
      </w:pPr>
      <w:r>
        <w:rPr/>
        <w:t xml:space="preserve">图表：2019-2023年高精度地图行业需求分析</w:t>
      </w:r>
    </w:p>
    <w:p>
      <w:pPr>
        <w:spacing w:after="150"/>
      </w:pPr>
      <w:r>
        <w:rPr/>
        <w:t xml:space="preserve">图表：2024-2029年我国高精度地图行业供给预测</w:t>
      </w:r>
    </w:p>
    <w:p>
      <w:pPr>
        <w:spacing w:after="150"/>
      </w:pPr>
      <w:r>
        <w:rPr/>
        <w:t xml:space="preserve">图表：2024-2029年我国高精度地图行业产量预测</w:t>
      </w:r>
    </w:p>
    <w:p>
      <w:pPr>
        <w:spacing w:after="150"/>
      </w:pPr>
      <w:r>
        <w:rPr/>
        <w:t xml:space="preserve">图表：2024-2029年我国高精度地图行业需求预测</w:t>
      </w:r>
    </w:p>
    <w:p>
      <w:pPr>
        <w:spacing w:after="150"/>
      </w:pPr>
      <w:r>
        <w:rPr/>
        <w:t xml:space="preserve">图表：2024-2029年我国高精度地图行业供需平衡预测</w:t>
      </w:r>
    </w:p>
    <w:p>
      <w:pPr>
        <w:spacing w:after="150"/>
      </w:pPr>
      <w:r>
        <w:rPr/>
        <w:t xml:space="preserve">图表：2024-2029年我国高精度地图行业产品价格预测</w:t>
      </w:r>
    </w:p>
    <w:p>
      <w:pPr>
        <w:spacing w:after="150"/>
      </w:pPr>
      <w:r>
        <w:rPr/>
        <w:t xml:space="preserve">图表：2024-2029年我国高精度地图行业产品消费预测</w:t>
      </w:r>
    </w:p>
    <w:p>
      <w:pPr>
        <w:spacing w:after="150"/>
      </w:pPr>
      <w:r>
        <w:rPr/>
        <w:t xml:space="preserve">图表：2024-2029年我国高精度地图行业市场规模预测</w:t>
      </w:r>
    </w:p>
    <w:p>
      <w:pPr>
        <w:spacing w:after="150"/>
      </w:pPr>
      <w:r>
        <w:rPr/>
        <w:t xml:space="preserve">图表：2024-2029年我国高精度地图行业总产值预测</w:t>
      </w:r>
    </w:p>
    <w:p>
      <w:pPr>
        <w:spacing w:after="150"/>
      </w:pPr>
      <w:r>
        <w:rPr/>
        <w:t xml:space="preserve">图表：2024-2029年我国高精度地图行业销售收入预测</w:t>
      </w:r>
    </w:p>
    <w:p>
      <w:pPr>
        <w:spacing w:after="150"/>
      </w:pPr>
      <w:r>
        <w:rPr/>
        <w:t xml:space="preserve">图表：2024-2029年我国高精度地图行业总资产预测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2024-2029年国内外高精度地图行业市场调研分析及投资前景预测报告</dc:title>
  <dc:description>2024-2029年国内外高精度地图行业市场调研分析及投资前景预测报告</dc:description>
  <dc:subject>2024-2029年国内外高精度地图行业市场调研分析及投资前景预测报告</dc:subject>
  <cp:keywords>研究报告</cp:keywords>
  <cp:category>研究报告</cp:category>
  <cp:lastModifiedBy>北京中道泰和信息咨询有限公司</cp:lastModifiedBy>
  <dcterms:created xsi:type="dcterms:W3CDTF">2024-01-24T03:26:26+08:00</dcterms:created>
  <dcterms:modified xsi:type="dcterms:W3CDTF">2024-01-24T03:26:26+08:00</dcterms:modified>
</cp:coreProperties>
</file>

<file path=docProps/custom.xml><?xml version="1.0" encoding="utf-8"?>
<Properties xmlns="http://schemas.openxmlformats.org/officeDocument/2006/custom-properties" xmlns:vt="http://schemas.openxmlformats.org/officeDocument/2006/docPropsVTypes"/>
</file>