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2024-2029年柔性线路板市场竞争格局分析与投资风险预测报告</w:t>
      </w:r>
    </w:p>
    <w:p>
      <w:pPr>
        <w:spacing w:after="150"/>
      </w:pPr>
      <w:r>
        <w:rPr>
          <w:b w:val="1"/>
          <w:bCs w:val="1"/>
        </w:rPr>
        <w:t xml:space="preserve">报告简介</w:t>
      </w:r>
    </w:p>
    <w:p>
      <w:pPr>
        <w:spacing w:after="150"/>
      </w:pPr>
      <w:r>
        <w:rPr/>
        <w:t xml:space="preserve">FPC无论在民用技术产品还是在军用技术产品中均有广泛的应用领域，几乎涉及所有的电子信息产品。目前，通讯设备、消费电子产品、计算机及相关产品是FPC最大的三个应用领域，占市场总需求的80%左右。在具体细分电子信息产品上，手机、笔记本电脑、液晶显示器、等离子显示器、数码相机以及硬盘、光驱、移动存储等PC配件是FPC主要的应用市场。</w:t>
      </w:r>
    </w:p>
    <w:p>
      <w:pPr>
        <w:spacing w:after="150"/>
      </w:pPr>
      <w:r>
        <w:rPr/>
        <w:t xml:space="preserve">近年来，以智能手机、平板电脑等移动电子设备为首的消费类电子产品市场高速增长，极大推动了FPC市场发展，另外，可穿戴智能设备等新兴消费类电子产品市场的快速兴起也为FPC产品带来新的增长空间。</w:t>
      </w:r>
    </w:p>
    <w:p>
      <w:pPr>
        <w:spacing w:after="150"/>
      </w:pPr>
      <w:r>
        <w:rPr/>
        <w:t xml:space="preserve">近几年来，电子消费品民族品牌如华为、OPPO、小米等突飞猛进，内资FPC 厂商通过自身技术创新、生产工艺改造以及产能升级，依托与国内客户良好的合作关系，产销规模逐年扩大，技术水平和生产规模与外资企业的差距在不断缩小。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柔性线路板行业进行了长期追踪，结合我们对柔性线路板相关企业的调查研究，对我国柔性线路板行业发展现状与前景、市场竞争格局与形势、赢利水平与企业发展、投资策略与风险预警、发展趋势与规划建议等进行深入研究，并重点分析了柔性线路板行业的前景与风险。报告揭示了柔性线路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柔性线路板行业发展概述 1</w:t>
      </w:r>
    </w:p>
    <w:p>
      <w:pPr>
        <w:spacing w:after="150"/>
      </w:pPr>
      <w:r>
        <w:rPr/>
        <w:t xml:space="preserve">第一节 柔性线路板的概念 1</w:t>
      </w:r>
    </w:p>
    <w:p>
      <w:pPr>
        <w:spacing w:after="150"/>
      </w:pPr>
      <w:r>
        <w:rPr/>
        <w:t xml:space="preserve">一、柔性线路板的定义 1</w:t>
      </w:r>
    </w:p>
    <w:p>
      <w:pPr>
        <w:spacing w:after="150"/>
      </w:pPr>
      <w:r>
        <w:rPr/>
        <w:t xml:space="preserve">二、柔性线路板的特点 2</w:t>
      </w:r>
    </w:p>
    <w:p>
      <w:pPr>
        <w:spacing w:after="150"/>
      </w:pPr>
      <w:r>
        <w:rPr/>
        <w:t xml:space="preserve">第二节 柔性线路板行业发展成熟度 2</w:t>
      </w:r>
    </w:p>
    <w:p>
      <w:pPr>
        <w:spacing w:after="150"/>
      </w:pPr>
      <w:r>
        <w:rPr/>
        <w:t xml:space="preserve">一、柔性线路板行业发展周期分析 2</w:t>
      </w:r>
    </w:p>
    <w:p>
      <w:pPr>
        <w:spacing w:after="150"/>
      </w:pPr>
      <w:r>
        <w:rPr/>
        <w:t xml:space="preserve">二、柔性线路板行业中外市场成熟度对比 3</w:t>
      </w:r>
    </w:p>
    <w:p>
      <w:pPr>
        <w:spacing w:after="150"/>
      </w:pPr>
      <w:r>
        <w:rPr/>
        <w:t xml:space="preserve">第三节 柔性线路板行业产业链分析 4</w:t>
      </w:r>
    </w:p>
    <w:p>
      <w:pPr>
        <w:spacing w:after="150"/>
      </w:pPr>
      <w:r>
        <w:rPr/>
        <w:t xml:space="preserve">一、柔性线路板行业上游原料供应市场分析 4</w:t>
      </w:r>
    </w:p>
    <w:p>
      <w:pPr>
        <w:spacing w:after="150"/>
      </w:pPr>
      <w:r>
        <w:rPr/>
        <w:t xml:space="preserve">1、铜箔行业 4</w:t>
      </w:r>
    </w:p>
    <w:p>
      <w:pPr>
        <w:spacing w:after="150"/>
      </w:pPr>
      <w:r>
        <w:rPr/>
        <w:t xml:space="preserve">2、薄膜行业 9</w:t>
      </w:r>
    </w:p>
    <w:p>
      <w:pPr>
        <w:spacing w:after="150"/>
      </w:pPr>
      <w:r>
        <w:rPr/>
        <w:t xml:space="preserve">二、柔性线路板行业下游产品需求市场状况 17</w:t>
      </w:r>
    </w:p>
    <w:p>
      <w:pPr>
        <w:spacing w:after="150"/>
      </w:pPr>
      <w:r>
        <w:rPr>
          <w:b w:val="1"/>
          <w:bCs w:val="1"/>
        </w:rPr>
        <w:t xml:space="preserve">第二章 2019-2023年中国柔性线路板行业运行环境分析 19</w:t>
      </w:r>
    </w:p>
    <w:p>
      <w:pPr>
        <w:spacing w:after="150"/>
      </w:pPr>
      <w:r>
        <w:rPr/>
        <w:t xml:space="preserve">第一节 2019-2023年中国宏观经济环境分析 19</w:t>
      </w:r>
    </w:p>
    <w:p>
      <w:pPr>
        <w:spacing w:after="150"/>
      </w:pPr>
      <w:r>
        <w:rPr/>
        <w:t xml:space="preserve">第二节 2019-2023年中国柔性线路板行业发展政策环境分析 30</w:t>
      </w:r>
    </w:p>
    <w:p>
      <w:pPr>
        <w:spacing w:after="150"/>
      </w:pPr>
      <w:r>
        <w:rPr/>
        <w:t xml:space="preserve">一、国内宏观政策发展建议 30</w:t>
      </w:r>
    </w:p>
    <w:p>
      <w:pPr>
        <w:spacing w:after="150"/>
      </w:pPr>
      <w:r>
        <w:rPr/>
        <w:t xml:space="preserve">(一)继续实施积极的财政政策，加大结构调整力度 30</w:t>
      </w:r>
    </w:p>
    <w:p>
      <w:pPr>
        <w:spacing w:after="150"/>
      </w:pPr>
      <w:r>
        <w:rPr/>
        <w:t xml:space="preserve">(二)采取组合调控措施，确保物价水平稳定 32</w:t>
      </w:r>
    </w:p>
    <w:p>
      <w:pPr>
        <w:spacing w:after="150"/>
      </w:pPr>
      <w:r>
        <w:rPr/>
        <w:t xml:space="preserve">二、柔性线路板行业政策分析 34</w:t>
      </w:r>
    </w:p>
    <w:p>
      <w:pPr>
        <w:spacing w:after="150"/>
      </w:pPr>
      <w:r>
        <w:rPr/>
        <w:t xml:space="preserve">三、相关行业政策影响分析 35</w:t>
      </w:r>
    </w:p>
    <w:p>
      <w:pPr>
        <w:spacing w:after="150"/>
      </w:pPr>
      <w:r>
        <w:rPr/>
        <w:t xml:space="preserve">第三节 2019-2023年中国柔性线路板行业发展社会环境分析 36</w:t>
      </w:r>
    </w:p>
    <w:p>
      <w:pPr>
        <w:spacing w:after="150"/>
      </w:pPr>
      <w:r>
        <w:rPr>
          <w:b w:val="1"/>
          <w:bCs w:val="1"/>
        </w:rPr>
        <w:t xml:space="preserve">第二部分 行业发展分析</w:t>
      </w:r>
    </w:p>
    <w:p>
      <w:pPr>
        <w:spacing w:after="150"/>
      </w:pPr>
      <w:r>
        <w:rPr>
          <w:b w:val="1"/>
          <w:bCs w:val="1"/>
        </w:rPr>
        <w:t xml:space="preserve">第三章 2019-2023年中国柔性线路板行业市场发展分析 39</w:t>
      </w:r>
    </w:p>
    <w:p>
      <w:pPr>
        <w:spacing w:after="150"/>
      </w:pPr>
      <w:r>
        <w:rPr/>
        <w:t xml:space="preserve">第一节 柔性线路板行业市场发展现状 39</w:t>
      </w:r>
    </w:p>
    <w:p>
      <w:pPr>
        <w:spacing w:after="150"/>
      </w:pPr>
      <w:r>
        <w:rPr/>
        <w:t xml:space="preserve">一、市场发展概况 39</w:t>
      </w:r>
    </w:p>
    <w:p>
      <w:pPr>
        <w:spacing w:after="150"/>
      </w:pPr>
      <w:r>
        <w:rPr/>
        <w:t xml:space="preserve">二、发展热点回顾 40</w:t>
      </w:r>
    </w:p>
    <w:p>
      <w:pPr>
        <w:spacing w:after="150"/>
      </w:pPr>
      <w:r>
        <w:rPr/>
        <w:t xml:space="preserve">三、市场存在问题及策略分析 40</w:t>
      </w:r>
    </w:p>
    <w:p>
      <w:pPr>
        <w:spacing w:after="150"/>
      </w:pPr>
      <w:r>
        <w:rPr/>
        <w:t xml:space="preserve">第二节 柔性线路板行业技术发展 41</w:t>
      </w:r>
    </w:p>
    <w:p>
      <w:pPr>
        <w:spacing w:after="150"/>
      </w:pPr>
      <w:r>
        <w:rPr/>
        <w:t xml:space="preserve">一、技术特征现状分析 41</w:t>
      </w:r>
    </w:p>
    <w:p>
      <w:pPr>
        <w:spacing w:after="150"/>
      </w:pPr>
      <w:r>
        <w:rPr/>
        <w:t xml:space="preserve">二、新技术研发及应用动态 45</w:t>
      </w:r>
    </w:p>
    <w:p>
      <w:pPr>
        <w:spacing w:after="150"/>
      </w:pPr>
      <w:r>
        <w:rPr/>
        <w:t xml:space="preserve">三、技术发展趋势 46</w:t>
      </w:r>
    </w:p>
    <w:p>
      <w:pPr>
        <w:spacing w:after="150"/>
      </w:pPr>
      <w:r>
        <w:rPr/>
        <w:t xml:space="preserve">第三节 中国柔性线路板行业消费市场分析 47</w:t>
      </w:r>
    </w:p>
    <w:p>
      <w:pPr>
        <w:spacing w:after="150"/>
      </w:pPr>
      <w:r>
        <w:rPr/>
        <w:t xml:space="preserve">一、消费特征分析 47</w:t>
      </w:r>
    </w:p>
    <w:p>
      <w:pPr>
        <w:spacing w:after="150"/>
      </w:pPr>
      <w:r>
        <w:rPr/>
        <w:t xml:space="preserve">二、消费需求趋势 47</w:t>
      </w:r>
    </w:p>
    <w:p>
      <w:pPr>
        <w:spacing w:after="150"/>
      </w:pPr>
      <w:r>
        <w:rPr/>
        <w:t xml:space="preserve">三、品牌市场消费结构 47</w:t>
      </w:r>
    </w:p>
    <w:p>
      <w:pPr>
        <w:spacing w:after="150"/>
      </w:pPr>
      <w:r>
        <w:rPr/>
        <w:t xml:space="preserve">第四节 柔性线路板行业产销数据统计分析 49</w:t>
      </w:r>
    </w:p>
    <w:p>
      <w:pPr>
        <w:spacing w:after="150"/>
      </w:pPr>
      <w:r>
        <w:rPr/>
        <w:t xml:space="preserve">一、整体市场规模 49</w:t>
      </w:r>
    </w:p>
    <w:p>
      <w:pPr>
        <w:spacing w:after="150"/>
      </w:pPr>
      <w:r>
        <w:rPr/>
        <w:t xml:space="preserve">二、区域市场数据统计情况 49</w:t>
      </w:r>
    </w:p>
    <w:p>
      <w:pPr>
        <w:spacing w:after="150"/>
      </w:pPr>
      <w:r>
        <w:rPr/>
        <w:t xml:space="preserve">第五节 2024-2029年柔性线路板行业市场发展趋势 49</w:t>
      </w:r>
    </w:p>
    <w:p>
      <w:pPr>
        <w:spacing w:after="150"/>
      </w:pPr>
      <w:r>
        <w:rPr>
          <w:b w:val="1"/>
          <w:bCs w:val="1"/>
        </w:rPr>
        <w:t xml:space="preserve">第四章 2019-2023年中国柔性线路板行业主要指标监测分析 51</w:t>
      </w:r>
    </w:p>
    <w:p>
      <w:pPr>
        <w:spacing w:after="150"/>
      </w:pPr>
      <w:r>
        <w:rPr/>
        <w:t xml:space="preserve">第一节 2019-2023年中国柔性线路板产业工业总产值分析 51</w:t>
      </w:r>
    </w:p>
    <w:p>
      <w:pPr>
        <w:spacing w:after="150"/>
      </w:pPr>
      <w:r>
        <w:rPr/>
        <w:t xml:space="preserve">一、2019-2023年中国柔性线路板产业工业总产值分析 51</w:t>
      </w:r>
    </w:p>
    <w:p>
      <w:pPr>
        <w:spacing w:after="150"/>
      </w:pPr>
      <w:r>
        <w:rPr/>
        <w:t xml:space="preserve">二、不同规模企业工业总产值分析 51</w:t>
      </w:r>
    </w:p>
    <w:p>
      <w:pPr>
        <w:spacing w:after="150"/>
      </w:pPr>
      <w:r>
        <w:rPr/>
        <w:t xml:space="preserve">三、不同所有制企业工业总产值比较 52</w:t>
      </w:r>
    </w:p>
    <w:p>
      <w:pPr>
        <w:spacing w:after="150"/>
      </w:pPr>
      <w:r>
        <w:rPr/>
        <w:t xml:space="preserve">第二节 2019-2023年中国柔性线路板产业主营业务收入分析 52</w:t>
      </w:r>
    </w:p>
    <w:p>
      <w:pPr>
        <w:spacing w:after="150"/>
      </w:pPr>
      <w:r>
        <w:rPr/>
        <w:t xml:space="preserve">一、2019-2023年中国柔性线路板产业主营业务收入分析 52</w:t>
      </w:r>
    </w:p>
    <w:p>
      <w:pPr>
        <w:spacing w:after="150"/>
      </w:pPr>
      <w:r>
        <w:rPr/>
        <w:t xml:space="preserve">二、不同规模企业主营业务收入分析 52</w:t>
      </w:r>
    </w:p>
    <w:p>
      <w:pPr>
        <w:spacing w:after="150"/>
      </w:pPr>
      <w:r>
        <w:rPr/>
        <w:t xml:space="preserve">三、不同所有制企业主营业务收入比较 53</w:t>
      </w:r>
    </w:p>
    <w:p>
      <w:pPr>
        <w:spacing w:after="150"/>
      </w:pPr>
      <w:r>
        <w:rPr/>
        <w:t xml:space="preserve">第三节 2019-2023年中国柔性线路板产业产品成本费用分析 53</w:t>
      </w:r>
    </w:p>
    <w:p>
      <w:pPr>
        <w:spacing w:after="150"/>
      </w:pPr>
      <w:r>
        <w:rPr/>
        <w:t xml:space="preserve">一、2019-2023年中国柔性线路板产业销售成本分析 53</w:t>
      </w:r>
    </w:p>
    <w:p>
      <w:pPr>
        <w:spacing w:after="150"/>
      </w:pPr>
      <w:r>
        <w:rPr/>
        <w:t xml:space="preserve">二、不同规模企业销售成本比较分析 53</w:t>
      </w:r>
    </w:p>
    <w:p>
      <w:pPr>
        <w:spacing w:after="150"/>
      </w:pPr>
      <w:r>
        <w:rPr/>
        <w:t xml:space="preserve">三、不同所有制企业销售成本比较分析 54</w:t>
      </w:r>
    </w:p>
    <w:p>
      <w:pPr>
        <w:spacing w:after="150"/>
      </w:pPr>
      <w:r>
        <w:rPr/>
        <w:t xml:space="preserve">第四节 2019-2023年中国柔性线路板产业利润总额分析 54</w:t>
      </w:r>
    </w:p>
    <w:p>
      <w:pPr>
        <w:spacing w:after="150"/>
      </w:pPr>
      <w:r>
        <w:rPr/>
        <w:t xml:space="preserve">一、2019-2023年中国柔性线路板产业利润总额分析 54</w:t>
      </w:r>
    </w:p>
    <w:p>
      <w:pPr>
        <w:spacing w:after="150"/>
      </w:pPr>
      <w:r>
        <w:rPr/>
        <w:t xml:space="preserve">二、不同规模企业利润总额比较分析 54</w:t>
      </w:r>
    </w:p>
    <w:p>
      <w:pPr>
        <w:spacing w:after="150"/>
      </w:pPr>
      <w:r>
        <w:rPr/>
        <w:t xml:space="preserve">三、不同所有制企业利润总额比较分析 55</w:t>
      </w:r>
    </w:p>
    <w:p>
      <w:pPr>
        <w:spacing w:after="150"/>
      </w:pPr>
      <w:r>
        <w:rPr/>
        <w:t xml:space="preserve">第五节 2019-2023年中国柔性线路板产业资产负债分析 55</w:t>
      </w:r>
    </w:p>
    <w:p>
      <w:pPr>
        <w:spacing w:after="150"/>
      </w:pPr>
      <w:r>
        <w:rPr/>
        <w:t xml:space="preserve">一、2019-2023年中国柔性线路板产业资产负债分析 55</w:t>
      </w:r>
    </w:p>
    <w:p>
      <w:pPr>
        <w:spacing w:after="150"/>
      </w:pPr>
      <w:r>
        <w:rPr/>
        <w:t xml:space="preserve">二、不同规模企业资产负债比较分析 55</w:t>
      </w:r>
    </w:p>
    <w:p>
      <w:pPr>
        <w:spacing w:after="150"/>
      </w:pPr>
      <w:r>
        <w:rPr/>
        <w:t xml:space="preserve">三、不同所有制企业资产负债比较分析 56</w:t>
      </w:r>
    </w:p>
    <w:p>
      <w:pPr>
        <w:spacing w:after="150"/>
      </w:pPr>
      <w:r>
        <w:rPr/>
        <w:t xml:space="preserve">第六节 2019-2023年中国柔性线路板行业财务指标分析 56</w:t>
      </w:r>
    </w:p>
    <w:p>
      <w:pPr>
        <w:spacing w:after="150"/>
      </w:pPr>
      <w:r>
        <w:rPr/>
        <w:t xml:space="preserve">一、行业盈利能力分析 56</w:t>
      </w:r>
    </w:p>
    <w:p>
      <w:pPr>
        <w:spacing w:after="150"/>
      </w:pPr>
      <w:r>
        <w:rPr/>
        <w:t xml:space="preserve">二、行业偿债能力分析 56</w:t>
      </w:r>
    </w:p>
    <w:p>
      <w:pPr>
        <w:spacing w:after="150"/>
      </w:pPr>
      <w:r>
        <w:rPr/>
        <w:t xml:space="preserve">三、行业营运能力分析 57</w:t>
      </w:r>
    </w:p>
    <w:p>
      <w:pPr>
        <w:spacing w:after="150"/>
      </w:pPr>
      <w:r>
        <w:rPr/>
        <w:t xml:space="preserve">四、行业发展能力分析 57</w:t>
      </w:r>
    </w:p>
    <w:p>
      <w:pPr>
        <w:spacing w:after="150"/>
      </w:pPr>
      <w:r>
        <w:rPr>
          <w:b w:val="1"/>
          <w:bCs w:val="1"/>
        </w:rPr>
        <w:t xml:space="preserve">第三部分 行业竞争格局</w:t>
      </w:r>
    </w:p>
    <w:p>
      <w:pPr>
        <w:spacing w:after="150"/>
      </w:pPr>
      <w:r>
        <w:rPr>
          <w:b w:val="1"/>
          <w:bCs w:val="1"/>
        </w:rPr>
        <w:t xml:space="preserve">第五章 中国柔性线路板行业区域市场分析 58</w:t>
      </w:r>
    </w:p>
    <w:p>
      <w:pPr>
        <w:spacing w:after="150"/>
      </w:pPr>
      <w:r>
        <w:rPr/>
        <w:t xml:space="preserve">第一节 华北地区柔性线路板行业分析 58</w:t>
      </w:r>
    </w:p>
    <w:p>
      <w:pPr>
        <w:spacing w:after="150"/>
      </w:pPr>
      <w:r>
        <w:rPr/>
        <w:t xml:space="preserve">一、2019-2023年行业发展现状分析 58</w:t>
      </w:r>
    </w:p>
    <w:p>
      <w:pPr>
        <w:spacing w:after="150"/>
      </w:pPr>
      <w:r>
        <w:rPr/>
        <w:t xml:space="preserve">二、2019-2023年市场规模情况分析 58</w:t>
      </w:r>
    </w:p>
    <w:p>
      <w:pPr>
        <w:spacing w:after="150"/>
      </w:pPr>
      <w:r>
        <w:rPr/>
        <w:t xml:space="preserve">三、2024-2029年市场需求情况分析 59</w:t>
      </w:r>
    </w:p>
    <w:p>
      <w:pPr>
        <w:spacing w:after="150"/>
      </w:pPr>
      <w:r>
        <w:rPr/>
        <w:t xml:space="preserve">四、2024-2029年行业发展前景预测 59</w:t>
      </w:r>
    </w:p>
    <w:p>
      <w:pPr>
        <w:spacing w:after="150"/>
      </w:pPr>
      <w:r>
        <w:rPr/>
        <w:t xml:space="preserve">五、2024-2029年行业投资风险预测 60</w:t>
      </w:r>
    </w:p>
    <w:p>
      <w:pPr>
        <w:spacing w:after="150"/>
      </w:pPr>
      <w:r>
        <w:rPr/>
        <w:t xml:space="preserve">第二节 东北地区柔性线路板行业分析 60</w:t>
      </w:r>
    </w:p>
    <w:p>
      <w:pPr>
        <w:spacing w:after="150"/>
      </w:pPr>
      <w:r>
        <w:rPr/>
        <w:t xml:space="preserve">一、2019-2023年行业发展现状分析 60</w:t>
      </w:r>
    </w:p>
    <w:p>
      <w:pPr>
        <w:spacing w:after="150"/>
      </w:pPr>
      <w:r>
        <w:rPr/>
        <w:t xml:space="preserve">二、2019-2023年市场规模情况分析 61</w:t>
      </w:r>
    </w:p>
    <w:p>
      <w:pPr>
        <w:spacing w:after="150"/>
      </w:pPr>
      <w:r>
        <w:rPr/>
        <w:t xml:space="preserve">三、2024-2029年市场需求情况分析 61</w:t>
      </w:r>
    </w:p>
    <w:p>
      <w:pPr>
        <w:spacing w:after="150"/>
      </w:pPr>
      <w:r>
        <w:rPr/>
        <w:t xml:space="preserve">四、2024-2029年行业发展前景预测 62</w:t>
      </w:r>
    </w:p>
    <w:p>
      <w:pPr>
        <w:spacing w:after="150"/>
      </w:pPr>
      <w:r>
        <w:rPr/>
        <w:t xml:space="preserve">五、2024-2029年行业投资风险预测 62</w:t>
      </w:r>
    </w:p>
    <w:p>
      <w:pPr>
        <w:spacing w:after="150"/>
      </w:pPr>
      <w:r>
        <w:rPr/>
        <w:t xml:space="preserve">第三节 华东地区柔性线路板行业分析 63</w:t>
      </w:r>
    </w:p>
    <w:p>
      <w:pPr>
        <w:spacing w:after="150"/>
      </w:pPr>
      <w:r>
        <w:rPr/>
        <w:t xml:space="preserve">一、2019-2023年行业发展现状分析 63</w:t>
      </w:r>
    </w:p>
    <w:p>
      <w:pPr>
        <w:spacing w:after="150"/>
      </w:pPr>
      <w:r>
        <w:rPr/>
        <w:t xml:space="preserve">二、2019-2023年市场规模情况分析 63</w:t>
      </w:r>
    </w:p>
    <w:p>
      <w:pPr>
        <w:spacing w:after="150"/>
      </w:pPr>
      <w:r>
        <w:rPr/>
        <w:t xml:space="preserve">三、2024-2029年市场需求情况分析 64</w:t>
      </w:r>
    </w:p>
    <w:p>
      <w:pPr>
        <w:spacing w:after="150"/>
      </w:pPr>
      <w:r>
        <w:rPr/>
        <w:t xml:space="preserve">四、2024-2029年行业发展前景预测 64</w:t>
      </w:r>
    </w:p>
    <w:p>
      <w:pPr>
        <w:spacing w:after="150"/>
      </w:pPr>
      <w:r>
        <w:rPr/>
        <w:t xml:space="preserve">五、2024-2029年行业投资风险预测 65</w:t>
      </w:r>
    </w:p>
    <w:p>
      <w:pPr>
        <w:spacing w:after="150"/>
      </w:pPr>
      <w:r>
        <w:rPr/>
        <w:t xml:space="preserve">第四节 华南地区柔性线路板行业分析 65</w:t>
      </w:r>
    </w:p>
    <w:p>
      <w:pPr>
        <w:spacing w:after="150"/>
      </w:pPr>
      <w:r>
        <w:rPr/>
        <w:t xml:space="preserve">一、2019-2023年行业发展现状分析 65</w:t>
      </w:r>
    </w:p>
    <w:p>
      <w:pPr>
        <w:spacing w:after="150"/>
      </w:pPr>
      <w:r>
        <w:rPr/>
        <w:t xml:space="preserve">二、2019-2023年市场规模情况分析 66</w:t>
      </w:r>
    </w:p>
    <w:p>
      <w:pPr>
        <w:spacing w:after="150"/>
      </w:pPr>
      <w:r>
        <w:rPr/>
        <w:t xml:space="preserve">三、2024-2029年市场需求情况分析 66</w:t>
      </w:r>
    </w:p>
    <w:p>
      <w:pPr>
        <w:spacing w:after="150"/>
      </w:pPr>
      <w:r>
        <w:rPr/>
        <w:t xml:space="preserve">四、2024-2029年行业发展前景预测 67</w:t>
      </w:r>
    </w:p>
    <w:p>
      <w:pPr>
        <w:spacing w:after="150"/>
      </w:pPr>
      <w:r>
        <w:rPr/>
        <w:t xml:space="preserve">五、2024-2029年行业投资风险预测 67</w:t>
      </w:r>
    </w:p>
    <w:p>
      <w:pPr>
        <w:spacing w:after="150"/>
      </w:pPr>
      <w:r>
        <w:rPr/>
        <w:t xml:space="preserve">第五节 华中地区柔性线路板行业分析 68</w:t>
      </w:r>
    </w:p>
    <w:p>
      <w:pPr>
        <w:spacing w:after="150"/>
      </w:pPr>
      <w:r>
        <w:rPr/>
        <w:t xml:space="preserve">一、2019-2023年行业发展现状分析 68</w:t>
      </w:r>
    </w:p>
    <w:p>
      <w:pPr>
        <w:spacing w:after="150"/>
      </w:pPr>
      <w:r>
        <w:rPr/>
        <w:t xml:space="preserve">二、2019-2023年市场规模情况分析 68</w:t>
      </w:r>
    </w:p>
    <w:p>
      <w:pPr>
        <w:spacing w:after="150"/>
      </w:pPr>
      <w:r>
        <w:rPr/>
        <w:t xml:space="preserve">三、2024-2029年市场需求情况分析 69</w:t>
      </w:r>
    </w:p>
    <w:p>
      <w:pPr>
        <w:spacing w:after="150"/>
      </w:pPr>
      <w:r>
        <w:rPr/>
        <w:t xml:space="preserve">四、2024-2029年行业发展前景预测 69</w:t>
      </w:r>
    </w:p>
    <w:p>
      <w:pPr>
        <w:spacing w:after="150"/>
      </w:pPr>
      <w:r>
        <w:rPr/>
        <w:t xml:space="preserve">五、2024-2029年行业投资风险预测 70</w:t>
      </w:r>
    </w:p>
    <w:p>
      <w:pPr>
        <w:spacing w:after="150"/>
      </w:pPr>
      <w:r>
        <w:rPr/>
        <w:t xml:space="preserve">第六节 西南地区柔性线路板行业分析 70</w:t>
      </w:r>
    </w:p>
    <w:p>
      <w:pPr>
        <w:spacing w:after="150"/>
      </w:pPr>
      <w:r>
        <w:rPr/>
        <w:t xml:space="preserve">一、2019-2023年行业发展现状分析 70</w:t>
      </w:r>
    </w:p>
    <w:p>
      <w:pPr>
        <w:spacing w:after="150"/>
      </w:pPr>
      <w:r>
        <w:rPr/>
        <w:t xml:space="preserve">二、2019-2023年市场规模情况分析 71</w:t>
      </w:r>
    </w:p>
    <w:p>
      <w:pPr>
        <w:spacing w:after="150"/>
      </w:pPr>
      <w:r>
        <w:rPr/>
        <w:t xml:space="preserve">三、2024-2029年市场需求情况分析 71</w:t>
      </w:r>
    </w:p>
    <w:p>
      <w:pPr>
        <w:spacing w:after="150"/>
      </w:pPr>
      <w:r>
        <w:rPr/>
        <w:t xml:space="preserve">四、2024-2029年行业发展前景预测 72</w:t>
      </w:r>
    </w:p>
    <w:p>
      <w:pPr>
        <w:spacing w:after="150"/>
      </w:pPr>
      <w:r>
        <w:rPr/>
        <w:t xml:space="preserve">五、2024-2029年行业投资风险预测 72</w:t>
      </w:r>
    </w:p>
    <w:p>
      <w:pPr>
        <w:spacing w:after="150"/>
      </w:pPr>
      <w:r>
        <w:rPr/>
        <w:t xml:space="preserve">第七节 西北地区柔性线路板行业分析 73</w:t>
      </w:r>
    </w:p>
    <w:p>
      <w:pPr>
        <w:spacing w:after="150"/>
      </w:pPr>
      <w:r>
        <w:rPr/>
        <w:t xml:space="preserve">一、2019-2023年行业发展现状分析 73</w:t>
      </w:r>
    </w:p>
    <w:p>
      <w:pPr>
        <w:spacing w:after="150"/>
      </w:pPr>
      <w:r>
        <w:rPr/>
        <w:t xml:space="preserve">二、2019-2023年市场规模情况分析 73</w:t>
      </w:r>
    </w:p>
    <w:p>
      <w:pPr>
        <w:spacing w:after="150"/>
      </w:pPr>
      <w:r>
        <w:rPr/>
        <w:t xml:space="preserve">三、2024-2029年市场需求情况分析 74</w:t>
      </w:r>
    </w:p>
    <w:p>
      <w:pPr>
        <w:spacing w:after="150"/>
      </w:pPr>
      <w:r>
        <w:rPr/>
        <w:t xml:space="preserve">四、2024-2029年行业发展前景预测 74</w:t>
      </w:r>
    </w:p>
    <w:p>
      <w:pPr>
        <w:spacing w:after="150"/>
      </w:pPr>
      <w:r>
        <w:rPr/>
        <w:t xml:space="preserve">五、2024-2029年行业投资风险预测 75</w:t>
      </w:r>
    </w:p>
    <w:p>
      <w:pPr>
        <w:spacing w:after="150"/>
      </w:pPr>
      <w:r>
        <w:rPr>
          <w:b w:val="1"/>
          <w:bCs w:val="1"/>
        </w:rPr>
        <w:t xml:space="preserve">第六章 公司对柔性线路板行业竞争格局分析 76</w:t>
      </w:r>
    </w:p>
    <w:p>
      <w:pPr>
        <w:spacing w:after="150"/>
      </w:pPr>
      <w:r>
        <w:rPr/>
        <w:t xml:space="preserve">第一节 行业竞争结构分析 76</w:t>
      </w:r>
    </w:p>
    <w:p>
      <w:pPr>
        <w:spacing w:after="150"/>
      </w:pPr>
      <w:r>
        <w:rPr/>
        <w:t xml:space="preserve">一、现有企业间竞争 76</w:t>
      </w:r>
    </w:p>
    <w:p>
      <w:pPr>
        <w:spacing w:after="150"/>
      </w:pPr>
      <w:r>
        <w:rPr/>
        <w:t xml:space="preserve">二、潜在进入者分析 76</w:t>
      </w:r>
    </w:p>
    <w:p>
      <w:pPr>
        <w:spacing w:after="150"/>
      </w:pPr>
      <w:r>
        <w:rPr/>
        <w:t xml:space="preserve">三、替代品威胁分析 77</w:t>
      </w:r>
    </w:p>
    <w:p>
      <w:pPr>
        <w:spacing w:after="150"/>
      </w:pPr>
      <w:r>
        <w:rPr/>
        <w:t xml:space="preserve">四、供应商议价能力 77</w:t>
      </w:r>
    </w:p>
    <w:p>
      <w:pPr>
        <w:spacing w:after="150"/>
      </w:pPr>
      <w:r>
        <w:rPr/>
        <w:t xml:space="preserve">五、客户议价能力 79</w:t>
      </w:r>
    </w:p>
    <w:p>
      <w:pPr>
        <w:spacing w:after="150"/>
      </w:pPr>
      <w:r>
        <w:rPr/>
        <w:t xml:space="preserve">第二节 行业集中度分析 81</w:t>
      </w:r>
    </w:p>
    <w:p>
      <w:pPr>
        <w:spacing w:after="150"/>
      </w:pPr>
      <w:r>
        <w:rPr/>
        <w:t xml:space="preserve">一、市场集中度分析 81</w:t>
      </w:r>
    </w:p>
    <w:p>
      <w:pPr>
        <w:spacing w:after="150"/>
      </w:pPr>
      <w:r>
        <w:rPr/>
        <w:t xml:space="preserve">二、企业集中度分析 81</w:t>
      </w:r>
    </w:p>
    <w:p>
      <w:pPr>
        <w:spacing w:after="150"/>
      </w:pPr>
      <w:r>
        <w:rPr/>
        <w:t xml:space="preserve">三、区域集中度分析 82</w:t>
      </w:r>
    </w:p>
    <w:p>
      <w:pPr>
        <w:spacing w:after="150"/>
      </w:pPr>
      <w:r>
        <w:rPr/>
        <w:t xml:space="preserve">第三节 行业国际竞争力比较 82</w:t>
      </w:r>
    </w:p>
    <w:p>
      <w:pPr>
        <w:spacing w:after="150"/>
      </w:pPr>
      <w:r>
        <w:rPr/>
        <w:t xml:space="preserve">一、生产要素 82</w:t>
      </w:r>
    </w:p>
    <w:p>
      <w:pPr>
        <w:spacing w:after="150"/>
      </w:pPr>
      <w:r>
        <w:rPr/>
        <w:t xml:space="preserve">二、需求条件 83</w:t>
      </w:r>
    </w:p>
    <w:p>
      <w:pPr>
        <w:spacing w:after="150"/>
      </w:pPr>
      <w:r>
        <w:rPr/>
        <w:t xml:space="preserve">三、支援与相关产业 83</w:t>
      </w:r>
    </w:p>
    <w:p>
      <w:pPr>
        <w:spacing w:after="150"/>
      </w:pPr>
      <w:r>
        <w:rPr/>
        <w:t xml:space="preserve">四、企业战略、结构与竞争状态 83</w:t>
      </w:r>
    </w:p>
    <w:p>
      <w:pPr>
        <w:spacing w:after="150"/>
      </w:pPr>
      <w:r>
        <w:rPr/>
        <w:t xml:space="preserve">五、政府的作用 83</w:t>
      </w:r>
    </w:p>
    <w:p>
      <w:pPr>
        <w:spacing w:after="150"/>
      </w:pPr>
      <w:r>
        <w:rPr/>
        <w:t xml:space="preserve">第四节 2019-2023年柔性线路板行业竞争格局分析 83</w:t>
      </w:r>
    </w:p>
    <w:p>
      <w:pPr>
        <w:spacing w:after="150"/>
      </w:pPr>
      <w:r>
        <w:rPr/>
        <w:t xml:space="preserve">一、2019-2023年国内外柔性线路板竞争分析 83</w:t>
      </w:r>
    </w:p>
    <w:p>
      <w:pPr>
        <w:spacing w:after="150"/>
      </w:pPr>
      <w:r>
        <w:rPr/>
        <w:t xml:space="preserve">二、2019-2023年我国柔性线路板市场竞争分析 84</w:t>
      </w:r>
    </w:p>
    <w:p>
      <w:pPr>
        <w:spacing w:after="150"/>
      </w:pPr>
      <w:r>
        <w:rPr/>
        <w:t xml:space="preserve">三、2024-2029年国内主要柔性线路板企业动向 84</w:t>
      </w:r>
    </w:p>
    <w:p>
      <w:pPr>
        <w:spacing w:after="150"/>
      </w:pPr>
      <w:r>
        <w:rPr>
          <w:b w:val="1"/>
          <w:bCs w:val="1"/>
        </w:rPr>
        <w:t xml:space="preserve">第七章 公司对柔性线路板企业竞争策略分析 87</w:t>
      </w:r>
    </w:p>
    <w:p>
      <w:pPr>
        <w:spacing w:after="150"/>
      </w:pPr>
      <w:r>
        <w:rPr/>
        <w:t xml:space="preserve">第一节 柔性线路板市场竞争策略分析 87</w:t>
      </w:r>
    </w:p>
    <w:p>
      <w:pPr>
        <w:spacing w:after="150"/>
      </w:pPr>
      <w:r>
        <w:rPr/>
        <w:t xml:space="preserve">一、2019-2023年柔性线路板市场增长潜力分析 87</w:t>
      </w:r>
    </w:p>
    <w:p>
      <w:pPr>
        <w:spacing w:after="150"/>
      </w:pPr>
      <w:r>
        <w:rPr/>
        <w:t xml:space="preserve">二、2019-2023年柔性线路板主要潜力品种分析 88</w:t>
      </w:r>
    </w:p>
    <w:p>
      <w:pPr>
        <w:spacing w:after="150"/>
      </w:pPr>
      <w:r>
        <w:rPr/>
        <w:t xml:space="preserve">三、现有柔性线路板产品竞争策略分析 89</w:t>
      </w:r>
    </w:p>
    <w:p>
      <w:pPr>
        <w:spacing w:after="150"/>
      </w:pPr>
      <w:r>
        <w:rPr/>
        <w:t xml:space="preserve">四、潜力柔性线路板品种竞争策略选择 90</w:t>
      </w:r>
    </w:p>
    <w:p>
      <w:pPr>
        <w:spacing w:after="150"/>
      </w:pPr>
      <w:r>
        <w:rPr/>
        <w:t xml:space="preserve">五、典型企业产品竞争策略分析 91</w:t>
      </w:r>
    </w:p>
    <w:p>
      <w:pPr>
        <w:spacing w:after="150"/>
      </w:pPr>
      <w:r>
        <w:rPr/>
        <w:t xml:space="preserve">第二节 柔性线路板企业竞争策略分析 92</w:t>
      </w:r>
    </w:p>
    <w:p>
      <w:pPr>
        <w:spacing w:after="150"/>
      </w:pPr>
      <w:r>
        <w:rPr/>
        <w:t xml:space="preserve">第三节 柔性线路板行业产品定位及市场推广策略分析 95</w:t>
      </w:r>
    </w:p>
    <w:p>
      <w:pPr>
        <w:spacing w:after="150"/>
      </w:pPr>
      <w:r>
        <w:rPr/>
        <w:t xml:space="preserve">一、柔性线路板行业产品市场定位 95</w:t>
      </w:r>
    </w:p>
    <w:p>
      <w:pPr>
        <w:spacing w:after="150"/>
      </w:pPr>
      <w:r>
        <w:rPr/>
        <w:t xml:space="preserve">二、柔性线路板行业广告推广策略 97</w:t>
      </w:r>
    </w:p>
    <w:p>
      <w:pPr>
        <w:spacing w:after="150"/>
      </w:pPr>
      <w:r>
        <w:rPr/>
        <w:t xml:space="preserve">三、柔性线路板行业产品促销策略 99</w:t>
      </w:r>
    </w:p>
    <w:p>
      <w:pPr>
        <w:spacing w:after="150"/>
      </w:pPr>
      <w:r>
        <w:rPr/>
        <w:t xml:space="preserve">四、柔性线路板行业招商加盟策略 101</w:t>
      </w:r>
    </w:p>
    <w:p>
      <w:pPr>
        <w:spacing w:after="150"/>
      </w:pPr>
      <w:r>
        <w:rPr/>
        <w:t xml:space="preserve">五、柔性线路板行业网络推广策略 102</w:t>
      </w:r>
    </w:p>
    <w:p>
      <w:pPr>
        <w:spacing w:after="150"/>
      </w:pPr>
      <w:r>
        <w:rPr>
          <w:b w:val="1"/>
          <w:bCs w:val="1"/>
        </w:rPr>
        <w:t xml:space="preserve">第八章 公司对柔性线路板企业竞争分析 105</w:t>
      </w:r>
    </w:p>
    <w:p>
      <w:pPr>
        <w:spacing w:after="150"/>
      </w:pPr>
      <w:r>
        <w:rPr/>
        <w:t xml:space="preserve">第一节 深圳市得润电子股份有限公司 105</w:t>
      </w:r>
    </w:p>
    <w:p>
      <w:pPr>
        <w:spacing w:after="150"/>
      </w:pPr>
      <w:r>
        <w:rPr/>
        <w:t xml:space="preserve">一、企业基本情况 105</w:t>
      </w:r>
    </w:p>
    <w:p>
      <w:pPr>
        <w:spacing w:after="150"/>
      </w:pPr>
      <w:r>
        <w:rPr/>
        <w:t xml:space="preserve">二、企业销售收入及盈利水平分析 106</w:t>
      </w:r>
    </w:p>
    <w:p>
      <w:pPr>
        <w:spacing w:after="150"/>
      </w:pPr>
      <w:r>
        <w:rPr/>
        <w:t xml:space="preserve">三、企业资产及负债情况分析 108</w:t>
      </w:r>
    </w:p>
    <w:p>
      <w:pPr>
        <w:spacing w:after="150"/>
      </w:pPr>
      <w:r>
        <w:rPr/>
        <w:t xml:space="preserve">四、企业成本费用情况 112</w:t>
      </w:r>
    </w:p>
    <w:p>
      <w:pPr>
        <w:spacing w:after="150"/>
      </w:pPr>
      <w:r>
        <w:rPr/>
        <w:t xml:space="preserve">第二节 深圳光韵达光电科技股份有限公司 113</w:t>
      </w:r>
    </w:p>
    <w:p>
      <w:pPr>
        <w:spacing w:after="150"/>
      </w:pPr>
      <w:r>
        <w:rPr/>
        <w:t xml:space="preserve">一、企业基本情况 113</w:t>
      </w:r>
    </w:p>
    <w:p>
      <w:pPr>
        <w:spacing w:after="150"/>
      </w:pPr>
      <w:r>
        <w:rPr/>
        <w:t xml:space="preserve">二、企业销售收入及盈利水平分析 114</w:t>
      </w:r>
    </w:p>
    <w:p>
      <w:pPr>
        <w:spacing w:after="150"/>
      </w:pPr>
      <w:r>
        <w:rPr/>
        <w:t xml:space="preserve">三、企业资产及负债情况分析 116</w:t>
      </w:r>
    </w:p>
    <w:p>
      <w:pPr>
        <w:spacing w:after="150"/>
      </w:pPr>
      <w:r>
        <w:rPr/>
        <w:t xml:space="preserve">四、企业成本费用情况 121</w:t>
      </w:r>
    </w:p>
    <w:p>
      <w:pPr>
        <w:spacing w:after="150"/>
      </w:pPr>
      <w:r>
        <w:rPr/>
        <w:t xml:space="preserve">第三节 深圳丹邦科技股份有限公司 121</w:t>
      </w:r>
    </w:p>
    <w:p>
      <w:pPr>
        <w:spacing w:after="150"/>
      </w:pPr>
      <w:r>
        <w:rPr/>
        <w:t xml:space="preserve">一、企业基本情况 121</w:t>
      </w:r>
    </w:p>
    <w:p>
      <w:pPr>
        <w:spacing w:after="150"/>
      </w:pPr>
      <w:r>
        <w:rPr/>
        <w:t xml:space="preserve">二、企业销售收入及盈利水平分析 122</w:t>
      </w:r>
    </w:p>
    <w:p>
      <w:pPr>
        <w:spacing w:after="150"/>
      </w:pPr>
      <w:r>
        <w:rPr/>
        <w:t xml:space="preserve">三、企业资产及负债情况分析 124</w:t>
      </w:r>
    </w:p>
    <w:p>
      <w:pPr>
        <w:spacing w:after="150"/>
      </w:pPr>
      <w:r>
        <w:rPr/>
        <w:t xml:space="preserve">四、企业成本费用情况 128</w:t>
      </w:r>
    </w:p>
    <w:p>
      <w:pPr>
        <w:spacing w:after="150"/>
      </w:pPr>
      <w:r>
        <w:rPr/>
        <w:t xml:space="preserve">第四节 深圳欧菲光科技股份有限公司 130</w:t>
      </w:r>
    </w:p>
    <w:p>
      <w:pPr>
        <w:spacing w:after="150"/>
      </w:pPr>
      <w:r>
        <w:rPr/>
        <w:t xml:space="preserve">一、企业基本情况 130</w:t>
      </w:r>
    </w:p>
    <w:p>
      <w:pPr>
        <w:spacing w:after="150"/>
      </w:pPr>
      <w:r>
        <w:rPr/>
        <w:t xml:space="preserve">二、企业销售收入及盈利水平分析 132</w:t>
      </w:r>
    </w:p>
    <w:p>
      <w:pPr>
        <w:spacing w:after="150"/>
      </w:pPr>
      <w:r>
        <w:rPr/>
        <w:t xml:space="preserve">三、企业资产及负债情况分析 134</w:t>
      </w:r>
    </w:p>
    <w:p>
      <w:pPr>
        <w:spacing w:after="150"/>
      </w:pPr>
      <w:r>
        <w:rPr/>
        <w:t xml:space="preserve">四、企业成本费用情况 139</w:t>
      </w:r>
    </w:p>
    <w:p>
      <w:pPr>
        <w:spacing w:after="150"/>
      </w:pPr>
      <w:r>
        <w:rPr/>
        <w:t xml:space="preserve">第五节 天津长荣印刷设备股份有限公司 140</w:t>
      </w:r>
    </w:p>
    <w:p>
      <w:pPr>
        <w:spacing w:after="150"/>
      </w:pPr>
      <w:r>
        <w:rPr/>
        <w:t xml:space="preserve">一、企业基本情况 140</w:t>
      </w:r>
    </w:p>
    <w:p>
      <w:pPr>
        <w:spacing w:after="150"/>
      </w:pPr>
      <w:r>
        <w:rPr/>
        <w:t xml:space="preserve">二、企业销售收入及盈利水平分析 140</w:t>
      </w:r>
    </w:p>
    <w:p>
      <w:pPr>
        <w:spacing w:after="150"/>
      </w:pPr>
      <w:r>
        <w:rPr/>
        <w:t xml:space="preserve">三、企业资产及负债情况分析 142</w:t>
      </w:r>
    </w:p>
    <w:p>
      <w:pPr>
        <w:spacing w:after="150"/>
      </w:pPr>
      <w:r>
        <w:rPr/>
        <w:t xml:space="preserve">四、企业成本费用情况 147</w:t>
      </w:r>
    </w:p>
    <w:p>
      <w:pPr>
        <w:spacing w:after="150"/>
      </w:pPr>
      <w:r>
        <w:rPr/>
        <w:t xml:space="preserve">第六节 广东超华科技股份有限公司 148</w:t>
      </w:r>
    </w:p>
    <w:p>
      <w:pPr>
        <w:spacing w:after="150"/>
      </w:pPr>
      <w:r>
        <w:rPr/>
        <w:t xml:space="preserve">一、企业基本情况 148</w:t>
      </w:r>
    </w:p>
    <w:p>
      <w:pPr>
        <w:spacing w:after="150"/>
      </w:pPr>
      <w:r>
        <w:rPr/>
        <w:t xml:space="preserve">二、企业销售收入及盈利水平分析 149</w:t>
      </w:r>
    </w:p>
    <w:p>
      <w:pPr>
        <w:spacing w:after="150"/>
      </w:pPr>
      <w:r>
        <w:rPr/>
        <w:t xml:space="preserve">三、企业资产及负债情况分析 151</w:t>
      </w:r>
    </w:p>
    <w:p>
      <w:pPr>
        <w:spacing w:after="150"/>
      </w:pPr>
      <w:r>
        <w:rPr/>
        <w:t xml:space="preserve">四、企业成本费用情况 156</w:t>
      </w:r>
    </w:p>
    <w:p>
      <w:pPr>
        <w:spacing w:after="150"/>
      </w:pPr>
      <w:r>
        <w:rPr>
          <w:b w:val="1"/>
          <w:bCs w:val="1"/>
        </w:rPr>
        <w:t xml:space="preserve">第九章 公司对未来柔性线路板行业发展预测分析 157</w:t>
      </w:r>
    </w:p>
    <w:p>
      <w:pPr>
        <w:spacing w:after="150"/>
      </w:pPr>
      <w:r>
        <w:rPr/>
        <w:t xml:space="preserve">第一节 未来柔性线路板行业需求与消费预测 157</w:t>
      </w:r>
    </w:p>
    <w:p>
      <w:pPr>
        <w:spacing w:after="150"/>
      </w:pPr>
      <w:r>
        <w:rPr/>
        <w:t xml:space="preserve">一、2024-2029年柔性线路板市场规模预测 157</w:t>
      </w:r>
    </w:p>
    <w:p>
      <w:pPr>
        <w:spacing w:after="150"/>
      </w:pPr>
      <w:r>
        <w:rPr/>
        <w:t xml:space="preserve">二、2024-2029年柔性线路板行业总产值预测 157</w:t>
      </w:r>
    </w:p>
    <w:p>
      <w:pPr>
        <w:spacing w:after="150"/>
      </w:pPr>
      <w:r>
        <w:rPr/>
        <w:t xml:space="preserve">三、2024-2029年柔性线路板行业销售收入预测 158</w:t>
      </w:r>
    </w:p>
    <w:p>
      <w:pPr>
        <w:spacing w:after="150"/>
      </w:pPr>
      <w:r>
        <w:rPr/>
        <w:t xml:space="preserve">四、2024-2029年柔性线路板行业总资产预测 158</w:t>
      </w:r>
    </w:p>
    <w:p>
      <w:pPr>
        <w:spacing w:after="150"/>
      </w:pPr>
      <w:r>
        <w:rPr/>
        <w:t xml:space="preserve">第二节 2024-2029年中国柔性线路板行业供需预测 159</w:t>
      </w:r>
    </w:p>
    <w:p>
      <w:pPr>
        <w:spacing w:after="150"/>
      </w:pPr>
      <w:r>
        <w:rPr/>
        <w:t xml:space="preserve">一、2024-2029年中国柔性线路板产能预测 159</w:t>
      </w:r>
    </w:p>
    <w:p>
      <w:pPr>
        <w:spacing w:after="150"/>
      </w:pPr>
      <w:r>
        <w:rPr/>
        <w:t xml:space="preserve">二、2024-2029年中国柔性线路板供给预测 159</w:t>
      </w:r>
    </w:p>
    <w:p>
      <w:pPr>
        <w:spacing w:after="150"/>
      </w:pPr>
      <w:r>
        <w:rPr/>
        <w:t xml:space="preserve">三、2024-2029年中国柔性线路板需求预测 160</w:t>
      </w:r>
    </w:p>
    <w:p>
      <w:pPr>
        <w:spacing w:after="150"/>
      </w:pPr>
      <w:r>
        <w:rPr/>
        <w:t xml:space="preserve">四、2024-2029年中国柔性线路板供需平衡预测 160</w:t>
      </w:r>
    </w:p>
    <w:p>
      <w:pPr>
        <w:spacing w:after="150"/>
      </w:pPr>
      <w:r>
        <w:rPr>
          <w:b w:val="1"/>
          <w:bCs w:val="1"/>
        </w:rPr>
        <w:t xml:space="preserve">第四部分 行业投资前景</w:t>
      </w:r>
    </w:p>
    <w:p>
      <w:pPr>
        <w:spacing w:after="150"/>
      </w:pPr>
      <w:r>
        <w:rPr>
          <w:b w:val="1"/>
          <w:bCs w:val="1"/>
        </w:rPr>
        <w:t xml:space="preserve">第十章 公司对柔性线路板行业投资机会与风险分析 161</w:t>
      </w:r>
    </w:p>
    <w:p>
      <w:pPr>
        <w:spacing w:after="150"/>
      </w:pPr>
      <w:r>
        <w:rPr/>
        <w:t xml:space="preserve">第一节 柔性线路板行业投资机会分析 161</w:t>
      </w:r>
    </w:p>
    <w:p>
      <w:pPr>
        <w:spacing w:after="150"/>
      </w:pPr>
      <w:r>
        <w:rPr/>
        <w:t xml:space="preserve">一、柔性线路板投资项目分析 161</w:t>
      </w:r>
    </w:p>
    <w:p>
      <w:pPr>
        <w:spacing w:after="150"/>
      </w:pPr>
      <w:r>
        <w:rPr/>
        <w:t xml:space="preserve">二、可以投资的柔性线路板模式 161</w:t>
      </w:r>
    </w:p>
    <w:p>
      <w:pPr>
        <w:spacing w:after="150"/>
      </w:pPr>
      <w:r>
        <w:rPr/>
        <w:t xml:space="preserve">三、2019-2023年柔性线路板投资机会 162</w:t>
      </w:r>
    </w:p>
    <w:p>
      <w:pPr>
        <w:spacing w:after="150"/>
      </w:pPr>
      <w:r>
        <w:rPr/>
        <w:t xml:space="preserve">四、2019-2023年柔性线路板投资新方向 162</w:t>
      </w:r>
    </w:p>
    <w:p>
      <w:pPr>
        <w:spacing w:after="150"/>
      </w:pPr>
      <w:r>
        <w:rPr/>
        <w:t xml:space="preserve">五、2024-2029年柔性线路板行业投资的建议 163</w:t>
      </w:r>
    </w:p>
    <w:p>
      <w:pPr>
        <w:spacing w:after="150"/>
      </w:pPr>
      <w:r>
        <w:rPr/>
        <w:t xml:space="preserve">六、新进入者应注意的障碍因素分析 164</w:t>
      </w:r>
    </w:p>
    <w:p>
      <w:pPr>
        <w:spacing w:after="150"/>
      </w:pPr>
      <w:r>
        <w:rPr/>
        <w:t xml:space="preserve">第二节 影响柔性线路板行业发展的主要因素 167</w:t>
      </w:r>
    </w:p>
    <w:p>
      <w:pPr>
        <w:spacing w:after="150"/>
      </w:pPr>
      <w:r>
        <w:rPr/>
        <w:t xml:space="preserve">一、2024-2029年影响柔性线路板行业运行的有利因素分析 167</w:t>
      </w:r>
    </w:p>
    <w:p>
      <w:pPr>
        <w:spacing w:after="150"/>
      </w:pPr>
      <w:r>
        <w:rPr/>
        <w:t xml:space="preserve">二、2024-2029年影响柔性线路板行业运行的稳定因素分析 167</w:t>
      </w:r>
    </w:p>
    <w:p>
      <w:pPr>
        <w:spacing w:after="150"/>
      </w:pPr>
      <w:r>
        <w:rPr/>
        <w:t xml:space="preserve">三、2024-2029年影响柔性线路板行业运行的不利因素分析 169</w:t>
      </w:r>
    </w:p>
    <w:p>
      <w:pPr>
        <w:spacing w:after="150"/>
      </w:pPr>
      <w:r>
        <w:rPr/>
        <w:t xml:space="preserve">四、2024-2029年我国柔性线路板行业发展面临的挑战分析 170</w:t>
      </w:r>
    </w:p>
    <w:p>
      <w:pPr>
        <w:spacing w:after="150"/>
      </w:pPr>
      <w:r>
        <w:rPr/>
        <w:t xml:space="preserve">五、2024-2029年我国柔性线路板行业发展面临的机遇分析 170</w:t>
      </w:r>
    </w:p>
    <w:p>
      <w:pPr>
        <w:spacing w:after="150"/>
      </w:pPr>
      <w:r>
        <w:rPr/>
        <w:t xml:space="preserve">第三节 柔性线路板行业投资风险及控制策略分析 170</w:t>
      </w:r>
    </w:p>
    <w:p>
      <w:pPr>
        <w:spacing w:after="150"/>
      </w:pPr>
      <w:r>
        <w:rPr/>
        <w:t xml:space="preserve">一、2024-2029年柔性线路板行业市场风险及控制策略 170</w:t>
      </w:r>
    </w:p>
    <w:p>
      <w:pPr>
        <w:spacing w:after="150"/>
      </w:pPr>
      <w:r>
        <w:rPr/>
        <w:t xml:space="preserve">二、2024-2029年柔性线路板行业政策风险及控制策略 171</w:t>
      </w:r>
    </w:p>
    <w:p>
      <w:pPr>
        <w:spacing w:after="150"/>
      </w:pPr>
      <w:r>
        <w:rPr/>
        <w:t xml:space="preserve">三、2024-2029年柔性线路板行业经营风险及控制策略 173</w:t>
      </w:r>
    </w:p>
    <w:p>
      <w:pPr>
        <w:spacing w:after="150"/>
      </w:pPr>
      <w:r>
        <w:rPr/>
        <w:t xml:space="preserve">四、2024-2029年柔性线路板行业技术风险及控制策略 175</w:t>
      </w:r>
    </w:p>
    <w:p>
      <w:pPr>
        <w:spacing w:after="150"/>
      </w:pPr>
      <w:r>
        <w:rPr/>
        <w:t xml:space="preserve">五、2024-2029年柔性线路板行业产品结构风险及防范 175</w:t>
      </w:r>
    </w:p>
    <w:p>
      <w:pPr>
        <w:spacing w:after="150"/>
      </w:pPr>
      <w:r>
        <w:rPr/>
        <w:t xml:space="preserve">六、2024-2029年柔性线路板行业关联产业风险及防范 176</w:t>
      </w:r>
    </w:p>
    <w:p>
      <w:pPr>
        <w:spacing w:after="150"/>
      </w:pPr>
      <w:r>
        <w:rPr>
          <w:b w:val="1"/>
          <w:bCs w:val="1"/>
        </w:rPr>
        <w:t xml:space="preserve">第十一章 公司对柔性线路板行业投资战略研究 178</w:t>
      </w:r>
    </w:p>
    <w:p>
      <w:pPr>
        <w:spacing w:after="150"/>
      </w:pPr>
      <w:r>
        <w:rPr/>
        <w:t xml:space="preserve">第一节 柔性线路板行业发展战略研究 178</w:t>
      </w:r>
    </w:p>
    <w:p>
      <w:pPr>
        <w:spacing w:after="150"/>
      </w:pPr>
      <w:r>
        <w:rPr/>
        <w:t xml:space="preserve">一、战略综合规划 178</w:t>
      </w:r>
    </w:p>
    <w:p>
      <w:pPr>
        <w:spacing w:after="150"/>
      </w:pPr>
      <w:r>
        <w:rPr/>
        <w:t xml:space="preserve">二、技术开发战略 178</w:t>
      </w:r>
    </w:p>
    <w:p>
      <w:pPr>
        <w:spacing w:after="150"/>
      </w:pPr>
      <w:r>
        <w:rPr/>
        <w:t xml:space="preserve">三、业务组合战略 182</w:t>
      </w:r>
    </w:p>
    <w:p>
      <w:pPr>
        <w:spacing w:after="150"/>
      </w:pPr>
      <w:r>
        <w:rPr/>
        <w:t xml:space="preserve">四、区域战略规划 184</w:t>
      </w:r>
    </w:p>
    <w:p>
      <w:pPr>
        <w:spacing w:after="150"/>
      </w:pPr>
      <w:r>
        <w:rPr/>
        <w:t xml:space="preserve">五、产业战略规划 186</w:t>
      </w:r>
    </w:p>
    <w:p>
      <w:pPr>
        <w:spacing w:after="150"/>
      </w:pPr>
      <w:r>
        <w:rPr/>
        <w:t xml:space="preserve">六、营销品牌战略 187</w:t>
      </w:r>
    </w:p>
    <w:p>
      <w:pPr>
        <w:spacing w:after="150"/>
      </w:pPr>
      <w:r>
        <w:rPr/>
        <w:t xml:space="preserve">七、竞争战略规划 191</w:t>
      </w:r>
    </w:p>
    <w:p>
      <w:pPr>
        <w:spacing w:after="150"/>
      </w:pPr>
      <w:r>
        <w:rPr/>
        <w:t xml:space="preserve">第二节 对我国柔性线路板品牌的战略思考 194</w:t>
      </w:r>
    </w:p>
    <w:p>
      <w:pPr>
        <w:spacing w:after="150"/>
      </w:pPr>
      <w:r>
        <w:rPr/>
        <w:t xml:space="preserve">一、企业品牌的重要性 194</w:t>
      </w:r>
    </w:p>
    <w:p>
      <w:pPr>
        <w:spacing w:after="150"/>
      </w:pPr>
      <w:r>
        <w:rPr/>
        <w:t xml:space="preserve">二、柔性线路板实施品牌战略的意义 196</w:t>
      </w:r>
    </w:p>
    <w:p>
      <w:pPr>
        <w:spacing w:after="150"/>
      </w:pPr>
      <w:r>
        <w:rPr/>
        <w:t xml:space="preserve">三、柔性线路板企业品牌的现状分析 197</w:t>
      </w:r>
    </w:p>
    <w:p>
      <w:pPr>
        <w:spacing w:after="150"/>
      </w:pPr>
      <w:r>
        <w:rPr/>
        <w:t xml:space="preserve">四、我国柔性线路板企业的品牌战略 197</w:t>
      </w:r>
    </w:p>
    <w:p>
      <w:pPr>
        <w:spacing w:after="150"/>
      </w:pPr>
      <w:r>
        <w:rPr/>
        <w:t xml:space="preserve">五、柔性线路板品牌战略管理的策略 199</w:t>
      </w:r>
    </w:p>
    <w:p>
      <w:pPr>
        <w:spacing w:after="150"/>
      </w:pPr>
      <w:r>
        <w:rPr/>
        <w:t xml:space="preserve">第三节 柔性线路板行业投资战略研究 203</w:t>
      </w:r>
    </w:p>
    <w:p>
      <w:pPr>
        <w:spacing w:after="150"/>
      </w:pPr>
      <w:r>
        <w:rPr>
          <w:b w:val="1"/>
          <w:bCs w:val="1"/>
        </w:rPr>
        <w:t xml:space="preserve">图表目录</w:t>
      </w:r>
    </w:p>
    <w:p>
      <w:pPr>
        <w:spacing w:after="150"/>
      </w:pPr>
      <w:r>
        <w:rPr/>
        <w:t xml:space="preserve">图表：聚酯薄膜产业链 10</w:t>
      </w:r>
    </w:p>
    <w:p>
      <w:pPr>
        <w:spacing w:after="150"/>
      </w:pPr>
      <w:r>
        <w:rPr/>
        <w:t xml:space="preserve">图表：聚酯薄膜应用图 11</w:t>
      </w:r>
    </w:p>
    <w:p>
      <w:pPr>
        <w:spacing w:after="150"/>
      </w:pPr>
      <w:r>
        <w:rPr/>
        <w:t xml:space="preserve">图表：柔性电路板行业的扶持和鼓励政策 35</w:t>
      </w:r>
    </w:p>
    <w:p>
      <w:pPr>
        <w:spacing w:after="150"/>
      </w:pPr>
      <w:r>
        <w:rPr/>
        <w:t xml:space="preserve">图表：2019-2023年国内生产总值及其增长速度 36</w:t>
      </w:r>
    </w:p>
    <w:p>
      <w:pPr>
        <w:spacing w:after="150"/>
      </w:pPr>
      <w:r>
        <w:rPr/>
        <w:t xml:space="preserve">图表：2019-2023年上半年国内品牌手机销量排名 48</w:t>
      </w:r>
    </w:p>
    <w:p>
      <w:pPr>
        <w:spacing w:after="150"/>
      </w:pPr>
      <w:r>
        <w:rPr/>
        <w:t xml:space="preserve">图表：2019-2023年我国柔性电路板市场规模分析 49</w:t>
      </w:r>
    </w:p>
    <w:p>
      <w:pPr>
        <w:spacing w:after="150"/>
      </w:pPr>
      <w:r>
        <w:rPr/>
        <w:t xml:space="preserve">图表：2019-2023年我国柔性线路板产销率区域分析 49</w:t>
      </w:r>
    </w:p>
    <w:p>
      <w:pPr>
        <w:spacing w:after="150"/>
      </w:pPr>
      <w:r>
        <w:rPr/>
        <w:t xml:space="preserve">图表：2019-2023年中国柔性线路板产业工业总产值分析 51</w:t>
      </w:r>
    </w:p>
    <w:p>
      <w:pPr>
        <w:spacing w:after="150"/>
      </w:pPr>
      <w:r>
        <w:rPr/>
        <w:t xml:space="preserve">图表：2019-2023年中国柔性线路板产业不同规模企业工业总产值 51</w:t>
      </w:r>
    </w:p>
    <w:p>
      <w:pPr>
        <w:spacing w:after="150"/>
      </w:pPr>
      <w:r>
        <w:rPr/>
        <w:t xml:space="preserve">图表：2019-2023年中国柔性线路板产业不同所有制企业工业总产值 52</w:t>
      </w:r>
    </w:p>
    <w:p>
      <w:pPr>
        <w:spacing w:after="150"/>
      </w:pPr>
      <w:r>
        <w:rPr/>
        <w:t xml:space="preserve">图表：2019-2023年中国柔性线路板产业主营业务收入 52</w:t>
      </w:r>
    </w:p>
    <w:p>
      <w:pPr>
        <w:spacing w:after="150"/>
      </w:pPr>
      <w:r>
        <w:rPr/>
        <w:t xml:space="preserve">图表：2019-2023年中国柔性线路板产业不同规模企业主营业务收入 52</w:t>
      </w:r>
    </w:p>
    <w:p>
      <w:pPr>
        <w:spacing w:after="150"/>
      </w:pPr>
      <w:r>
        <w:rPr/>
        <w:t xml:space="preserve">图表：2019-2023年中国柔性线路板产业不同所有制企业主营业务收入 53</w:t>
      </w:r>
    </w:p>
    <w:p>
      <w:pPr>
        <w:spacing w:after="150"/>
      </w:pPr>
      <w:r>
        <w:rPr/>
        <w:t xml:space="preserve">图表：2019-2023年中国柔性线路板产业销售成本分析 53</w:t>
      </w:r>
    </w:p>
    <w:p>
      <w:pPr>
        <w:spacing w:after="150"/>
      </w:pPr>
      <w:r>
        <w:rPr/>
        <w:t xml:space="preserve">图表：2019-2023年中国柔性线路板产业不同规模企业销售成本分析 53</w:t>
      </w:r>
    </w:p>
    <w:p>
      <w:pPr>
        <w:spacing w:after="150"/>
      </w:pPr>
      <w:r>
        <w:rPr/>
        <w:t xml:space="preserve">图表：2019-2023年中国柔性线路板产业不同所有制企业销售成本分析 54</w:t>
      </w:r>
    </w:p>
    <w:p>
      <w:pPr>
        <w:spacing w:after="150"/>
      </w:pPr>
      <w:r>
        <w:rPr/>
        <w:t xml:space="preserve">图表：2019-2023年中国柔性线路板产业利润总额分析 54</w:t>
      </w:r>
    </w:p>
    <w:p>
      <w:pPr>
        <w:spacing w:after="150"/>
      </w:pPr>
      <w:r>
        <w:rPr/>
        <w:t xml:space="preserve">图表：2019-2023年中国柔性线路板产业不同规模企业利润总额分析 54</w:t>
      </w:r>
    </w:p>
    <w:p>
      <w:pPr>
        <w:spacing w:after="150"/>
      </w:pPr>
      <w:r>
        <w:rPr/>
        <w:t xml:space="preserve">图表：2019-2023年中国柔性线路板产业不同所有制企业利润总额分析 55</w:t>
      </w:r>
    </w:p>
    <w:p>
      <w:pPr>
        <w:spacing w:after="150"/>
      </w:pPr>
      <w:r>
        <w:rPr/>
        <w:t xml:space="preserve">图表：2019-2023年中国柔性线路板产业资产负债分析 55</w:t>
      </w:r>
    </w:p>
    <w:p>
      <w:pPr>
        <w:spacing w:after="150"/>
      </w:pPr>
      <w:r>
        <w:rPr/>
        <w:t xml:space="preserve">图表：2019-2023年中国柔性线路板产业不同规模企业资产负债分析 55</w:t>
      </w:r>
    </w:p>
    <w:p>
      <w:pPr>
        <w:spacing w:after="150"/>
      </w:pPr>
      <w:r>
        <w:rPr/>
        <w:t xml:space="preserve">图表：2019-2023年中国柔性线路板产业不同所有制企业资产负债分析 56</w:t>
      </w:r>
    </w:p>
    <w:p>
      <w:pPr>
        <w:spacing w:after="150"/>
      </w:pPr>
      <w:r>
        <w:rPr/>
        <w:t xml:space="preserve">图表：2019-2023年我国柔性电路板行业盈利能力分析 56</w:t>
      </w:r>
    </w:p>
    <w:p>
      <w:pPr>
        <w:spacing w:after="150"/>
      </w:pPr>
      <w:r>
        <w:rPr/>
        <w:t xml:space="preserve">图表：2019-2023年我国柔性电路板行业偿债能力分析 56</w:t>
      </w:r>
    </w:p>
    <w:p>
      <w:pPr>
        <w:spacing w:after="150"/>
      </w:pPr>
      <w:r>
        <w:rPr/>
        <w:t xml:space="preserve">图表：2019-2023年我国柔性电路板行业营运能力分析 57</w:t>
      </w:r>
    </w:p>
    <w:p>
      <w:pPr>
        <w:spacing w:after="150"/>
      </w:pPr>
      <w:r>
        <w:rPr/>
        <w:t xml:space="preserve">图表：2019-2023年我国柔性电路板行业发展能力分析 57</w:t>
      </w:r>
    </w:p>
    <w:p>
      <w:pPr>
        <w:spacing w:after="150"/>
      </w:pPr>
      <w:r>
        <w:rPr/>
        <w:t xml:space="preserve">图表：2019-2023年华北地区柔性线路板行业发展现状 58</w:t>
      </w:r>
    </w:p>
    <w:p>
      <w:pPr>
        <w:spacing w:after="150"/>
      </w:pPr>
      <w:r>
        <w:rPr/>
        <w:t xml:space="preserve">图表：2019-2023年华北地区柔性线路板行业市场规模 58</w:t>
      </w:r>
    </w:p>
    <w:p>
      <w:pPr>
        <w:spacing w:after="150"/>
      </w:pPr>
      <w:r>
        <w:rPr/>
        <w:t xml:space="preserve">图表：2024-2029年华北地区柔性线路板行业需求分析 59</w:t>
      </w:r>
    </w:p>
    <w:p>
      <w:pPr>
        <w:spacing w:after="150"/>
      </w:pPr>
      <w:r>
        <w:rPr/>
        <w:t xml:space="preserve">图表：2024-2029年华北地区柔性线路板行业发展前景 59</w:t>
      </w:r>
    </w:p>
    <w:p>
      <w:pPr>
        <w:spacing w:after="150"/>
      </w:pPr>
      <w:r>
        <w:rPr/>
        <w:t xml:space="preserve">图表：2024-2029年华北地区柔性线路板行业投资收益走势预测 60</w:t>
      </w:r>
    </w:p>
    <w:p>
      <w:pPr>
        <w:spacing w:after="150"/>
      </w:pPr>
      <w:r>
        <w:rPr/>
        <w:t xml:space="preserve">图表：2019-2023年东北地区柔性线路板行业发展现状 60</w:t>
      </w:r>
    </w:p>
    <w:p>
      <w:pPr>
        <w:spacing w:after="150"/>
      </w:pPr>
      <w:r>
        <w:rPr/>
        <w:t xml:space="preserve">图表：2019-2023年东北地区柔性线路板行业市场规模 61</w:t>
      </w:r>
    </w:p>
    <w:p>
      <w:pPr>
        <w:spacing w:after="150"/>
      </w:pPr>
      <w:r>
        <w:rPr/>
        <w:t xml:space="preserve">图表：2024-2029年东北地区柔性线路板行业需求分析 61</w:t>
      </w:r>
    </w:p>
    <w:p>
      <w:pPr>
        <w:spacing w:after="150"/>
      </w:pPr>
      <w:r>
        <w:rPr/>
        <w:t xml:space="preserve">图表：2024-2029年东北地区柔性线路板行业发展前景 62</w:t>
      </w:r>
    </w:p>
    <w:p>
      <w:pPr>
        <w:spacing w:after="150"/>
      </w:pPr>
      <w:r>
        <w:rPr/>
        <w:t xml:space="preserve">图表：2024-2029年东北地区柔性线路板行业投资收益走势预测 62</w:t>
      </w:r>
    </w:p>
    <w:p>
      <w:pPr>
        <w:spacing w:after="150"/>
      </w:pPr>
      <w:r>
        <w:rPr/>
        <w:t xml:space="preserve">图表：2019-2023年华东地区柔性线路板行业发展现状 63</w:t>
      </w:r>
    </w:p>
    <w:p>
      <w:pPr>
        <w:spacing w:after="150"/>
      </w:pPr>
      <w:r>
        <w:rPr/>
        <w:t xml:space="preserve">图表：2019-2023年华东地区柔性线路板行业市场规模 63</w:t>
      </w:r>
    </w:p>
    <w:p>
      <w:pPr>
        <w:spacing w:after="150"/>
      </w:pPr>
      <w:r>
        <w:rPr/>
        <w:t xml:space="preserve">图表：2024-2029年华东地区柔性线路板行业需求分析 64</w:t>
      </w:r>
    </w:p>
    <w:p>
      <w:pPr>
        <w:spacing w:after="150"/>
      </w:pPr>
      <w:r>
        <w:rPr/>
        <w:t xml:space="preserve">图表：2024-2029年华东地区柔性线路板行业发展前景 64</w:t>
      </w:r>
    </w:p>
    <w:p>
      <w:pPr>
        <w:spacing w:after="150"/>
      </w:pPr>
      <w:r>
        <w:rPr/>
        <w:t xml:space="preserve">图表：2024-2029年华东地区柔性线路板行业投资收益走势预测 65</w:t>
      </w:r>
    </w:p>
    <w:p>
      <w:pPr>
        <w:spacing w:after="150"/>
      </w:pPr>
      <w:r>
        <w:rPr/>
        <w:t xml:space="preserve">图表：2019-2023年华南地区柔性线路板行业发展现状 65</w:t>
      </w:r>
    </w:p>
    <w:p>
      <w:pPr>
        <w:spacing w:after="150"/>
      </w:pPr>
      <w:r>
        <w:rPr/>
        <w:t xml:space="preserve">图表：2019-2023年华南地区柔性线路板行业市场规模 66</w:t>
      </w:r>
    </w:p>
    <w:p>
      <w:pPr>
        <w:spacing w:after="150"/>
      </w:pPr>
      <w:r>
        <w:rPr/>
        <w:t xml:space="preserve">图表：2024-2029年华南地区柔性线路板行业需求分析 66</w:t>
      </w:r>
    </w:p>
    <w:p>
      <w:pPr>
        <w:spacing w:after="150"/>
      </w:pPr>
      <w:r>
        <w:rPr/>
        <w:t xml:space="preserve">图表：2024-2029年华南地区柔性线路板行业发展前景 67</w:t>
      </w:r>
    </w:p>
    <w:p>
      <w:pPr>
        <w:spacing w:after="150"/>
      </w:pPr>
      <w:r>
        <w:rPr/>
        <w:t xml:space="preserve">图表：2024-2029年华南地区柔性线路板行业投资收益走势预测 67</w:t>
      </w:r>
    </w:p>
    <w:p>
      <w:pPr>
        <w:spacing w:after="150"/>
      </w:pPr>
      <w:r>
        <w:rPr/>
        <w:t xml:space="preserve">图表：2019-2023年华中地区柔性线路板行业发展现状 68</w:t>
      </w:r>
    </w:p>
    <w:p>
      <w:pPr>
        <w:spacing w:after="150"/>
      </w:pPr>
      <w:r>
        <w:rPr/>
        <w:t xml:space="preserve">图表：2019-2023年华中地区柔性线路板行业市场规模 68</w:t>
      </w:r>
    </w:p>
    <w:p>
      <w:pPr>
        <w:spacing w:after="150"/>
      </w:pPr>
      <w:r>
        <w:rPr/>
        <w:t xml:space="preserve">图表：2024-2029年华中地区柔性线路板行业需求分析 69</w:t>
      </w:r>
    </w:p>
    <w:p>
      <w:pPr>
        <w:spacing w:after="150"/>
      </w:pPr>
      <w:r>
        <w:rPr/>
        <w:t xml:space="preserve">图表：2024-2029年华中地区柔性线路板行业发展前景 69</w:t>
      </w:r>
    </w:p>
    <w:p>
      <w:pPr>
        <w:spacing w:after="150"/>
      </w:pPr>
      <w:r>
        <w:rPr/>
        <w:t xml:space="preserve">图表：2024-2029年华中地区柔性线路板行业投资收益走势预测 70</w:t>
      </w:r>
    </w:p>
    <w:p>
      <w:pPr>
        <w:spacing w:after="150"/>
      </w:pPr>
      <w:r>
        <w:rPr/>
        <w:t xml:space="preserve">图表：2019-2023年西南地区柔性线路板行业发展现状 70</w:t>
      </w:r>
    </w:p>
    <w:p>
      <w:pPr>
        <w:spacing w:after="150"/>
      </w:pPr>
      <w:r>
        <w:rPr/>
        <w:t xml:space="preserve">图表：2019-2023年西南地区柔性线路板行业市场规模 71</w:t>
      </w:r>
    </w:p>
    <w:p>
      <w:pPr>
        <w:spacing w:after="150"/>
      </w:pPr>
      <w:r>
        <w:rPr/>
        <w:t xml:space="preserve">图表：2024-2029年西南地区柔性线路板行业需求分析 71</w:t>
      </w:r>
    </w:p>
    <w:p>
      <w:pPr>
        <w:spacing w:after="150"/>
      </w:pPr>
      <w:r>
        <w:rPr/>
        <w:t xml:space="preserve">图表：2024-2029年西南地区柔性线路板行业发展前景 72</w:t>
      </w:r>
    </w:p>
    <w:p>
      <w:pPr>
        <w:spacing w:after="150"/>
      </w:pPr>
      <w:r>
        <w:rPr/>
        <w:t xml:space="preserve">图表：2024-2029年西南地区柔性线路板行业投资收益走势预测 72</w:t>
      </w:r>
    </w:p>
    <w:p>
      <w:pPr>
        <w:spacing w:after="150"/>
      </w:pPr>
      <w:r>
        <w:rPr/>
        <w:t xml:space="preserve">图表：2019-2023年西北地区柔性线路板行业发展现状 73</w:t>
      </w:r>
    </w:p>
    <w:p>
      <w:pPr>
        <w:spacing w:after="150"/>
      </w:pPr>
      <w:r>
        <w:rPr/>
        <w:t xml:space="preserve">图表：2019-2023年西北地区柔性线路板行业市场规模 73</w:t>
      </w:r>
    </w:p>
    <w:p>
      <w:pPr>
        <w:spacing w:after="150"/>
      </w:pPr>
      <w:r>
        <w:rPr/>
        <w:t xml:space="preserve">图表：2024-2029年西北地区柔性线路板行业需求分析 74</w:t>
      </w:r>
    </w:p>
    <w:p>
      <w:pPr>
        <w:spacing w:after="150"/>
      </w:pPr>
      <w:r>
        <w:rPr/>
        <w:t xml:space="preserve">图表：2024-2029年西北地区柔性线路板行业发展前景 74</w:t>
      </w:r>
    </w:p>
    <w:p>
      <w:pPr>
        <w:spacing w:after="150"/>
      </w:pPr>
      <w:r>
        <w:rPr/>
        <w:t xml:space="preserve">图表：2024-2029年西北地区柔性线路板行业投资收益走势预测 75</w:t>
      </w:r>
    </w:p>
    <w:p>
      <w:pPr>
        <w:spacing w:after="150"/>
      </w:pPr>
      <w:r>
        <w:rPr/>
        <w:t xml:space="preserve">图表：国内主要FPC连接器公司 84</w:t>
      </w:r>
    </w:p>
    <w:p>
      <w:pPr>
        <w:spacing w:after="150"/>
      </w:pPr>
      <w:r>
        <w:rPr/>
        <w:t xml:space="preserve">图表：2019-2023年6月深圳市得润电子股份有限公司主营构成 106</w:t>
      </w:r>
    </w:p>
    <w:p>
      <w:pPr>
        <w:spacing w:after="150"/>
      </w:pPr>
      <w:r>
        <w:rPr/>
        <w:t xml:space="preserve">图表：2019-2023年6月深圳市得润电子股份有限公司成长能力 106</w:t>
      </w:r>
    </w:p>
    <w:p>
      <w:pPr>
        <w:spacing w:after="150"/>
      </w:pPr>
      <w:r>
        <w:rPr/>
        <w:t xml:space="preserve">图表：2019-2023年6月深圳市得润电子股份有限公司盈利能力 107</w:t>
      </w:r>
    </w:p>
    <w:p>
      <w:pPr>
        <w:spacing w:after="150"/>
      </w:pPr>
      <w:r>
        <w:rPr/>
        <w:t xml:space="preserve">图表：2019-2023年6月深圳市得润电子股份有限公司资产负债 108</w:t>
      </w:r>
    </w:p>
    <w:p>
      <w:pPr>
        <w:spacing w:after="150"/>
      </w:pPr>
      <w:r>
        <w:rPr/>
        <w:t xml:space="preserve">图表：2019-2023年6月深圳市得润电子股份有限公司现金流量 109</w:t>
      </w:r>
    </w:p>
    <w:p>
      <w:pPr>
        <w:spacing w:after="150"/>
      </w:pPr>
      <w:r>
        <w:rPr/>
        <w:t xml:space="preserve">图表：2019-2023年6月深圳市得润电子股份有限公司利润 112</w:t>
      </w:r>
    </w:p>
    <w:p>
      <w:pPr>
        <w:spacing w:after="150"/>
      </w:pPr>
      <w:r>
        <w:rPr/>
        <w:t xml:space="preserve">图表：2019-2023年6月深圳光韵达光电科技股份有限公司主营构成 114</w:t>
      </w:r>
    </w:p>
    <w:p>
      <w:pPr>
        <w:spacing w:after="150"/>
      </w:pPr>
      <w:r>
        <w:rPr/>
        <w:t xml:space="preserve">图表：2019-2023年6月深圳光韵达光电科技股份有限公司成长能力 114</w:t>
      </w:r>
    </w:p>
    <w:p>
      <w:pPr>
        <w:spacing w:after="150"/>
      </w:pPr>
      <w:r>
        <w:rPr/>
        <w:t xml:space="preserve">图表：2019-2023年6月深圳光韵达光电科技股份有限公司盈利能力 115</w:t>
      </w:r>
    </w:p>
    <w:p>
      <w:pPr>
        <w:spacing w:after="150"/>
      </w:pPr>
      <w:r>
        <w:rPr/>
        <w:t xml:space="preserve">图表：2019-2023年6月深圳光韵达光电科技股份有限公司资产负债 116</w:t>
      </w:r>
    </w:p>
    <w:p>
      <w:pPr>
        <w:spacing w:after="150"/>
      </w:pPr>
      <w:r>
        <w:rPr/>
        <w:t xml:space="preserve">图表：2019-2023年6月深圳光韵达光电科技股份有限公司现金流量 117</w:t>
      </w:r>
    </w:p>
    <w:p>
      <w:pPr>
        <w:spacing w:after="150"/>
      </w:pPr>
      <w:r>
        <w:rPr/>
        <w:t xml:space="preserve">图表：2019-2023年6月深圳光韵达光电科技股份有限公司利润 121</w:t>
      </w:r>
    </w:p>
    <w:p>
      <w:pPr>
        <w:spacing w:after="150"/>
      </w:pPr>
      <w:r>
        <w:rPr/>
        <w:t xml:space="preserve">图表：2019-2023年6月深圳丹邦科技股份有限公司主营构成 122</w:t>
      </w:r>
    </w:p>
    <w:p>
      <w:pPr>
        <w:spacing w:after="150"/>
      </w:pPr>
      <w:r>
        <w:rPr/>
        <w:t xml:space="preserve">图表：2019-2023年6月深圳丹邦科技股份有限公司成长能力 123</w:t>
      </w:r>
    </w:p>
    <w:p>
      <w:pPr>
        <w:spacing w:after="150"/>
      </w:pPr>
      <w:r>
        <w:rPr/>
        <w:t xml:space="preserve">图表：2019-2023年6月深圳丹邦科技股份有限公司盈利能力 124</w:t>
      </w:r>
    </w:p>
    <w:p>
      <w:pPr>
        <w:spacing w:after="150"/>
      </w:pPr>
      <w:r>
        <w:rPr/>
        <w:t xml:space="preserve">图表：2019-2023年6月深圳丹邦科技股份有限公司资产负债 124</w:t>
      </w:r>
    </w:p>
    <w:p>
      <w:pPr>
        <w:spacing w:after="150"/>
      </w:pPr>
      <w:r>
        <w:rPr/>
        <w:t xml:space="preserve">图表：2019-2023年6月深圳丹邦科技股份有限公司现金流量 126</w:t>
      </w:r>
    </w:p>
    <w:p>
      <w:pPr>
        <w:spacing w:after="150"/>
      </w:pPr>
      <w:r>
        <w:rPr/>
        <w:t xml:space="preserve">图表：2019-2023年6月深圳丹邦科技股份有限公司利润 128</w:t>
      </w:r>
    </w:p>
    <w:p>
      <w:pPr>
        <w:spacing w:after="150"/>
      </w:pPr>
      <w:r>
        <w:rPr/>
        <w:t xml:space="preserve">图表：2019-2023年6月深圳欧菲光科技股份有限公司主营构成 132</w:t>
      </w:r>
    </w:p>
    <w:p>
      <w:pPr>
        <w:spacing w:after="150"/>
      </w:pPr>
      <w:r>
        <w:rPr/>
        <w:t xml:space="preserve">图表：2019-2023年6月深圳欧菲光科技股份有限公司成长能力 132</w:t>
      </w:r>
    </w:p>
    <w:p>
      <w:pPr>
        <w:spacing w:after="150"/>
      </w:pPr>
      <w:r>
        <w:rPr/>
        <w:t xml:space="preserve">图表：2019-2023年6月深圳欧菲光科技股份有限公司盈利能力 133</w:t>
      </w:r>
    </w:p>
    <w:p>
      <w:pPr>
        <w:spacing w:after="150"/>
      </w:pPr>
      <w:r>
        <w:rPr/>
        <w:t xml:space="preserve">图表：2019-2023年6月深圳欧菲光科技股份有限公司资产负债 134</w:t>
      </w:r>
    </w:p>
    <w:p>
      <w:pPr>
        <w:spacing w:after="150"/>
      </w:pPr>
      <w:r>
        <w:rPr/>
        <w:t xml:space="preserve">图表：2019-2023年6月深圳欧菲光科技股份有限公司现金流量 136</w:t>
      </w:r>
    </w:p>
    <w:p>
      <w:pPr>
        <w:spacing w:after="150"/>
      </w:pPr>
      <w:r>
        <w:rPr/>
        <w:t xml:space="preserve">图表：2019-2023年6月深圳欧菲光科技股份有限公司利润表 139</w:t>
      </w:r>
    </w:p>
    <w:p>
      <w:pPr>
        <w:spacing w:after="150"/>
      </w:pPr>
      <w:r>
        <w:rPr/>
        <w:t xml:space="preserve">图表：2019-2023年6月天津长荣印刷设备股份有限公司主营构成 140</w:t>
      </w:r>
    </w:p>
    <w:p>
      <w:pPr>
        <w:spacing w:after="150"/>
      </w:pPr>
      <w:r>
        <w:rPr/>
        <w:t xml:space="preserve">图表：2019-2023年6月天津长荣印刷设备股份有限公司成长能力 141</w:t>
      </w:r>
    </w:p>
    <w:p>
      <w:pPr>
        <w:spacing w:after="150"/>
      </w:pPr>
      <w:r>
        <w:rPr/>
        <w:t xml:space="preserve">图表：2019-2023年6月天津长荣印刷设备股份有限公司盈利能力 142</w:t>
      </w:r>
    </w:p>
    <w:p>
      <w:pPr>
        <w:spacing w:after="150"/>
      </w:pPr>
      <w:r>
        <w:rPr/>
        <w:t xml:space="preserve">图表：2019-2023年6月天津长荣印刷设备股份有限公司资产负债 142</w:t>
      </w:r>
    </w:p>
    <w:p>
      <w:pPr>
        <w:spacing w:after="150"/>
      </w:pPr>
      <w:r>
        <w:rPr/>
        <w:t xml:space="preserve">图表：2019-2023年6月天津长荣印刷设备股份有限公司现金流量 144</w:t>
      </w:r>
    </w:p>
    <w:p>
      <w:pPr>
        <w:spacing w:after="150"/>
      </w:pPr>
      <w:r>
        <w:rPr/>
        <w:t xml:space="preserve">图表：2019-2023年6月天津长荣印刷设备股份有限公司利润 147</w:t>
      </w:r>
    </w:p>
    <w:p>
      <w:pPr>
        <w:spacing w:after="150"/>
      </w:pPr>
      <w:r>
        <w:rPr/>
        <w:t xml:space="preserve">图表：2019-2023年6月广东超华科技股份有限公司主营构成 149</w:t>
      </w:r>
    </w:p>
    <w:p>
      <w:pPr>
        <w:spacing w:after="150"/>
      </w:pPr>
      <w:r>
        <w:rPr/>
        <w:t xml:space="preserve">图表：2019-2023年6月广东超华科技股份有限公司成长能力 150</w:t>
      </w:r>
    </w:p>
    <w:p>
      <w:pPr>
        <w:spacing w:after="150"/>
      </w:pPr>
      <w:r>
        <w:rPr/>
        <w:t xml:space="preserve">图表：2019-2023年6月广东超华科技股份有限公司盈利能力 150</w:t>
      </w:r>
    </w:p>
    <w:p>
      <w:pPr>
        <w:spacing w:after="150"/>
      </w:pPr>
      <w:r>
        <w:rPr/>
        <w:t xml:space="preserve">图表：2019-2023年6月广东超华科技股份有限公司资产负债 151</w:t>
      </w:r>
    </w:p>
    <w:p>
      <w:pPr>
        <w:spacing w:after="150"/>
      </w:pPr>
      <w:r>
        <w:rPr/>
        <w:t xml:space="preserve">图表：2019-2023年6月广东超华科技股份有限公司现金流量 153</w:t>
      </w:r>
    </w:p>
    <w:p>
      <w:pPr>
        <w:spacing w:after="150"/>
      </w:pPr>
      <w:r>
        <w:rPr/>
        <w:t xml:space="preserve">图表：2019-2023年6月广东超华科技股份有限公司利润表 156</w:t>
      </w:r>
    </w:p>
    <w:p>
      <w:pPr>
        <w:spacing w:after="150"/>
      </w:pPr>
      <w:r>
        <w:rPr/>
        <w:t xml:space="preserve">图表：2024-2029年我国柔性线路板市场规模预测 157</w:t>
      </w:r>
    </w:p>
    <w:p>
      <w:pPr>
        <w:spacing w:after="150"/>
      </w:pPr>
      <w:r>
        <w:rPr/>
        <w:t xml:space="preserve">图表：2024-2029年我国柔性线路板行业总产值预测 157</w:t>
      </w:r>
    </w:p>
    <w:p>
      <w:pPr>
        <w:spacing w:after="150"/>
      </w:pPr>
      <w:r>
        <w:rPr/>
        <w:t xml:space="preserve">图表：2024-2029年我国柔性线路板行业销售收入预测 158</w:t>
      </w:r>
    </w:p>
    <w:p>
      <w:pPr>
        <w:spacing w:after="150"/>
      </w:pPr>
      <w:r>
        <w:rPr/>
        <w:t xml:space="preserve">图表：2024-2029年我国柔性线路板行业总资产预测 158</w:t>
      </w:r>
    </w:p>
    <w:p>
      <w:pPr>
        <w:spacing w:after="150"/>
      </w:pPr>
      <w:r>
        <w:rPr/>
        <w:t xml:space="preserve">图表：2024-2029年中国柔性线路板产能预测 159</w:t>
      </w:r>
    </w:p>
    <w:p>
      <w:pPr>
        <w:spacing w:after="150"/>
      </w:pPr>
      <w:r>
        <w:rPr/>
        <w:t xml:space="preserve">图表：2024-2029年中国柔性线路板供给预测 159</w:t>
      </w:r>
    </w:p>
    <w:p>
      <w:pPr>
        <w:spacing w:after="150"/>
      </w:pPr>
      <w:r>
        <w:rPr/>
        <w:t xml:space="preserve">图表：2024-2029年中国柔性线路板需求预测 160</w:t>
      </w:r>
    </w:p>
    <w:p>
      <w:pPr>
        <w:spacing w:after="150"/>
      </w:pPr>
      <w:r>
        <w:rPr/>
        <w:t xml:space="preserve">图表：2024-2029年中国柔性线路板供需平衡预测 160</w:t>
      </w:r>
    </w:p>
    <w:p>
      <w:pPr>
        <w:spacing w:after="150"/>
      </w:pPr>
      <w:r>
        <w:rPr/>
        <w:t xml:space="preserve">图表：四种基本的品牌战略 202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2024-2029年柔性线路板市场竞争格局分析与投资风险预测报告</dc:title>
  <dc:description>2024-2029年柔性线路板市场竞争格局分析与投资风险预测报告</dc:description>
  <dc:subject>2024-2029年柔性线路板市场竞争格局分析与投资风险预测报告</dc:subject>
  <cp:keywords>研究报告</cp:keywords>
  <cp:category>研究报告</cp:category>
  <cp:lastModifiedBy>北京中道泰和信息咨询有限公司</cp:lastModifiedBy>
  <dcterms:created xsi:type="dcterms:W3CDTF">2024-01-24T03:17:59+08:00</dcterms:created>
  <dcterms:modified xsi:type="dcterms:W3CDTF">2024-01-24T03:17:59+08:00</dcterms:modified>
</cp:coreProperties>
</file>

<file path=docProps/custom.xml><?xml version="1.0" encoding="utf-8"?>
<Properties xmlns="http://schemas.openxmlformats.org/officeDocument/2006/custom-properties" xmlns:vt="http://schemas.openxmlformats.org/officeDocument/2006/docPropsVTypes"/>
</file>