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2024-2029年中国仿象牙筷行业市场运行环境分析及供需预测报告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象牙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象牙筷行业市场跟踪搜集的一手市场数据，应用先进的科学分析模型，全面而准确地为您从行业的整体高度来架构分析体系。报告结合仿象牙筷行业的背景，深入而客观地剖析了中国仿象牙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象牙筷行业的发展轨迹及多年的实践经验，对行业未来的发展趋势做出审慎分析与预测，是仿象牙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象牙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2019-2023年中国仿象牙筷行业市场发展环境解析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2019-2023年中国仿象牙筷市场政策环境分析</w:t>
      </w:r>
    </w:p>
    <w:p>
      <w:pPr>
        <w:spacing w:after="150"/>
      </w:pPr>
      <w:r>
        <w:rPr/>
        <w:t xml:space="preserve">一、仿象牙筷产业“十四五”规划解读</w:t>
      </w:r>
    </w:p>
    <w:p>
      <w:pPr>
        <w:spacing w:after="150"/>
      </w:pPr>
      <w:r>
        <w:rPr/>
        <w:t xml:space="preserve">二、产业发展鼓励政策</w:t>
      </w:r>
    </w:p>
    <w:p>
      <w:pPr>
        <w:spacing w:after="150"/>
      </w:pPr>
      <w:r>
        <w:rPr/>
        <w:t xml:space="preserve">三、相关税收政策</w:t>
      </w:r>
    </w:p>
    <w:p>
      <w:pPr>
        <w:spacing w:after="150"/>
      </w:pPr>
      <w:r>
        <w:rPr/>
        <w:t xml:space="preserve">四、相关投资政策</w:t>
      </w:r>
    </w:p>
    <w:p>
      <w:pPr>
        <w:spacing w:after="150"/>
      </w:pPr>
      <w:r>
        <w:rPr/>
        <w:t xml:space="preserve">第三节 仿象牙筷市场发展波特五力模型</w:t>
      </w:r>
    </w:p>
    <w:p>
      <w:pPr>
        <w:spacing w:after="150"/>
      </w:pPr>
      <w:r>
        <w:rPr/>
        <w:t xml:space="preserve">一、市场内竞争</w:t>
      </w:r>
    </w:p>
    <w:p>
      <w:pPr>
        <w:spacing w:after="150"/>
      </w:pPr>
      <w:r>
        <w:rPr/>
        <w:t xml:space="preserve">二、买方议价能力</w:t>
      </w:r>
    </w:p>
    <w:p>
      <w:pPr>
        <w:spacing w:after="150"/>
      </w:pPr>
      <w:r>
        <w:rPr/>
        <w:t xml:space="preserve">三、卖方议价能力</w:t>
      </w:r>
    </w:p>
    <w:p>
      <w:pPr>
        <w:spacing w:after="150"/>
      </w:pPr>
      <w:r>
        <w:rPr/>
        <w:t xml:space="preserve">四、进入威胁</w:t>
      </w:r>
    </w:p>
    <w:p>
      <w:pPr>
        <w:spacing w:after="150"/>
      </w:pPr>
      <w:r>
        <w:rPr/>
        <w:t xml:space="preserve">五、替代威胁</w:t>
      </w:r>
    </w:p>
    <w:p>
      <w:pPr>
        <w:spacing w:after="150"/>
      </w:pPr>
      <w:r>
        <w:rPr/>
        <w:t xml:space="preserve">第四节 仿象牙筷市场发展影响因素</w:t>
      </w:r>
    </w:p>
    <w:p>
      <w:pPr>
        <w:spacing w:after="150"/>
      </w:pPr>
      <w:r>
        <w:rPr/>
        <w:t xml:space="preserve">第五节 2024-2029年我国仿象牙筷市场发展趋势</w:t>
      </w:r>
    </w:p>
    <w:p>
      <w:pPr>
        <w:spacing w:after="150"/>
      </w:pPr>
      <w:r>
        <w:rPr>
          <w:b w:val="1"/>
          <w:bCs w:val="1"/>
        </w:rPr>
        <w:t xml:space="preserve">第二章 2019-2023年全国仿象牙筷市场整体运行情况分析</w:t>
      </w:r>
    </w:p>
    <w:p>
      <w:pPr>
        <w:spacing w:after="150"/>
      </w:pPr>
      <w:r>
        <w:rPr/>
        <w:t xml:space="preserve">第一节 2019-2023年中国仿象牙筷市场基本情况</w:t>
      </w:r>
    </w:p>
    <w:p>
      <w:pPr>
        <w:spacing w:after="150"/>
      </w:pPr>
      <w:r>
        <w:rPr/>
        <w:t xml:space="preserve">一、2019-2023年中国仿象牙筷市场发展现状</w:t>
      </w:r>
    </w:p>
    <w:p>
      <w:pPr>
        <w:spacing w:after="150"/>
      </w:pPr>
      <w:r>
        <w:rPr/>
        <w:t xml:space="preserve">二、2019-2023年仿象牙筷市场总体运行情况</w:t>
      </w:r>
    </w:p>
    <w:p>
      <w:pPr>
        <w:spacing w:after="150"/>
      </w:pPr>
      <w:r>
        <w:rPr/>
        <w:t xml:space="preserve">三、2019-2023年中国仿象牙筷市场资产及负债状况</w:t>
      </w:r>
    </w:p>
    <w:p>
      <w:pPr>
        <w:spacing w:after="150"/>
      </w:pPr>
      <w:r>
        <w:rPr/>
        <w:t xml:space="preserve">四、2019-2023年中国仿象牙筷市场销售及利润状况</w:t>
      </w:r>
    </w:p>
    <w:p>
      <w:pPr>
        <w:spacing w:after="150"/>
      </w:pPr>
      <w:r>
        <w:rPr/>
        <w:t xml:space="preserve">五、2019-2023年中国仿象牙筷市场成本费用构成情况</w:t>
      </w:r>
    </w:p>
    <w:p>
      <w:pPr>
        <w:spacing w:after="150"/>
      </w:pPr>
      <w:r>
        <w:rPr/>
        <w:t xml:space="preserve">第二节 2019-2023年中国仿象牙筷市场偿债能力分析</w:t>
      </w:r>
    </w:p>
    <w:p>
      <w:pPr>
        <w:spacing w:after="150"/>
      </w:pPr>
      <w:r>
        <w:rPr/>
        <w:t xml:space="preserve">第三节 2019-2023年中国仿象牙筷市场盈利能力分析</w:t>
      </w:r>
    </w:p>
    <w:p>
      <w:pPr>
        <w:spacing w:after="150"/>
      </w:pPr>
      <w:r>
        <w:rPr>
          <w:b w:val="1"/>
          <w:bCs w:val="1"/>
        </w:rPr>
        <w:t xml:space="preserve">第三章 2019-2023年中国仿象牙筷市场供给状况探析</w:t>
      </w:r>
    </w:p>
    <w:p>
      <w:pPr>
        <w:spacing w:after="150"/>
      </w:pPr>
      <w:r>
        <w:rPr/>
        <w:t xml:space="preserve">第一节 2019-2023年仿象牙筷市场产量状况分析</w:t>
      </w:r>
    </w:p>
    <w:p>
      <w:pPr>
        <w:spacing w:after="150"/>
      </w:pPr>
      <w:r>
        <w:rPr/>
        <w:t xml:space="preserve">第二节 2019-2023年仿象牙筷市场产出结构变动分析</w:t>
      </w:r>
    </w:p>
    <w:p>
      <w:pPr>
        <w:spacing w:after="150"/>
      </w:pPr>
      <w:r>
        <w:rPr/>
        <w:t xml:space="preserve">第三节 2019-2023年仿象牙筷市场产能过剩情况分析</w:t>
      </w:r>
    </w:p>
    <w:p>
      <w:pPr>
        <w:spacing w:after="150"/>
      </w:pPr>
      <w:r>
        <w:rPr/>
        <w:t xml:space="preserve">第四节 2019-2023年仿象牙筷市场产销率与产品库存分析</w:t>
      </w:r>
    </w:p>
    <w:p>
      <w:pPr>
        <w:spacing w:after="150"/>
      </w:pPr>
      <w:r>
        <w:rPr/>
        <w:t xml:space="preserve">第五节 2019-2023年仿象牙筷市场生产成本变动分析</w:t>
      </w:r>
    </w:p>
    <w:p>
      <w:pPr>
        <w:spacing w:after="150"/>
      </w:pPr>
      <w:r>
        <w:rPr/>
        <w:t xml:space="preserve">第六节 2024-2029年我国仿象牙筷市场供给预测</w:t>
      </w:r>
    </w:p>
    <w:p>
      <w:pPr>
        <w:spacing w:after="150"/>
      </w:pPr>
      <w:r>
        <w:rPr>
          <w:b w:val="1"/>
          <w:bCs w:val="1"/>
        </w:rPr>
        <w:t xml:space="preserve">第四章 2019-2023年中国仿象牙筷市场需求现状分析</w:t>
      </w:r>
    </w:p>
    <w:p>
      <w:pPr>
        <w:spacing w:after="150"/>
      </w:pPr>
      <w:r>
        <w:rPr/>
        <w:t xml:space="preserve">第一节 2019-2023年仿象牙筷市场总消费量分析</w:t>
      </w:r>
    </w:p>
    <w:p>
      <w:pPr>
        <w:spacing w:after="150"/>
      </w:pPr>
      <w:r>
        <w:rPr/>
        <w:t xml:space="preserve">第二节 2019-2023年仿象牙筷市场消费特点与消费趋势分析</w:t>
      </w:r>
    </w:p>
    <w:p>
      <w:pPr>
        <w:spacing w:after="150"/>
      </w:pPr>
      <w:r>
        <w:rPr/>
        <w:t xml:space="preserve">第三节 2019-2023年仿象牙筷市场供需错位情况分析</w:t>
      </w:r>
    </w:p>
    <w:p>
      <w:pPr>
        <w:spacing w:after="150"/>
      </w:pPr>
      <w:r>
        <w:rPr/>
        <w:t xml:space="preserve">第四节 2019-2023年仿象牙筷市场需求满足率与潜在需求量分析</w:t>
      </w:r>
    </w:p>
    <w:p>
      <w:pPr>
        <w:spacing w:after="150"/>
      </w:pPr>
      <w:r>
        <w:rPr/>
        <w:t xml:space="preserve">一、2019-2023年仿象牙筷市场满足率分析</w:t>
      </w:r>
    </w:p>
    <w:p>
      <w:pPr>
        <w:spacing w:after="150"/>
      </w:pPr>
      <w:r>
        <w:rPr/>
        <w:t xml:space="preserve">二、2019-2023年仿象牙筷市场潜在需求量分析</w:t>
      </w:r>
    </w:p>
    <w:p>
      <w:pPr>
        <w:spacing w:after="150"/>
      </w:pPr>
      <w:r>
        <w:rPr/>
        <w:t xml:space="preserve">第五节 2019-2023年仿象牙筷市场市场价格变动分析</w:t>
      </w:r>
    </w:p>
    <w:p>
      <w:pPr>
        <w:spacing w:after="150"/>
      </w:pPr>
      <w:r>
        <w:rPr/>
        <w:t xml:space="preserve">第六节 2024-2029年我国仿象牙筷市场消费量预测</w:t>
      </w:r>
    </w:p>
    <w:p>
      <w:pPr>
        <w:spacing w:after="150"/>
      </w:pPr>
      <w:r>
        <w:rPr>
          <w:b w:val="1"/>
          <w:bCs w:val="1"/>
        </w:rPr>
        <w:t xml:space="preserve">第五章 2019-2023年中国仿象牙筷市场供需态势综述</w:t>
      </w:r>
    </w:p>
    <w:p>
      <w:pPr>
        <w:spacing w:after="150"/>
      </w:pPr>
      <w:r>
        <w:rPr/>
        <w:t xml:space="preserve">第一节 2019-2023年仿象牙筷市场供需状况</w:t>
      </w:r>
    </w:p>
    <w:p>
      <w:pPr>
        <w:spacing w:after="150"/>
      </w:pPr>
      <w:r>
        <w:rPr/>
        <w:t xml:space="preserve">一、2019-2023年仿象牙筷供给状况</w:t>
      </w:r>
    </w:p>
    <w:p>
      <w:pPr>
        <w:spacing w:after="150"/>
      </w:pPr>
      <w:r>
        <w:rPr/>
        <w:t xml:space="preserve">二、2019-2023年仿象牙筷需求状况</w:t>
      </w:r>
    </w:p>
    <w:p>
      <w:pPr>
        <w:spacing w:after="150"/>
      </w:pPr>
      <w:r>
        <w:rPr/>
        <w:t xml:space="preserve">三、2019-2023年仿象牙筷供需缺口分析</w:t>
      </w:r>
    </w:p>
    <w:p>
      <w:pPr>
        <w:spacing w:after="150"/>
      </w:pPr>
      <w:r>
        <w:rPr/>
        <w:t xml:space="preserve">第二节 2024-2029年我国仿象牙筷供给变化趋势预测</w:t>
      </w:r>
    </w:p>
    <w:p>
      <w:pPr>
        <w:spacing w:after="150"/>
      </w:pPr>
      <w:r>
        <w:rPr/>
        <w:t xml:space="preserve">第三节 2024-2029年我国仿象牙筷需求变化趋势预测</w:t>
      </w:r>
    </w:p>
    <w:p>
      <w:pPr>
        <w:spacing w:after="150"/>
      </w:pPr>
      <w:r>
        <w:rPr/>
        <w:t xml:space="preserve">第四节 2024-2029年我国仿象牙筷供需缺口变化趋势预测</w:t>
      </w:r>
    </w:p>
    <w:p>
      <w:pPr>
        <w:spacing w:after="150"/>
      </w:pPr>
      <w:r>
        <w:rPr/>
        <w:t xml:space="preserve">第五节 仿象牙筷市场供需主要影响因素</w:t>
      </w:r>
    </w:p>
    <w:p>
      <w:pPr>
        <w:spacing w:after="150"/>
      </w:pPr>
      <w:r>
        <w:rPr>
          <w:b w:val="1"/>
          <w:bCs w:val="1"/>
        </w:rPr>
        <w:t xml:space="preserve">第六章 中国仿象牙筷市场价格行情聚焦</w:t>
      </w:r>
    </w:p>
    <w:p>
      <w:pPr>
        <w:spacing w:after="150"/>
      </w:pPr>
      <w:r>
        <w:rPr/>
        <w:t xml:space="preserve">第一节 2019-2023年仿象牙筷市场平均价格走势分析</w:t>
      </w:r>
    </w:p>
    <w:p>
      <w:pPr>
        <w:spacing w:after="150"/>
      </w:pPr>
      <w:r>
        <w:rPr/>
        <w:t xml:space="preserve">第二节 2019-2023年仿象牙筷市场价格走势分析</w:t>
      </w:r>
    </w:p>
    <w:p>
      <w:pPr>
        <w:spacing w:after="150"/>
      </w:pPr>
      <w:r>
        <w:rPr/>
        <w:t xml:space="preserve">第三节 价格形成机制分析</w:t>
      </w:r>
    </w:p>
    <w:p>
      <w:pPr>
        <w:spacing w:after="150"/>
      </w:pPr>
      <w:r>
        <w:rPr/>
        <w:t xml:space="preserve">第四节 2024-2029年我国仿象牙筷市场价格走势预测</w:t>
      </w:r>
    </w:p>
    <w:p>
      <w:pPr>
        <w:spacing w:after="150"/>
      </w:pPr>
      <w:r>
        <w:rPr/>
        <w:t xml:space="preserve">第五节 2024-2029年我国仿象牙筷主要产品价格走势预测</w:t>
      </w:r>
    </w:p>
    <w:p>
      <w:pPr>
        <w:spacing w:after="150"/>
      </w:pPr>
      <w:r>
        <w:rPr>
          <w:b w:val="1"/>
          <w:bCs w:val="1"/>
        </w:rPr>
        <w:t xml:space="preserve">第七章 2019-2023年中国仿象牙筷市场进出口状况分析</w:t>
      </w:r>
    </w:p>
    <w:p>
      <w:pPr>
        <w:spacing w:after="150"/>
      </w:pPr>
      <w:r>
        <w:rPr/>
        <w:t xml:space="preserve">第一节 2019-2023年仿象牙筷市场国际贸易市场分析</w:t>
      </w:r>
    </w:p>
    <w:p>
      <w:pPr>
        <w:spacing w:after="150"/>
      </w:pPr>
      <w:r>
        <w:rPr/>
        <w:t xml:space="preserve">第二节 2019-2023年仿象牙筷市场进出口状况分析</w:t>
      </w:r>
    </w:p>
    <w:p>
      <w:pPr>
        <w:spacing w:after="150"/>
      </w:pPr>
      <w:r>
        <w:rPr/>
        <w:t xml:space="preserve">第三节 2019-2023年国内外进出口相关政策分析</w:t>
      </w:r>
    </w:p>
    <w:p>
      <w:pPr>
        <w:spacing w:after="150"/>
      </w:pPr>
      <w:r>
        <w:rPr/>
        <w:t xml:space="preserve">第四节 2019-2023年仿象牙筷市场进出口特点分析</w:t>
      </w:r>
    </w:p>
    <w:p>
      <w:pPr>
        <w:spacing w:after="150"/>
      </w:pPr>
      <w:r>
        <w:rPr/>
        <w:t xml:space="preserve">第五节 2019-2023年仿象牙筷市场进出口结构变动分析</w:t>
      </w:r>
    </w:p>
    <w:p>
      <w:pPr>
        <w:spacing w:after="150"/>
      </w:pPr>
      <w:r>
        <w:rPr/>
        <w:t xml:space="preserve">第六节 2024-2029年我国仿象牙筷市场进出口预测</w:t>
      </w:r>
    </w:p>
    <w:p>
      <w:pPr>
        <w:spacing w:after="150"/>
      </w:pPr>
      <w:r>
        <w:rPr>
          <w:b w:val="1"/>
          <w:bCs w:val="1"/>
        </w:rPr>
        <w:t xml:space="preserve">第八章 2019-2023年中国仿象牙筷市场区域市场分析</w:t>
      </w:r>
    </w:p>
    <w:p>
      <w:pPr>
        <w:spacing w:after="150"/>
      </w:pPr>
      <w:r>
        <w:rPr/>
        <w:t xml:space="preserve">第一节 2019-2023年我国不同地区产品生产分析</w:t>
      </w:r>
    </w:p>
    <w:p>
      <w:pPr>
        <w:spacing w:after="150"/>
      </w:pPr>
      <w:r>
        <w:rPr/>
        <w:t xml:space="preserve">第二节 2019-2023年我国不同地区产品消费分析</w:t>
      </w:r>
    </w:p>
    <w:p>
      <w:pPr>
        <w:spacing w:after="150"/>
      </w:pPr>
      <w:r>
        <w:rPr/>
        <w:t xml:space="preserve">第三节 2019-2023年我国主要城市产品市场价格分析</w:t>
      </w:r>
    </w:p>
    <w:p>
      <w:pPr>
        <w:spacing w:after="150"/>
      </w:pPr>
      <w:r>
        <w:rPr/>
        <w:t xml:space="preserve">第四节 2019-2023年我国不同地区产品竞争程度分析</w:t>
      </w:r>
    </w:p>
    <w:p>
      <w:pPr>
        <w:spacing w:after="150"/>
      </w:pPr>
      <w:r>
        <w:rPr/>
        <w:t xml:space="preserve">第五节 2019-2023年我国不同地区产品供需走势分析</w:t>
      </w:r>
    </w:p>
    <w:p>
      <w:pPr>
        <w:spacing w:after="150"/>
      </w:pPr>
      <w:r>
        <w:rPr/>
        <w:t xml:space="preserve">第六节 2024-2029年我国不同地区产品发展预测</w:t>
      </w:r>
    </w:p>
    <w:p>
      <w:pPr>
        <w:spacing w:after="150"/>
      </w:pPr>
      <w:r>
        <w:rPr>
          <w:b w:val="1"/>
          <w:bCs w:val="1"/>
        </w:rPr>
        <w:t xml:space="preserve">第九章 2019-2023年仿象牙筷市场区域市场运行态势解读</w:t>
      </w:r>
    </w:p>
    <w:p>
      <w:pPr>
        <w:spacing w:after="150"/>
      </w:pPr>
      <w:r>
        <w:rPr/>
        <w:t xml:space="preserve">第一节 2019-2023年华东地区仿象牙筷市场运行情况分析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2019-2023年华中地区仿象牙筷市场运行情况分析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2019-2023年华北地区仿象牙筷市场运行情况分析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2019-2023年东北地区仿象牙筷市场运行情况分析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2019-2023年西北地区仿象牙筷市场运行情况分析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2019-2023年西南地区仿象牙筷市场运行情况分析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第十章 中国仿象牙筷市场竞争格局透析</w:t>
      </w:r>
    </w:p>
    <w:p>
      <w:pPr>
        <w:spacing w:after="150"/>
      </w:pPr>
      <w:r>
        <w:rPr/>
        <w:t xml:space="preserve">第一节 2019-2023年国内外主要市场企业分析</w:t>
      </w:r>
    </w:p>
    <w:p>
      <w:pPr>
        <w:spacing w:after="150"/>
      </w:pPr>
      <w:r>
        <w:rPr/>
        <w:t xml:space="preserve">第二节 仿象牙筷市场历史竞争格局综述</w:t>
      </w:r>
    </w:p>
    <w:p>
      <w:pPr>
        <w:spacing w:after="150"/>
      </w:pPr>
      <w:r>
        <w:rPr/>
        <w:t xml:space="preserve">一、市场集中度分析</w:t>
      </w:r>
    </w:p>
    <w:p>
      <w:pPr>
        <w:spacing w:after="150"/>
      </w:pPr>
      <w:r>
        <w:rPr/>
        <w:t xml:space="preserve">二、市场竞争程度</w:t>
      </w:r>
    </w:p>
    <w:p>
      <w:pPr>
        <w:spacing w:after="150"/>
      </w:pPr>
      <w:r>
        <w:rPr/>
        <w:t xml:space="preserve">第三节 仿象牙筷市场企业竞争状况分析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第四节 市场代表性企业经营发展模式分析</w:t>
      </w:r>
    </w:p>
    <w:p>
      <w:pPr>
        <w:spacing w:after="150"/>
      </w:pPr>
      <w:r>
        <w:rPr/>
        <w:t xml:space="preserve">第五节 近期企业并购分析</w:t>
      </w:r>
    </w:p>
    <w:p>
      <w:pPr>
        <w:spacing w:after="150"/>
      </w:pPr>
      <w:r>
        <w:rPr/>
        <w:t xml:space="preserve">第六节 国内外企业发展的swot模型分析</w:t>
      </w:r>
    </w:p>
    <w:p>
      <w:pPr>
        <w:spacing w:after="150"/>
      </w:pPr>
      <w:r>
        <w:rPr/>
        <w:t xml:space="preserve">第七节 2024-2029年仿象牙筷市场竞争格局展望</w:t>
      </w:r>
    </w:p>
    <w:p>
      <w:pPr>
        <w:spacing w:after="150"/>
      </w:pPr>
      <w:r>
        <w:rPr/>
        <w:t xml:space="preserve">一、市场集中度展望</w:t>
      </w:r>
    </w:p>
    <w:p>
      <w:pPr>
        <w:spacing w:after="150"/>
      </w:pPr>
      <w:r>
        <w:rPr/>
        <w:t xml:space="preserve">二、市场竞争格局对产品价格的影响展望</w:t>
      </w:r>
    </w:p>
    <w:p>
      <w:pPr>
        <w:spacing w:after="150"/>
      </w:pPr>
      <w:r>
        <w:rPr/>
        <w:t xml:space="preserve">三、产品竞争格局有所改变</w:t>
      </w:r>
    </w:p>
    <w:p>
      <w:pPr>
        <w:spacing w:after="150"/>
      </w:pPr>
      <w:r>
        <w:rPr>
          <w:b w:val="1"/>
          <w:bCs w:val="1"/>
        </w:rPr>
        <w:t xml:space="preserve">第十一章 中国仿象牙筷市场产品技术发展分析</w:t>
      </w:r>
    </w:p>
    <w:p>
      <w:pPr>
        <w:spacing w:after="150"/>
      </w:pPr>
      <w:r>
        <w:rPr/>
        <w:t xml:space="preserve">第一节 我国仿象牙筷技术发展现状</w:t>
      </w:r>
    </w:p>
    <w:p>
      <w:pPr>
        <w:spacing w:after="150"/>
      </w:pPr>
      <w:r>
        <w:rPr/>
        <w:t xml:space="preserve">第二节 我国仿象牙筷产品技术成熟度分析</w:t>
      </w:r>
    </w:p>
    <w:p>
      <w:pPr>
        <w:spacing w:after="150"/>
      </w:pPr>
      <w:r>
        <w:rPr/>
        <w:t xml:space="preserve">第三节 中外仿象牙筷技术差距及产生差距的主要原因分析</w:t>
      </w:r>
    </w:p>
    <w:p>
      <w:pPr>
        <w:spacing w:after="150"/>
      </w:pPr>
      <w:r>
        <w:rPr/>
        <w:t xml:space="preserve">第四节 我国仿象牙筷技术发展对策及建议</w:t>
      </w:r>
    </w:p>
    <w:p>
      <w:pPr>
        <w:spacing w:after="150"/>
      </w:pPr>
      <w:r>
        <w:rPr/>
        <w:t xml:space="preserve">第五节 中外主要仿象牙筷生产商生产设备配置对比分析</w:t>
      </w:r>
    </w:p>
    <w:p>
      <w:pPr>
        <w:spacing w:after="150"/>
      </w:pPr>
      <w:r>
        <w:rPr/>
        <w:t xml:space="preserve">第六节 我国仿象牙筷产品研发、设计发展趋势分析</w:t>
      </w:r>
    </w:p>
    <w:p>
      <w:pPr>
        <w:spacing w:after="150"/>
      </w:pPr>
      <w:r>
        <w:rPr>
          <w:b w:val="1"/>
          <w:bCs w:val="1"/>
        </w:rPr>
        <w:t xml:space="preserve">第十二章 中国仿象牙筷市场产品营销动态观察</w:t>
      </w:r>
    </w:p>
    <w:p>
      <w:pPr>
        <w:spacing w:after="150"/>
      </w:pPr>
      <w:r>
        <w:rPr/>
        <w:t xml:space="preserve">第一节 仿象牙筷市场国内营销模式分析</w:t>
      </w:r>
    </w:p>
    <w:p>
      <w:pPr>
        <w:spacing w:after="150"/>
      </w:pPr>
      <w:r>
        <w:rPr/>
        <w:t xml:space="preserve">第二节 仿象牙筷市场主要销售渠道分析</w:t>
      </w:r>
    </w:p>
    <w:p>
      <w:pPr>
        <w:spacing w:after="150"/>
      </w:pPr>
      <w:r>
        <w:rPr/>
        <w:t xml:space="preserve">第三节 仿象牙筷市场广告与促销方式分析</w:t>
      </w:r>
    </w:p>
    <w:p>
      <w:pPr>
        <w:spacing w:after="150"/>
      </w:pPr>
      <w:r>
        <w:rPr/>
        <w:t xml:space="preserve">第四节 仿象牙筷市场价格竞争方式分析</w:t>
      </w:r>
    </w:p>
    <w:p>
      <w:pPr>
        <w:spacing w:after="150"/>
      </w:pPr>
      <w:r>
        <w:rPr/>
        <w:t xml:space="preserve">第五节 仿象牙筷市场国际化营销模式分析</w:t>
      </w:r>
    </w:p>
    <w:p>
      <w:pPr>
        <w:spacing w:after="150"/>
      </w:pPr>
      <w:r>
        <w:rPr>
          <w:b w:val="1"/>
          <w:bCs w:val="1"/>
        </w:rPr>
        <w:t xml:space="preserve">第十三章 2019-2023年中国仿象牙筷市场消费者偏好调查</w:t>
      </w:r>
    </w:p>
    <w:p>
      <w:pPr>
        <w:spacing w:after="150"/>
      </w:pPr>
      <w:r>
        <w:rPr/>
        <w:t xml:space="preserve">第一节 仿象牙筷市场产品目标客户群体调查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仿象牙筷市场产品的品牌市场调查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五、仿象牙筷市场品牌忠诚度调查</w:t>
      </w:r>
    </w:p>
    <w:p>
      <w:pPr>
        <w:spacing w:after="150"/>
      </w:pPr>
      <w:r>
        <w:rPr/>
        <w:t xml:space="preserve">六、仿象牙筷市场品牌市场占有率调查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第十四章 2019-2023年中国仿象牙筷优势生产企业竞争力及关键性数据分析</w:t>
      </w:r>
    </w:p>
    <w:p>
      <w:pPr>
        <w:spacing w:after="150"/>
      </w:pPr>
      <w:r>
        <w:rPr/>
        <w:t xml:space="preserve">第一节 黑龙江省海林市天乙木业有限责任公司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安化县龙塘竹木制品有限公司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穆棱市成功木业有限责任公司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大连宏诚家居用品有限公司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穆棱市福乐餐具有限责任公司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福州市仓山天天筷厂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湖北省来凤县宝石花工艺品有限公司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穆棱市汇森木业有限责任公司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成武县恒达箸业制品厂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塔河县隆兴工贸有限责任公司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第十五章 2024-2029年仿象牙筷市场发展趋势预测分析</w:t>
      </w:r>
    </w:p>
    <w:p>
      <w:pPr>
        <w:spacing w:after="150"/>
      </w:pPr>
      <w:r>
        <w:rPr/>
        <w:t xml:space="preserve">第一节 2024-2029年仿象牙筷市场发展趋势与预测</w:t>
      </w:r>
    </w:p>
    <w:p>
      <w:pPr>
        <w:spacing w:after="150"/>
      </w:pPr>
      <w:r>
        <w:rPr/>
        <w:t xml:space="preserve">一、当前仿象牙筷市场的发展趋势</w:t>
      </w:r>
    </w:p>
    <w:p>
      <w:pPr>
        <w:spacing w:after="150"/>
      </w:pPr>
      <w:r>
        <w:rPr/>
        <w:t xml:space="preserve">二、仿象牙筷的研发趋势</w:t>
      </w:r>
    </w:p>
    <w:p>
      <w:pPr>
        <w:spacing w:after="150"/>
      </w:pPr>
      <w:r>
        <w:rPr/>
        <w:t xml:space="preserve">三、2024-2029年针对仿象牙筷产品市场预测</w:t>
      </w:r>
    </w:p>
    <w:p>
      <w:pPr>
        <w:spacing w:after="150"/>
      </w:pPr>
      <w:r>
        <w:rPr/>
        <w:t xml:space="preserve">第二节 2024-2029年仿象牙筷市场发展趋势与预测</w:t>
      </w:r>
    </w:p>
    <w:p>
      <w:pPr>
        <w:spacing w:after="150"/>
      </w:pPr>
      <w:r>
        <w:rPr/>
        <w:t xml:space="preserve">一、2024-2029年仿象牙筷市场发展方向预测</w:t>
      </w:r>
    </w:p>
    <w:p>
      <w:pPr>
        <w:spacing w:after="150"/>
      </w:pPr>
      <w:r>
        <w:rPr/>
        <w:t xml:space="preserve">二、2024-2029年仿象牙筷市场发展预测</w:t>
      </w:r>
    </w:p>
    <w:p>
      <w:pPr>
        <w:spacing w:after="150"/>
      </w:pPr>
      <w:r>
        <w:rPr/>
        <w:t xml:space="preserve">三、2024-2029年仿象牙筷市场竞争预测</w:t>
      </w:r>
    </w:p>
    <w:p>
      <w:pPr>
        <w:spacing w:after="150"/>
      </w:pPr>
      <w:r>
        <w:rPr>
          <w:b w:val="1"/>
          <w:bCs w:val="1"/>
        </w:rPr>
        <w:t xml:space="preserve">第十六章 中国仿象牙筷市场投资机会与风险规避指引</w:t>
      </w:r>
    </w:p>
    <w:p>
      <w:pPr>
        <w:spacing w:after="150"/>
      </w:pPr>
      <w:r>
        <w:rPr/>
        <w:t xml:space="preserve">第一节 2024-2029年仿象牙筷市场投资机会</w:t>
      </w:r>
    </w:p>
    <w:p>
      <w:pPr>
        <w:spacing w:after="150"/>
      </w:pPr>
      <w:r>
        <w:rPr/>
        <w:t xml:space="preserve">一、2024-2029年仿象牙筷市场主要产品投资机会</w:t>
      </w:r>
    </w:p>
    <w:p>
      <w:pPr>
        <w:spacing w:after="150"/>
      </w:pPr>
      <w:r>
        <w:rPr/>
        <w:t xml:space="preserve">二、2024-2029年仿象牙筷市场主要出口投资机会</w:t>
      </w:r>
    </w:p>
    <w:p>
      <w:pPr>
        <w:spacing w:after="150"/>
      </w:pPr>
      <w:r>
        <w:rPr/>
        <w:t xml:space="preserve">三、2024-2029年仿象牙筷企业的多元化投资机会</w:t>
      </w:r>
    </w:p>
    <w:p>
      <w:pPr>
        <w:spacing w:after="150"/>
      </w:pPr>
      <w:r>
        <w:rPr/>
        <w:t xml:space="preserve">第二节 2024-2029年仿象牙筷市场投资风险展望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b w:val="1"/>
          <w:bCs w:val="1"/>
        </w:rPr>
        <w:t xml:space="preserve">第十七章 中国仿象牙筷市场投资策略分析</w:t>
      </w:r>
    </w:p>
    <w:p>
      <w:pPr>
        <w:spacing w:after="150"/>
      </w:pPr>
      <w:r>
        <w:rPr/>
        <w:t xml:space="preserve">第一节 2024-2029年仿象牙筷市场投资分析</w:t>
      </w:r>
    </w:p>
    <w:p>
      <w:pPr>
        <w:spacing w:after="150"/>
      </w:pPr>
      <w:r>
        <w:rPr/>
        <w:t xml:space="preserve">一、2024-2029年市场热点投资产品分析</w:t>
      </w:r>
    </w:p>
    <w:p>
      <w:pPr>
        <w:spacing w:after="150"/>
      </w:pPr>
      <w:r>
        <w:rPr/>
        <w:t xml:space="preserve">二、2024-2029年市场热点投资地域分析</w:t>
      </w:r>
    </w:p>
    <w:p>
      <w:pPr>
        <w:spacing w:after="150"/>
      </w:pPr>
      <w:r>
        <w:rPr/>
        <w:t xml:space="preserve">三、2024-2029年市场热点投资方式分析</w:t>
      </w:r>
    </w:p>
    <w:p>
      <w:pPr>
        <w:spacing w:after="150"/>
      </w:pPr>
      <w:r>
        <w:rPr/>
        <w:t xml:space="preserve">第二节 2024-2029年仿象牙筷经营战略建议</w:t>
      </w:r>
    </w:p>
    <w:p>
      <w:pPr>
        <w:spacing w:after="150"/>
      </w:pPr>
      <w:r>
        <w:rPr/>
        <w:t xml:space="preserve">第三节 2024-2029年仿象牙筷的资本运作模式</w:t>
      </w:r>
    </w:p>
    <w:p>
      <w:pPr>
        <w:spacing w:after="150"/>
      </w:pPr>
      <w:r>
        <w:rPr>
          <w:b w:val="1"/>
          <w:bCs w:val="1"/>
        </w:rPr>
        <w:t xml:space="preserve">图表目录</w:t>
      </w:r>
    </w:p>
    <w:p>
      <w:pPr>
        <w:spacing w:after="150"/>
      </w:pPr>
      <w:r>
        <w:rPr/>
        <w:t xml:space="preserve">图表：黑龙江省海林市天乙木业有限责任公司主要经济指标走势图</w:t>
      </w:r>
    </w:p>
    <w:p>
      <w:pPr>
        <w:spacing w:after="150"/>
      </w:pPr>
      <w:r>
        <w:rPr/>
        <w:t xml:space="preserve">图表：黑龙江省海林市天乙木业有限责任公司经营收入走势图</w:t>
      </w:r>
    </w:p>
    <w:p>
      <w:pPr>
        <w:spacing w:after="150"/>
      </w:pPr>
      <w:r>
        <w:rPr/>
        <w:t xml:space="preserve">图表：黑龙江省海林市天乙木业有限责任公司盈利指标走势图</w:t>
      </w:r>
    </w:p>
    <w:p>
      <w:pPr>
        <w:spacing w:after="150"/>
      </w:pPr>
      <w:r>
        <w:rPr/>
        <w:t xml:space="preserve">图表：黑龙江省海林市天乙木业有限责任公司负债情况图</w:t>
      </w:r>
    </w:p>
    <w:p>
      <w:pPr>
        <w:spacing w:after="150"/>
      </w:pPr>
      <w:r>
        <w:rPr/>
        <w:t xml:space="preserve">图表：黑龙江省海林市天乙木业有限责任公司负债指标走势图</w:t>
      </w:r>
    </w:p>
    <w:p>
      <w:pPr>
        <w:spacing w:after="150"/>
      </w:pPr>
      <w:r>
        <w:rPr/>
        <w:t xml:space="preserve">图表：黑龙江省海林市天乙木业有限责任公司运营能力指标走势图</w:t>
      </w:r>
    </w:p>
    <w:p>
      <w:pPr>
        <w:spacing w:after="150"/>
      </w:pPr>
      <w:r>
        <w:rPr/>
        <w:t xml:space="preserve">图表：黑龙江省海林市天乙木业有限责任公司成长能力指标走势图</w:t>
      </w:r>
    </w:p>
    <w:p>
      <w:pPr>
        <w:spacing w:after="150"/>
      </w:pPr>
      <w:r>
        <w:rPr/>
        <w:t xml:space="preserve">图表：安化县龙塘竹木制品有限公司主要经济指标走势图</w:t>
      </w:r>
    </w:p>
    <w:p>
      <w:pPr>
        <w:spacing w:after="150"/>
      </w:pPr>
      <w:r>
        <w:rPr/>
        <w:t xml:space="preserve">图表：安化县龙塘竹木制品有限公司经营收入走势图</w:t>
      </w:r>
    </w:p>
    <w:p>
      <w:pPr>
        <w:spacing w:after="150"/>
      </w:pPr>
      <w:r>
        <w:rPr/>
        <w:t xml:space="preserve">图表：安化县龙塘竹木制品有限公司盈利指标走势图</w:t>
      </w:r>
    </w:p>
    <w:p>
      <w:pPr>
        <w:spacing w:after="150"/>
      </w:pPr>
      <w:r>
        <w:rPr/>
        <w:t xml:space="preserve">图表：安化县龙塘竹木制品有限公司负债情况图</w:t>
      </w:r>
    </w:p>
    <w:p>
      <w:pPr>
        <w:spacing w:after="150"/>
      </w:pPr>
      <w:r>
        <w:rPr/>
        <w:t xml:space="preserve">图表：安化县龙塘竹木制品有限公司负债指标走势图</w:t>
      </w:r>
    </w:p>
    <w:p>
      <w:pPr>
        <w:spacing w:after="150"/>
      </w:pPr>
      <w:r>
        <w:rPr/>
        <w:t xml:space="preserve">图表：安化县龙塘竹木制品有限公司运营能力指标走势图</w:t>
      </w:r>
    </w:p>
    <w:p>
      <w:pPr>
        <w:spacing w:after="150"/>
      </w:pPr>
      <w:r>
        <w:rPr/>
        <w:t xml:space="preserve">图表：安化县龙塘竹木制品有限公司成长能力指标走势图</w:t>
      </w:r>
    </w:p>
    <w:p>
      <w:pPr>
        <w:spacing w:after="150"/>
      </w:pPr>
      <w:r>
        <w:rPr/>
        <w:t xml:space="preserve">图表：穆棱市成功木业有限责任公司主要经济指标走势图</w:t>
      </w:r>
    </w:p>
    <w:p>
      <w:pPr>
        <w:spacing w:after="150"/>
      </w:pPr>
      <w:r>
        <w:rPr/>
        <w:t xml:space="preserve">图表：穆棱市成功木业有限责任公司经营收入走势图</w:t>
      </w:r>
    </w:p>
    <w:p>
      <w:pPr>
        <w:spacing w:after="150"/>
      </w:pPr>
      <w:r>
        <w:rPr/>
        <w:t xml:space="preserve">图表：穆棱市成功木业有限责任公司盈利指标走势图</w:t>
      </w:r>
    </w:p>
    <w:p>
      <w:pPr>
        <w:spacing w:after="150"/>
      </w:pPr>
      <w:r>
        <w:rPr/>
        <w:t xml:space="preserve">图表：穆棱市成功木业有限责任公司负债情况图</w:t>
      </w:r>
    </w:p>
    <w:p>
      <w:pPr>
        <w:spacing w:after="150"/>
      </w:pPr>
      <w:r>
        <w:rPr/>
        <w:t xml:space="preserve">图表：穆棱市成功木业有限责任公司负债指标走势图</w:t>
      </w:r>
    </w:p>
    <w:p>
      <w:pPr>
        <w:spacing w:after="150"/>
      </w:pPr>
      <w:r>
        <w:rPr/>
        <w:t xml:space="preserve">图表：穆棱市成功木业有限责任公司运营能力指标走势图</w:t>
      </w:r>
    </w:p>
    <w:p>
      <w:pPr>
        <w:spacing w:after="150"/>
      </w:pPr>
      <w:r>
        <w:rPr/>
        <w:t xml:space="preserve">图表：穆棱市成功木业有限责任公司成长能力指标走势图</w:t>
      </w:r>
    </w:p>
    <w:p>
      <w:pPr>
        <w:spacing w:after="150"/>
      </w:pPr>
      <w:r>
        <w:rPr/>
        <w:t xml:space="preserve">图表：大连宏诚家居用品有限公司主要经济指标走势图</w:t>
      </w:r>
    </w:p>
    <w:p>
      <w:pPr>
        <w:spacing w:after="150"/>
      </w:pPr>
      <w:r>
        <w:rPr/>
        <w:t xml:space="preserve">图表：大连宏诚家居用品有限公司经营收入走势图</w:t>
      </w:r>
    </w:p>
    <w:p>
      <w:pPr>
        <w:spacing w:after="150"/>
      </w:pPr>
      <w:r>
        <w:rPr/>
        <w:t xml:space="preserve">图表：大连宏诚家居用品有限公司盈利指标走势图</w:t>
      </w:r>
    </w:p>
    <w:p>
      <w:pPr>
        <w:spacing w:after="150"/>
      </w:pPr>
      <w:r>
        <w:rPr/>
        <w:t xml:space="preserve">图表：大连宏诚家居用品有限公司负债情况图</w:t>
      </w:r>
    </w:p>
    <w:p>
      <w:pPr>
        <w:spacing w:after="150"/>
      </w:pPr>
      <w:r>
        <w:rPr/>
        <w:t xml:space="preserve">图表：大连宏诚家居用品有限公司负债指标走势图</w:t>
      </w:r>
    </w:p>
    <w:p>
      <w:pPr>
        <w:spacing w:after="150"/>
      </w:pPr>
      <w:r>
        <w:rPr/>
        <w:t xml:space="preserve">图表：大连宏诚家居用品有限公司运营能力指标走势图</w:t>
      </w:r>
    </w:p>
    <w:p>
      <w:pPr>
        <w:spacing w:after="150"/>
      </w:pPr>
      <w:r>
        <w:rPr/>
        <w:t xml:space="preserve">图表：大连宏诚家居用品有限公司成长能力指标走势图</w:t>
      </w:r>
    </w:p>
    <w:p>
      <w:pPr>
        <w:spacing w:after="150"/>
      </w:pPr>
      <w:r>
        <w:rPr/>
        <w:t xml:space="preserve">图表：穆棱市福乐餐具有限责任公司主要经济指标走势图</w:t>
      </w:r>
    </w:p>
    <w:p>
      <w:pPr>
        <w:spacing w:after="150"/>
      </w:pPr>
      <w:r>
        <w:rPr/>
        <w:t xml:space="preserve">图表：穆棱市福乐餐具有限责任公司经营收入走势图</w:t>
      </w:r>
    </w:p>
    <w:p>
      <w:pPr>
        <w:spacing w:after="150"/>
      </w:pPr>
      <w:r>
        <w:rPr/>
        <w:t xml:space="preserve">图表：穆棱市福乐餐具有限责任公司盈利指标走势图</w:t>
      </w:r>
    </w:p>
    <w:p>
      <w:pPr>
        <w:spacing w:after="150"/>
      </w:pPr>
      <w:r>
        <w:rPr/>
        <w:t xml:space="preserve">图表：穆棱市福乐餐具有限责任公司负债情况图</w:t>
      </w:r>
    </w:p>
    <w:p>
      <w:pPr>
        <w:spacing w:after="150"/>
      </w:pPr>
      <w:r>
        <w:rPr/>
        <w:t xml:space="preserve">图表：穆棱市福乐餐具有限责任公司负债指标走势图</w:t>
      </w:r>
    </w:p>
    <w:p>
      <w:pPr>
        <w:spacing w:after="150"/>
      </w:pPr>
      <w:r>
        <w:rPr/>
        <w:t xml:space="preserve">图表：穆棱市福乐餐具有限责任公司运营能力指标走势图</w:t>
      </w:r>
    </w:p>
    <w:p>
      <w:pPr>
        <w:spacing w:after="150"/>
      </w:pPr>
      <w:r>
        <w:rPr/>
        <w:t xml:space="preserve">图表：穆棱市福乐餐具有限责任公司成长能力指标走势图</w:t>
      </w:r>
    </w:p>
    <w:p>
      <w:pPr>
        <w:spacing w:after="150"/>
      </w:pPr>
      <w:r>
        <w:rPr/>
        <w:t xml:space="preserve">图表：福州市仓山天天筷厂主要经济指标走势图</w:t>
      </w:r>
    </w:p>
    <w:p>
      <w:pPr>
        <w:spacing w:after="150"/>
      </w:pPr>
      <w:r>
        <w:rPr/>
        <w:t xml:space="preserve">图表：福州市仓山天天筷厂经营收入走势图</w:t>
      </w:r>
    </w:p>
    <w:p>
      <w:pPr>
        <w:spacing w:after="150"/>
      </w:pPr>
      <w:r>
        <w:rPr/>
        <w:t xml:space="preserve">图表：福州市仓山天天筷厂盈利指标走势图</w:t>
      </w:r>
    </w:p>
    <w:p>
      <w:pPr>
        <w:spacing w:after="150"/>
      </w:pPr>
      <w:r>
        <w:rPr/>
        <w:t xml:space="preserve">图表：福州市仓山天天筷厂负债情况图</w:t>
      </w:r>
    </w:p>
    <w:p>
      <w:pPr>
        <w:spacing w:after="150"/>
      </w:pPr>
      <w:r>
        <w:rPr/>
        <w:t xml:space="preserve">图表：福州市仓山天天筷厂负债指标走势图</w:t>
      </w:r>
    </w:p>
    <w:p>
      <w:pPr>
        <w:spacing w:after="150"/>
      </w:pPr>
      <w:r>
        <w:rPr/>
        <w:t xml:space="preserve">图表：福州市仓山天天筷厂运营能力指标走势图</w:t>
      </w:r>
    </w:p>
    <w:p>
      <w:pPr>
        <w:spacing w:after="150"/>
      </w:pPr>
      <w:r>
        <w:rPr/>
        <w:t xml:space="preserve">图表：福州市仓山天天筷厂成长能力指标走势图</w:t>
      </w:r>
    </w:p>
    <w:p>
      <w:pPr>
        <w:spacing w:after="150"/>
      </w:pPr>
      <w:r>
        <w:rPr/>
        <w:t xml:space="preserve">图表：湖北省来凤县宝石花工艺品有限公司主要经济指标走势图</w:t>
      </w:r>
    </w:p>
    <w:p>
      <w:pPr>
        <w:spacing w:after="150"/>
      </w:pPr>
      <w:r>
        <w:rPr/>
        <w:t xml:space="preserve">图表：湖北省来凤县宝石花工艺品有限公司经营收入走势图</w:t>
      </w:r>
    </w:p>
    <w:p>
      <w:pPr>
        <w:spacing w:after="150"/>
      </w:pPr>
      <w:r>
        <w:rPr/>
        <w:t xml:space="preserve">图表：湖北省来凤县宝石花工艺品有限公司盈利指标走势图</w:t>
      </w:r>
    </w:p>
    <w:p>
      <w:pPr>
        <w:spacing w:after="150"/>
      </w:pPr>
      <w:r>
        <w:rPr/>
        <w:t xml:space="preserve">图表：湖北省来凤县宝石花工艺品有限公司负债情况图</w:t>
      </w:r>
    </w:p>
    <w:p>
      <w:pPr>
        <w:spacing w:after="150"/>
      </w:pPr>
      <w:r>
        <w:rPr/>
        <w:t xml:space="preserve">图表：湖北省来凤县宝石花工艺品有限公司负债指标走势图</w:t>
      </w:r>
    </w:p>
    <w:p>
      <w:pPr>
        <w:spacing w:after="150"/>
      </w:pPr>
      <w:r>
        <w:rPr/>
        <w:t xml:space="preserve">图表：湖北省来凤县宝石花工艺品有限公司运营能力指标走势图</w:t>
      </w:r>
    </w:p>
    <w:p>
      <w:pPr>
        <w:spacing w:after="150"/>
      </w:pPr>
      <w:r>
        <w:rPr/>
        <w:t xml:space="preserve">图表：湖北省来凤县宝石花工艺品有限公司成长能力指标走势图</w:t>
      </w:r>
    </w:p>
    <w:p>
      <w:pPr>
        <w:spacing w:after="150"/>
      </w:pPr>
      <w:r>
        <w:rPr/>
        <w:t xml:space="preserve">图表：穆棱市汇森木业有限责任公司主要经济指标走势图</w:t>
      </w:r>
    </w:p>
    <w:p>
      <w:pPr>
        <w:spacing w:after="150"/>
      </w:pPr>
      <w:r>
        <w:rPr/>
        <w:t xml:space="preserve">图表：穆棱市汇森木业有限责任公司经营收入走势图</w:t>
      </w:r>
    </w:p>
    <w:p>
      <w:pPr>
        <w:spacing w:after="150"/>
      </w:pPr>
      <w:r>
        <w:rPr/>
        <w:t xml:space="preserve">图表：穆棱市汇森木业有限责任公司盈利指标走势图</w:t>
      </w:r>
    </w:p>
    <w:p>
      <w:pPr>
        <w:spacing w:after="150"/>
      </w:pPr>
      <w:r>
        <w:rPr/>
        <w:t xml:space="preserve">图表：穆棱市汇森木业有限责任公司负债情况图</w:t>
      </w:r>
    </w:p>
    <w:p>
      <w:pPr>
        <w:spacing w:after="150"/>
      </w:pPr>
      <w:r>
        <w:rPr/>
        <w:t xml:space="preserve">图表：穆棱市汇森木业有限责任公司负债指标走势图</w:t>
      </w:r>
    </w:p>
    <w:p>
      <w:pPr>
        <w:spacing w:after="150"/>
      </w:pPr>
      <w:r>
        <w:rPr/>
        <w:t xml:space="preserve">图表：穆棱市汇森木业有限责任公司运营能力指标走势图</w:t>
      </w:r>
    </w:p>
    <w:p>
      <w:pPr>
        <w:spacing w:after="150"/>
      </w:pPr>
      <w:r>
        <w:rPr/>
        <w:t xml:space="preserve">图表：穆棱市汇森木业有限责任公司成长能力指标走势图</w:t>
      </w:r>
    </w:p>
    <w:p>
      <w:pPr>
        <w:spacing w:after="150"/>
      </w:pPr>
      <w:r>
        <w:rPr/>
        <w:t xml:space="preserve">图表：成武县恒达箸业制品厂主要经济指标走势图</w:t>
      </w:r>
    </w:p>
    <w:p>
      <w:pPr>
        <w:spacing w:after="150"/>
      </w:pPr>
      <w:r>
        <w:rPr/>
        <w:t xml:space="preserve">图表：成武县恒达箸业制品厂经营收入走势图</w:t>
      </w:r>
    </w:p>
    <w:p>
      <w:pPr>
        <w:spacing w:after="150"/>
      </w:pPr>
      <w:r>
        <w:rPr/>
        <w:t xml:space="preserve">图表：成武县恒达箸业制品厂盈利指标走势图</w:t>
      </w:r>
    </w:p>
    <w:p>
      <w:pPr>
        <w:spacing w:after="150"/>
      </w:pPr>
      <w:r>
        <w:rPr/>
        <w:t xml:space="preserve">图表：成武县恒达箸业制品厂负债情况图</w:t>
      </w:r>
    </w:p>
    <w:p>
      <w:pPr>
        <w:spacing w:after="150"/>
      </w:pPr>
      <w:r>
        <w:rPr/>
        <w:t xml:space="preserve">图表：成武县恒达箸业制品厂负债指标走势图</w:t>
      </w:r>
    </w:p>
    <w:p>
      <w:pPr>
        <w:spacing w:after="150"/>
      </w:pPr>
      <w:r>
        <w:rPr/>
        <w:t xml:space="preserve">图表：成武县恒达箸业制品厂运营能力指标走势图</w:t>
      </w:r>
    </w:p>
    <w:p>
      <w:pPr>
        <w:spacing w:after="150"/>
      </w:pPr>
      <w:r>
        <w:rPr/>
        <w:t xml:space="preserve">图表：成武县恒达箸业制品厂成长能力指标走势图</w:t>
      </w:r>
    </w:p>
    <w:p>
      <w:pPr>
        <w:spacing w:after="150"/>
      </w:pPr>
      <w:r>
        <w:rPr/>
        <w:t xml:space="preserve">图表：塔河县隆兴工贸有限责任公司主要经济指标走势图</w:t>
      </w:r>
    </w:p>
    <w:p>
      <w:pPr>
        <w:spacing w:after="150"/>
      </w:pPr>
      <w:r>
        <w:rPr/>
        <w:t xml:space="preserve">图表：塔河县隆兴工贸有限责任公司经营收入走势图</w:t>
      </w:r>
    </w:p>
    <w:p>
      <w:pPr>
        <w:spacing w:after="150"/>
      </w:pPr>
      <w:r>
        <w:rPr/>
        <w:t xml:space="preserve">图表：塔河县隆兴工贸有限责任公司盈利指标走势图</w:t>
      </w:r>
    </w:p>
    <w:p>
      <w:pPr>
        <w:spacing w:after="150"/>
      </w:pPr>
      <w:r>
        <w:rPr/>
        <w:t xml:space="preserve">图表：塔河县隆兴工贸有限责任公司负债情况图</w:t>
      </w:r>
    </w:p>
    <w:p>
      <w:pPr>
        <w:spacing w:after="150"/>
      </w:pPr>
      <w:r>
        <w:rPr/>
        <w:t xml:space="preserve">图表：塔河县隆兴工贸有限责任公司负债指标走势图</w:t>
      </w:r>
    </w:p>
    <w:p>
      <w:pPr>
        <w:spacing w:after="150"/>
      </w:pPr>
      <w:r>
        <w:rPr/>
        <w:t xml:space="preserve">图表：塔河县隆兴工贸有限责任公司运营能力指标走势图</w:t>
      </w:r>
    </w:p>
    <w:p>
      <w:pPr>
        <w:spacing w:after="150"/>
      </w:pPr>
      <w:r>
        <w:rPr/>
        <w:t xml:space="preserve">图表：塔河县隆兴工贸有限责任公司成长能力指标走势图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2024-2029年中国仿象牙筷行业市场运行环境分析及供需预测报告</dc:title>
  <dc:description>2024-2029年中国仿象牙筷行业市场运行环境分析及供需预测报告</dc:description>
  <dc:subject>2024-2029年中国仿象牙筷行业市场运行环境分析及供需预测报告</dc:subject>
  <cp:keywords>研究报告</cp:keywords>
  <cp:category>研究报告</cp:category>
  <cp:lastModifiedBy>北京中道泰和信息咨询有限公司</cp:lastModifiedBy>
  <dcterms:created xsi:type="dcterms:W3CDTF">2024-01-24T03:15:49+08:00</dcterms:created>
  <dcterms:modified xsi:type="dcterms:W3CDTF">2024-01-24T03:15:49+08:00</dcterms:modified>
</cp:coreProperties>
</file>

<file path=docProps/custom.xml><?xml version="1.0" encoding="utf-8"?>
<Properties xmlns="http://schemas.openxmlformats.org/officeDocument/2006/custom-properties" xmlns:vt="http://schemas.openxmlformats.org/officeDocument/2006/docPropsVTypes"/>
</file>