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2024-2029年中国蛋液行业市场深度调研与市场趋势预测研究报告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蛋液行业竞争的不断加剧，大型企业间并购整合与资本运作日趋频繁，国内外优秀的蛋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蛋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蛋液行业的市场走向和发展趋势。</w:t>
      </w:r>
    </w:p>
    <w:p>
      <w:pPr>
        <w:spacing w:after="150"/>
      </w:pPr>
      <w:r>
        <w:rPr/>
        <w:t xml:space="preserve">本报告专业!权威!报告根据蛋液行业的发展轨迹及多年的实践经验，对中国蛋液行业的内外部环境、行业发展现状、产业链发展状况、市场供需、竞争格局、标杆企业、发展趋势、机会风险、发展策略与投资建议等进行了分析，并重点分析了我国蛋液行业将面临的机遇与挑战，对蛋液行业未来的发展趋势及前景作出审慎分析与预测。是蛋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蛋液概述</w:t>
      </w:r>
    </w:p>
    <w:p>
      <w:pPr>
        <w:spacing w:after="150"/>
      </w:pPr>
      <w:r>
        <w:rPr/>
        <w:t xml:space="preserve">第一节 蛋液行业分类</w:t>
      </w:r>
    </w:p>
    <w:p>
      <w:pPr>
        <w:spacing w:after="150"/>
      </w:pPr>
      <w:r>
        <w:rPr/>
        <w:t xml:space="preserve">一、蛋液发展历程</w:t>
      </w:r>
    </w:p>
    <w:p>
      <w:pPr>
        <w:spacing w:after="150"/>
      </w:pPr>
      <w:r>
        <w:rPr/>
        <w:t xml:space="preserve">二、蛋液发展所处的阶段</w:t>
      </w:r>
    </w:p>
    <w:p>
      <w:pPr>
        <w:spacing w:after="150"/>
      </w:pPr>
      <w:r>
        <w:rPr/>
        <w:t xml:space="preserve">三、蛋液行业地位分析</w:t>
      </w:r>
    </w:p>
    <w:p>
      <w:pPr>
        <w:spacing w:after="150"/>
      </w:pPr>
      <w:r>
        <w:rPr/>
        <w:t xml:space="preserve">第二节 蛋液行业国内与国外情况分析</w:t>
      </w:r>
    </w:p>
    <w:p>
      <w:pPr>
        <w:spacing w:after="150"/>
      </w:pPr>
      <w:r>
        <w:rPr/>
        <w:t xml:space="preserve">一、国内蛋液发展情况分析</w:t>
      </w:r>
    </w:p>
    <w:p>
      <w:pPr>
        <w:spacing w:after="150"/>
      </w:pPr>
      <w:r>
        <w:rPr/>
        <w:t xml:space="preserve">二、国外蛋液发展情况分析</w:t>
      </w:r>
    </w:p>
    <w:p>
      <w:pPr>
        <w:spacing w:after="150"/>
      </w:pPr>
      <w:r>
        <w:rPr/>
        <w:t xml:space="preserve">第三节 蛋液行业发展历程及产业链</w:t>
      </w:r>
    </w:p>
    <w:p>
      <w:pPr>
        <w:spacing w:after="150"/>
      </w:pPr>
      <w:r>
        <w:rPr/>
        <w:t xml:space="preserve">一、行业发展历程回顾</w:t>
      </w:r>
    </w:p>
    <w:p>
      <w:pPr>
        <w:spacing w:after="150"/>
      </w:pPr>
      <w:r>
        <w:rPr/>
        <w:t xml:space="preserve">二、行业产业链分析</w:t>
      </w:r>
    </w:p>
    <w:p>
      <w:pPr>
        <w:spacing w:after="150"/>
      </w:pPr>
      <w:r>
        <w:rPr/>
        <w:t xml:space="preserve">第四节 蛋液行业的地位分析</w:t>
      </w:r>
    </w:p>
    <w:p>
      <w:pPr>
        <w:spacing w:after="150"/>
      </w:pPr>
      <w:r>
        <w:rPr>
          <w:b w:val="1"/>
          <w:bCs w:val="1"/>
        </w:rPr>
        <w:t xml:space="preserve">第二章 中国蛋液行业发展概况分析</w:t>
      </w:r>
    </w:p>
    <w:p>
      <w:pPr>
        <w:spacing w:after="150"/>
      </w:pPr>
      <w:r>
        <w:rPr/>
        <w:t xml:space="preserve">第一节 中国蛋液行业发展总体概况</w:t>
      </w:r>
    </w:p>
    <w:p>
      <w:pPr>
        <w:spacing w:after="150"/>
      </w:pPr>
      <w:r>
        <w:rPr/>
        <w:t xml:space="preserve">第二节 中国蛋液产业发展成就</w:t>
      </w:r>
    </w:p>
    <w:p>
      <w:pPr>
        <w:spacing w:after="150"/>
      </w:pPr>
      <w:r>
        <w:rPr/>
        <w:t xml:space="preserve">第三节 中国蛋液行业趋势预测简析</w:t>
      </w:r>
    </w:p>
    <w:p>
      <w:pPr>
        <w:spacing w:after="150"/>
      </w:pPr>
      <w:r>
        <w:rPr>
          <w:b w:val="1"/>
          <w:bCs w:val="1"/>
        </w:rPr>
        <w:t xml:space="preserve">第三章 蛋液行业外部环境分析</w:t>
      </w:r>
    </w:p>
    <w:p>
      <w:pPr>
        <w:spacing w:after="150"/>
      </w:pPr>
      <w:r>
        <w:rPr/>
        <w:t xml:space="preserve">第一节 蛋液行业经济环境影响分析</w:t>
      </w:r>
    </w:p>
    <w:p>
      <w:pPr>
        <w:spacing w:after="150"/>
      </w:pPr>
      <w:r>
        <w:rPr/>
        <w:t xml:space="preserve">一、国民经济影响情况</w:t>
      </w:r>
    </w:p>
    <w:p>
      <w:pPr>
        <w:spacing w:after="150"/>
      </w:pPr>
      <w:r>
        <w:rPr/>
        <w:t xml:space="preserve">二、国内投资蛋液情况</w:t>
      </w:r>
    </w:p>
    <w:p>
      <w:pPr>
        <w:spacing w:after="150"/>
      </w:pPr>
      <w:r>
        <w:rPr/>
        <w:t xml:space="preserve">第二节 蛋液行业政策影响分析</w:t>
      </w:r>
    </w:p>
    <w:p>
      <w:pPr>
        <w:spacing w:after="150"/>
      </w:pPr>
      <w:r>
        <w:rPr/>
        <w:t xml:space="preserve">一、国内宏观政策影响分析</w:t>
      </w:r>
    </w:p>
    <w:p>
      <w:pPr>
        <w:spacing w:after="150"/>
      </w:pPr>
      <w:r>
        <w:rPr/>
        <w:t xml:space="preserve">二、行业政策影响分析</w:t>
      </w:r>
    </w:p>
    <w:p>
      <w:pPr>
        <w:spacing w:after="150"/>
      </w:pPr>
      <w:r>
        <w:rPr/>
        <w:t xml:space="preserve">第三节 蛋液产业上下游影响分析</w:t>
      </w:r>
    </w:p>
    <w:p>
      <w:pPr>
        <w:spacing w:after="150"/>
      </w:pPr>
      <w:r>
        <w:rPr/>
        <w:t xml:space="preserve">一、蛋液行业上游影响分析</w:t>
      </w:r>
    </w:p>
    <w:p>
      <w:pPr>
        <w:spacing w:after="150"/>
      </w:pPr>
      <w:r>
        <w:rPr/>
        <w:t xml:space="preserve">二、蛋液行业下游影响分析</w:t>
      </w:r>
    </w:p>
    <w:p>
      <w:pPr>
        <w:spacing w:after="150"/>
      </w:pPr>
      <w:r>
        <w:rPr/>
        <w:t xml:space="preserve">第四节 蛋液行业的技术影响分析</w:t>
      </w:r>
    </w:p>
    <w:p>
      <w:pPr>
        <w:spacing w:after="150"/>
      </w:pPr>
      <w:r>
        <w:rPr/>
        <w:t xml:space="preserve">一、蛋液行业技术现状分析</w:t>
      </w:r>
    </w:p>
    <w:p>
      <w:pPr>
        <w:spacing w:after="150"/>
      </w:pPr>
      <w:r>
        <w:rPr/>
        <w:t xml:space="preserve">二、蛋液行业技术发展趋势</w:t>
      </w:r>
    </w:p>
    <w:p>
      <w:pPr>
        <w:spacing w:after="150"/>
      </w:pPr>
      <w:r>
        <w:rPr>
          <w:b w:val="1"/>
          <w:bCs w:val="1"/>
        </w:rPr>
        <w:t xml:space="preserve">第四章 2019-2023年中国蛋液行业发展概况</w:t>
      </w:r>
    </w:p>
    <w:p>
      <w:pPr>
        <w:spacing w:after="150"/>
      </w:pPr>
      <w:r>
        <w:rPr/>
        <w:t xml:space="preserve">第一节 2019-2023年中国蛋液市场发展现状分析</w:t>
      </w:r>
    </w:p>
    <w:p>
      <w:pPr>
        <w:spacing w:after="150"/>
      </w:pPr>
      <w:r>
        <w:rPr/>
        <w:t xml:space="preserve">第二节 2019-2023年中国蛋液行业发展特点分析</w:t>
      </w:r>
    </w:p>
    <w:p>
      <w:pPr>
        <w:spacing w:after="150"/>
      </w:pPr>
      <w:r>
        <w:rPr/>
        <w:t xml:space="preserve">第三节 2019-2023年中国蛋液行业市场供需分析</w:t>
      </w:r>
    </w:p>
    <w:p>
      <w:pPr>
        <w:spacing w:after="150"/>
      </w:pPr>
      <w:r>
        <w:rPr/>
        <w:t xml:space="preserve">第四节 2019-2023年中国蛋液行业价格分析</w:t>
      </w:r>
    </w:p>
    <w:p>
      <w:pPr>
        <w:spacing w:after="150"/>
      </w:pPr>
      <w:r>
        <w:rPr>
          <w:b w:val="1"/>
          <w:bCs w:val="1"/>
        </w:rPr>
        <w:t xml:space="preserve">第五章 2019-2023年中国蛋液行业整体运行状况</w:t>
      </w:r>
    </w:p>
    <w:p>
      <w:pPr>
        <w:spacing w:after="150"/>
      </w:pPr>
      <w:r>
        <w:rPr/>
        <w:t xml:space="preserve">第一节 2019-2023年蛋液行业产销分析</w:t>
      </w:r>
    </w:p>
    <w:p>
      <w:pPr>
        <w:spacing w:after="150"/>
      </w:pPr>
      <w:r>
        <w:rPr/>
        <w:t xml:space="preserve">第二节 2019-2023年蛋液行业盈利能力分析</w:t>
      </w:r>
    </w:p>
    <w:p>
      <w:pPr>
        <w:spacing w:after="150"/>
      </w:pPr>
      <w:r>
        <w:rPr/>
        <w:t xml:space="preserve">第三节 2019-2023年蛋液行业偿债能力分析</w:t>
      </w:r>
    </w:p>
    <w:p>
      <w:pPr>
        <w:spacing w:after="150"/>
      </w:pPr>
      <w:r>
        <w:rPr/>
        <w:t xml:space="preserve">第四节 2019-2023年蛋液行业营运能力分析</w:t>
      </w:r>
    </w:p>
    <w:p>
      <w:pPr>
        <w:spacing w:after="150"/>
      </w:pPr>
      <w:r>
        <w:rPr>
          <w:b w:val="1"/>
          <w:bCs w:val="1"/>
        </w:rPr>
        <w:t xml:space="preserve">第六章 2019-2023年中国蛋液产业政策环境分析</w:t>
      </w:r>
    </w:p>
    <w:p>
      <w:pPr>
        <w:spacing w:after="150"/>
      </w:pPr>
      <w:r>
        <w:rPr/>
        <w:t xml:space="preserve">第一节 国际蛋液行业相关政策法规</w:t>
      </w:r>
    </w:p>
    <w:p>
      <w:pPr>
        <w:spacing w:after="150"/>
      </w:pPr>
      <w:r>
        <w:rPr/>
        <w:t xml:space="preserve">第二节 蛋液：国际蛋液行业相关政策解读</w:t>
      </w:r>
    </w:p>
    <w:p>
      <w:pPr>
        <w:spacing w:after="150"/>
      </w:pPr>
      <w:r>
        <w:rPr/>
        <w:t xml:space="preserve">第三节 中国蛋液行业相关政策法规</w:t>
      </w:r>
    </w:p>
    <w:p>
      <w:pPr>
        <w:spacing w:after="150"/>
      </w:pPr>
      <w:r>
        <w:rPr/>
        <w:t xml:space="preserve">第四节 蛋液：中国蛋液行业相关政策解读</w:t>
      </w:r>
    </w:p>
    <w:p>
      <w:pPr>
        <w:spacing w:after="150"/>
      </w:pPr>
      <w:r>
        <w:rPr>
          <w:b w:val="1"/>
          <w:bCs w:val="1"/>
        </w:rPr>
        <w:t xml:space="preserve">第七章 2019-2023年全球蛋液行业市场整体运行状况</w:t>
      </w:r>
    </w:p>
    <w:p>
      <w:pPr>
        <w:spacing w:after="150"/>
      </w:pPr>
      <w:r>
        <w:rPr/>
        <w:t xml:space="preserve">第一节 全球蛋液市场发展现状</w:t>
      </w:r>
    </w:p>
    <w:p>
      <w:pPr>
        <w:spacing w:after="150"/>
      </w:pPr>
      <w:r>
        <w:rPr/>
        <w:t xml:space="preserve">第二节 全球蛋液行业市场供需分析</w:t>
      </w:r>
    </w:p>
    <w:p>
      <w:pPr>
        <w:spacing w:after="150"/>
      </w:pPr>
      <w:r>
        <w:rPr/>
        <w:t xml:space="preserve">第三节 新冠疫情对全球蛋液行业市场整体运行的影响</w:t>
      </w:r>
    </w:p>
    <w:p>
      <w:pPr>
        <w:spacing w:after="150"/>
      </w:pPr>
      <w:r>
        <w:rPr>
          <w:b w:val="1"/>
          <w:bCs w:val="1"/>
        </w:rPr>
        <w:t xml:space="preserve">第八章 2019-2023年中国蛋液进出口分析</w:t>
      </w:r>
    </w:p>
    <w:p>
      <w:pPr>
        <w:spacing w:after="150"/>
      </w:pPr>
      <w:r>
        <w:rPr/>
        <w:t xml:space="preserve">第一节 蛋液历史出口总体分析</w:t>
      </w:r>
    </w:p>
    <w:p>
      <w:pPr>
        <w:spacing w:after="150"/>
      </w:pPr>
      <w:r>
        <w:rPr/>
        <w:t xml:space="preserve">一、蛋液出口总量历史汇总</w:t>
      </w:r>
    </w:p>
    <w:p>
      <w:pPr>
        <w:spacing w:after="150"/>
      </w:pPr>
      <w:r>
        <w:rPr/>
        <w:t xml:space="preserve">二、蛋液出口价格历史汇总</w:t>
      </w:r>
    </w:p>
    <w:p>
      <w:pPr>
        <w:spacing w:after="150"/>
      </w:pPr>
      <w:r>
        <w:rPr/>
        <w:t xml:space="preserve">第二节 蛋液历史出口月度分析</w:t>
      </w:r>
    </w:p>
    <w:p>
      <w:pPr>
        <w:spacing w:after="150"/>
      </w:pPr>
      <w:r>
        <w:rPr/>
        <w:t xml:space="preserve">一、蛋液出口总量月度走势</w:t>
      </w:r>
    </w:p>
    <w:p>
      <w:pPr>
        <w:spacing w:after="150"/>
      </w:pPr>
      <w:r>
        <w:rPr/>
        <w:t xml:space="preserve">二、蛋液出口价格月度走势</w:t>
      </w:r>
    </w:p>
    <w:p>
      <w:pPr>
        <w:spacing w:after="150"/>
      </w:pPr>
      <w:r>
        <w:rPr/>
        <w:t xml:space="preserve">第三节 蛋液出口量预测</w:t>
      </w:r>
    </w:p>
    <w:p>
      <w:pPr>
        <w:spacing w:after="150"/>
      </w:pPr>
      <w:r>
        <w:rPr/>
        <w:t xml:space="preserve">一、蛋液出口总量预测</w:t>
      </w:r>
    </w:p>
    <w:p>
      <w:pPr>
        <w:spacing w:after="150"/>
      </w:pPr>
      <w:r>
        <w:rPr/>
        <w:t xml:space="preserve">二、蛋液出口金额预测</w:t>
      </w:r>
    </w:p>
    <w:p>
      <w:pPr>
        <w:spacing w:after="150"/>
      </w:pPr>
      <w:r>
        <w:rPr/>
        <w:t xml:space="preserve">第四节 蛋液出口价格预测</w:t>
      </w:r>
    </w:p>
    <w:p>
      <w:pPr>
        <w:spacing w:after="150"/>
      </w:pPr>
      <w:r>
        <w:rPr>
          <w:b w:val="1"/>
          <w:bCs w:val="1"/>
        </w:rPr>
        <w:t xml:space="preserve">第九章 2019-2023年中国蛋液产业行业重点区域运行分析</w:t>
      </w:r>
    </w:p>
    <w:p>
      <w:pPr>
        <w:spacing w:after="150"/>
      </w:pPr>
      <w:r>
        <w:rPr/>
        <w:t xml:space="preserve">第一节 华东地区蛋液产业行业运行情况</w:t>
      </w:r>
    </w:p>
    <w:p>
      <w:pPr>
        <w:spacing w:after="150"/>
      </w:pPr>
      <w:r>
        <w:rPr/>
        <w:t xml:space="preserve">第二节 华南地区蛋液产业行业运行情况</w:t>
      </w:r>
    </w:p>
    <w:p>
      <w:pPr>
        <w:spacing w:after="150"/>
      </w:pPr>
      <w:r>
        <w:rPr/>
        <w:t xml:space="preserve">第三节 华中地区蛋液产业行业运行情况</w:t>
      </w:r>
    </w:p>
    <w:p>
      <w:pPr>
        <w:spacing w:after="150"/>
      </w:pPr>
      <w:r>
        <w:rPr/>
        <w:t xml:space="preserve">第四节 华北地区蛋液产业行业运行情况</w:t>
      </w:r>
    </w:p>
    <w:p>
      <w:pPr>
        <w:spacing w:after="150"/>
      </w:pPr>
      <w:r>
        <w:rPr/>
        <w:t xml:space="preserve">第五节 西北地区蛋液产业行业运行情况</w:t>
      </w:r>
    </w:p>
    <w:p>
      <w:pPr>
        <w:spacing w:after="150"/>
      </w:pPr>
      <w:r>
        <w:rPr/>
        <w:t xml:space="preserve">第六节 西南地区蛋液产业行业运行情况</w:t>
      </w:r>
    </w:p>
    <w:p>
      <w:pPr>
        <w:spacing w:after="150"/>
      </w:pPr>
      <w:r>
        <w:rPr/>
        <w:t xml:space="preserve">第七节 东北地区蛋液产业行业运行情况</w:t>
      </w:r>
    </w:p>
    <w:p>
      <w:pPr>
        <w:spacing w:after="150"/>
      </w:pPr>
      <w:r>
        <w:rPr/>
        <w:t xml:space="preserve">第八节 主要省市集中度及竞争力分析</w:t>
      </w:r>
    </w:p>
    <w:p>
      <w:pPr>
        <w:spacing w:after="150"/>
      </w:pPr>
      <w:r>
        <w:rPr>
          <w:b w:val="1"/>
          <w:bCs w:val="1"/>
        </w:rPr>
        <w:t xml:space="preserve">第十章 2019-2023年中国蛋液行业市场竞争格局分析</w:t>
      </w:r>
    </w:p>
    <w:p>
      <w:pPr>
        <w:spacing w:after="150"/>
      </w:pPr>
      <w:r>
        <w:rPr/>
        <w:t xml:space="preserve">第一节 蛋液行业主要竞争因素分析</w:t>
      </w:r>
    </w:p>
    <w:p>
      <w:pPr>
        <w:spacing w:after="150"/>
      </w:pPr>
      <w:r>
        <w:rPr/>
        <w:t xml:space="preserve">一、行业内企业竞争</w:t>
      </w:r>
    </w:p>
    <w:p>
      <w:pPr>
        <w:spacing w:after="150"/>
      </w:pPr>
      <w:r>
        <w:rPr/>
        <w:t xml:space="preserve">二、潜在进入者</w:t>
      </w:r>
    </w:p>
    <w:p>
      <w:pPr>
        <w:spacing w:after="150"/>
      </w:pPr>
      <w:r>
        <w:rPr/>
        <w:t xml:space="preserve">三、替代产品威胁</w:t>
      </w:r>
    </w:p>
    <w:p>
      <w:pPr>
        <w:spacing w:after="150"/>
      </w:pPr>
      <w:r>
        <w:rPr/>
        <w:t xml:space="preserve">四、供应商议价能力</w:t>
      </w:r>
    </w:p>
    <w:p>
      <w:pPr>
        <w:spacing w:after="150"/>
      </w:pPr>
      <w:r>
        <w:rPr/>
        <w:t xml:space="preserve">五、需求客户议价能力</w:t>
      </w:r>
    </w:p>
    <w:p>
      <w:pPr>
        <w:spacing w:after="150"/>
      </w:pPr>
      <w:r>
        <w:rPr/>
        <w:t xml:space="preserve">第二节 蛋液企业国际竞争力比较</w:t>
      </w:r>
    </w:p>
    <w:p>
      <w:pPr>
        <w:spacing w:after="150"/>
      </w:pPr>
      <w:r>
        <w:rPr/>
        <w:t xml:space="preserve">一、生产要素</w:t>
      </w:r>
    </w:p>
    <w:p>
      <w:pPr>
        <w:spacing w:after="150"/>
      </w:pPr>
      <w:r>
        <w:rPr/>
        <w:t xml:space="preserve">二、市场需求</w:t>
      </w:r>
    </w:p>
    <w:p>
      <w:pPr>
        <w:spacing w:after="150"/>
      </w:pPr>
      <w:r>
        <w:rPr/>
        <w:t xml:space="preserve">三、关联行业</w:t>
      </w:r>
    </w:p>
    <w:p>
      <w:pPr>
        <w:spacing w:after="150"/>
      </w:pPr>
      <w:r>
        <w:rPr/>
        <w:t xml:space="preserve">四、企业结构与战略</w:t>
      </w:r>
    </w:p>
    <w:p>
      <w:pPr>
        <w:spacing w:after="150"/>
      </w:pPr>
      <w:r>
        <w:rPr/>
        <w:t xml:space="preserve">五、政府扶持力度</w:t>
      </w:r>
    </w:p>
    <w:p>
      <w:pPr>
        <w:spacing w:after="150"/>
      </w:pPr>
      <w:r>
        <w:rPr/>
        <w:t xml:space="preserve">第三节 蛋液行业竞争格局分析</w:t>
      </w:r>
    </w:p>
    <w:p>
      <w:pPr>
        <w:spacing w:after="150"/>
      </w:pPr>
      <w:r>
        <w:rPr/>
        <w:t xml:space="preserve">一、蛋液行业集中度分析</w:t>
      </w:r>
    </w:p>
    <w:p>
      <w:pPr>
        <w:spacing w:after="150"/>
      </w:pPr>
      <w:r>
        <w:rPr/>
        <w:t xml:space="preserve">二、蛋液行业竞争程度分析</w:t>
      </w:r>
    </w:p>
    <w:p>
      <w:pPr>
        <w:spacing w:after="150"/>
      </w:pPr>
      <w:r>
        <w:rPr/>
        <w:t xml:space="preserve">第四节 蛋液行业竞争策略分析</w:t>
      </w:r>
    </w:p>
    <w:p>
      <w:pPr>
        <w:spacing w:after="150"/>
      </w:pPr>
      <w:r>
        <w:rPr/>
        <w:t xml:space="preserve">一、2019-2023年蛋液行业竞争策略分析</w:t>
      </w:r>
    </w:p>
    <w:p>
      <w:pPr>
        <w:spacing w:after="150"/>
      </w:pPr>
      <w:r>
        <w:rPr/>
        <w:t xml:space="preserve">二、2024-2029年蛋液行业竞争格局展望</w:t>
      </w:r>
    </w:p>
    <w:p>
      <w:pPr>
        <w:spacing w:after="150"/>
      </w:pPr>
      <w:r>
        <w:rPr>
          <w:b w:val="1"/>
          <w:bCs w:val="1"/>
        </w:rPr>
        <w:t xml:space="preserve">第十一章 中国蛋液行业重点企业竞争力分析</w:t>
      </w:r>
    </w:p>
    <w:p>
      <w:pPr>
        <w:spacing w:after="150"/>
      </w:pPr>
      <w:r>
        <w:rPr/>
        <w:t xml:space="preserve">第一节 广州回味源蛋类食品有限公司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吉林金翼蛋品有限公司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大连绿雪蛋品发展有限公司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大连韩伟食品有限公司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苏州欧福蛋业有限公司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第十二章 中国蛋液行业投资分析及建议</w:t>
      </w:r>
    </w:p>
    <w:p>
      <w:pPr>
        <w:spacing w:after="150"/>
      </w:pPr>
      <w:r>
        <w:rPr/>
        <w:t xml:space="preserve">第一节 投资机遇分析</w:t>
      </w:r>
    </w:p>
    <w:p>
      <w:pPr>
        <w:spacing w:after="150"/>
      </w:pPr>
      <w:r>
        <w:rPr/>
        <w:t xml:space="preserve">一、中国经济的率先复苏对行业的支撑</w:t>
      </w:r>
    </w:p>
    <w:p>
      <w:pPr>
        <w:spacing w:after="150"/>
      </w:pPr>
      <w:r>
        <w:rPr/>
        <w:t xml:space="preserve">二、蛋液行业企业在危机中的竞争优势</w:t>
      </w:r>
    </w:p>
    <w:p>
      <w:pPr>
        <w:spacing w:after="150"/>
      </w:pPr>
      <w:r>
        <w:rPr/>
        <w:t xml:space="preserve">三、新冠疫情促使行业内优胜劣汰速度加快</w:t>
      </w:r>
    </w:p>
    <w:p>
      <w:pPr>
        <w:spacing w:after="150"/>
      </w:pPr>
      <w:r>
        <w:rPr/>
        <w:t xml:space="preserve">第二节 投资前景分析</w:t>
      </w:r>
    </w:p>
    <w:p>
      <w:pPr>
        <w:spacing w:after="150"/>
      </w:pPr>
      <w:r>
        <w:rPr/>
        <w:t xml:space="preserve">一、经营风险</w:t>
      </w:r>
    </w:p>
    <w:p>
      <w:pPr>
        <w:spacing w:after="150"/>
      </w:pPr>
      <w:r>
        <w:rPr/>
        <w:t xml:space="preserve">二、市场风险</w:t>
      </w:r>
    </w:p>
    <w:p>
      <w:pPr>
        <w:spacing w:after="150"/>
      </w:pPr>
      <w:r>
        <w:rPr/>
        <w:t xml:space="preserve">三、政策性风险</w:t>
      </w:r>
    </w:p>
    <w:p>
      <w:pPr>
        <w:spacing w:after="150"/>
      </w:pPr>
      <w:r>
        <w:rPr/>
        <w:t xml:space="preserve">四、技术风险</w:t>
      </w:r>
    </w:p>
    <w:p>
      <w:pPr>
        <w:spacing w:after="150"/>
      </w:pPr>
      <w:r>
        <w:rPr/>
        <w:t xml:space="preserve">五、财务风险</w:t>
      </w:r>
    </w:p>
    <w:p>
      <w:pPr>
        <w:spacing w:after="150"/>
      </w:pPr>
      <w:r>
        <w:rPr/>
        <w:t xml:space="preserve">六、竞争风险</w:t>
      </w:r>
    </w:p>
    <w:p>
      <w:pPr>
        <w:spacing w:after="150"/>
      </w:pPr>
      <w:r>
        <w:rPr/>
        <w:t xml:space="preserve">第三节 行业应对策略</w:t>
      </w:r>
    </w:p>
    <w:p>
      <w:pPr>
        <w:spacing w:after="150"/>
      </w:pPr>
      <w:r>
        <w:rPr/>
        <w:t xml:space="preserve">一、把握国家宏观政策契机</w:t>
      </w:r>
    </w:p>
    <w:p>
      <w:pPr>
        <w:spacing w:after="150"/>
      </w:pPr>
      <w:r>
        <w:rPr/>
        <w:t xml:space="preserve">二、战略合作联盟的实施</w:t>
      </w:r>
    </w:p>
    <w:p>
      <w:pPr>
        <w:spacing w:after="150"/>
      </w:pPr>
      <w:r>
        <w:rPr/>
        <w:t xml:space="preserve">三、企业自身应对策略</w:t>
      </w:r>
    </w:p>
    <w:p>
      <w:pPr>
        <w:spacing w:after="150"/>
      </w:pPr>
      <w:r>
        <w:rPr/>
        <w:t xml:space="preserve">第四节 重点客户战略的实施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三、强化重点客户的管理</w:t>
      </w:r>
    </w:p>
    <w:p>
      <w:pPr>
        <w:spacing w:after="150"/>
      </w:pPr>
      <w:r>
        <w:rPr/>
        <w:t xml:space="preserve">四、对重点客户的营销策略</w:t>
      </w:r>
    </w:p>
    <w:p>
      <w:pPr>
        <w:spacing w:after="150"/>
      </w:pPr>
      <w:r>
        <w:rPr/>
        <w:t xml:space="preserve">五、实施重点客户战略中需重点解决的问题</w:t>
      </w:r>
    </w:p>
    <w:p>
      <w:pPr>
        <w:spacing w:after="150"/>
      </w:pPr>
      <w:r>
        <w:rPr>
          <w:b w:val="1"/>
          <w:bCs w:val="1"/>
        </w:rPr>
        <w:t xml:space="preserve">第十三章 2024-2029年中国蛋液行业趋势预测及趋势分析</w:t>
      </w:r>
    </w:p>
    <w:p>
      <w:pPr>
        <w:spacing w:after="150"/>
      </w:pPr>
      <w:r>
        <w:rPr/>
        <w:t xml:space="preserve">第一节 趋势预测及趋势分析</w:t>
      </w:r>
    </w:p>
    <w:p>
      <w:pPr>
        <w:spacing w:after="150"/>
      </w:pPr>
      <w:r>
        <w:rPr/>
        <w:t xml:space="preserve">第二节 市场预测分析</w:t>
      </w:r>
    </w:p>
    <w:p>
      <w:pPr>
        <w:spacing w:after="150"/>
      </w:pPr>
      <w:r>
        <w:rPr/>
        <w:t xml:space="preserve">第三节 进出口预测分析</w:t>
      </w:r>
    </w:p>
    <w:p>
      <w:pPr>
        <w:spacing w:after="150"/>
      </w:pPr>
      <w:r>
        <w:rPr/>
        <w:t xml:space="preserve">第四节 技术发展趋势分析</w:t>
      </w:r>
    </w:p>
    <w:p>
      <w:pPr>
        <w:spacing w:after="150"/>
      </w:pPr>
      <w:r>
        <w:rPr/>
        <w:t xml:space="preserve">第五节 市场盈利预测分析</w:t>
      </w:r>
    </w:p>
    <w:p>
      <w:pPr>
        <w:spacing w:after="150"/>
      </w:pPr>
      <w:r>
        <w:rPr>
          <w:b w:val="1"/>
          <w:bCs w:val="1"/>
        </w:rPr>
        <w:t xml:space="preserve">图表目录：</w:t>
      </w:r>
    </w:p>
    <w:p>
      <w:pPr>
        <w:spacing w:after="150"/>
      </w:pPr>
      <w:r>
        <w:rPr/>
        <w:t xml:space="preserve">图表：蛋液行业所处生命周期示意图</w:t>
      </w:r>
    </w:p>
    <w:p>
      <w:pPr>
        <w:spacing w:after="150"/>
      </w:pPr>
      <w:r>
        <w:rPr/>
        <w:t xml:space="preserve">图表：蛋液的产业链结构图</w:t>
      </w:r>
    </w:p>
    <w:p>
      <w:pPr>
        <w:spacing w:after="150"/>
      </w:pPr>
      <w:r>
        <w:rPr/>
        <w:t xml:space="preserve">图表：2019-2023年国内生产总值及其增长速度</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图表：2019-2023年新建商品住宅月环比价格下降、持平、上涨城市个数变化情况</w:t>
      </w:r>
    </w:p>
    <w:p>
      <w:pPr>
        <w:spacing w:after="150"/>
      </w:pPr>
      <w:r>
        <w:rPr/>
        <w:t xml:space="preserve">图表：2019-2023年城镇新增就业人数</w:t>
      </w:r>
    </w:p>
    <w:p>
      <w:pPr>
        <w:spacing w:after="150"/>
      </w:pPr>
      <w:r>
        <w:rPr/>
        <w:t xml:space="preserve">图表：2019-2023年国家外汇储备及其增长速度</w:t>
      </w:r>
    </w:p>
    <w:p>
      <w:pPr>
        <w:spacing w:after="150"/>
      </w:pPr>
      <w:r>
        <w:rPr/>
        <w:t xml:space="preserve">图表：2019-2023年公共财政收入及其增长速度</w:t>
      </w:r>
    </w:p>
    <w:p>
      <w:pPr>
        <w:spacing w:after="150"/>
      </w:pPr>
      <w:r>
        <w:rPr/>
        <w:t xml:space="preserve">图表：2019-2023年粮食产量及其增长速度</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图表：2019-2023年全社会固定资产投资及其增长速度</w:t>
      </w:r>
    </w:p>
    <w:p>
      <w:pPr>
        <w:spacing w:after="150"/>
      </w:pPr>
      <w:r>
        <w:rPr/>
        <w:t xml:space="preserve">图表：2019-2023年分行业固定资产投资(不含农户)及其增长速度</w:t>
      </w:r>
    </w:p>
    <w:p>
      <w:pPr>
        <w:spacing w:after="150"/>
      </w:pPr>
      <w:r>
        <w:rPr/>
        <w:t xml:space="preserve">图表：2019-2023年固定资产投资新增主要生产能力</w:t>
      </w:r>
    </w:p>
    <w:p>
      <w:pPr>
        <w:spacing w:after="150"/>
      </w:pPr>
      <w:r>
        <w:rPr/>
        <w:t xml:space="preserve">图表：2019-2023年房地产开发和销售主要指标完成情况及其增长速度</w:t>
      </w:r>
    </w:p>
    <w:p>
      <w:pPr>
        <w:spacing w:after="150"/>
      </w:pPr>
      <w:r>
        <w:rPr/>
        <w:t xml:space="preserve">图表：2019-2023年全社会消费品零售总额及其增长速度</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图表：2019-2023年货物进出口总额</w:t>
      </w:r>
    </w:p>
    <w:p>
      <w:pPr>
        <w:spacing w:after="150"/>
      </w:pPr>
      <w:r>
        <w:rPr/>
        <w:t xml:space="preserve">图表：2019-2023年非金融领域外商直接投资及其增长速度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图表：2019-2023年电话用户数</w:t>
      </w:r>
    </w:p>
    <w:p>
      <w:pPr>
        <w:spacing w:after="150"/>
      </w:pPr>
      <w:r>
        <w:rPr/>
        <w:t xml:space="preserve">图表：2019-2023年全部金融机构本外币存贷款余额及其增长速度</w:t>
      </w:r>
    </w:p>
    <w:p>
      <w:pPr>
        <w:spacing w:after="150"/>
      </w:pPr>
      <w:r>
        <w:rPr/>
        <w:t xml:space="preserve">图表：2019-2023年普通高等教育、中等职业教育及普通高中招生人数</w:t>
      </w:r>
    </w:p>
    <w:p>
      <w:pPr>
        <w:spacing w:after="150"/>
      </w:pPr>
      <w:r>
        <w:rPr/>
        <w:t xml:space="preserve">图表：2019-2023年人口数及其构成</w:t>
      </w:r>
    </w:p>
    <w:p>
      <w:pPr>
        <w:spacing w:after="150"/>
      </w:pPr>
      <w:r>
        <w:rPr/>
        <w:t xml:space="preserve">图表：2019-2023年农村居民人均纯收入及其实际增长速度</w:t>
      </w:r>
    </w:p>
    <w:p>
      <w:pPr>
        <w:spacing w:after="150"/>
      </w:pPr>
      <w:r>
        <w:rPr/>
        <w:t xml:space="preserve">图表：2019-2023年城镇居民可支配收入及其实际增长速度</w:t>
      </w:r>
    </w:p>
    <w:p>
      <w:pPr>
        <w:spacing w:after="150"/>
      </w:pPr>
      <w:r>
        <w:rPr/>
        <w:t xml:space="preserve">图表：其他指标环比数据表</w:t>
      </w:r>
    </w:p>
    <w:p>
      <w:pPr>
        <w:spacing w:after="150"/>
      </w:pPr>
      <w:r>
        <w:rPr/>
        <w:t xml:space="preserve">图表：2019-2023年主要统计数据</w:t>
      </w:r>
    </w:p>
    <w:p>
      <w:pPr>
        <w:spacing w:after="150"/>
      </w:pPr>
      <w:r>
        <w:rPr/>
        <w:t xml:space="preserve">图表：2019-2023年国内生产总值同比增长速度</w:t>
      </w:r>
    </w:p>
    <w:p>
      <w:pPr>
        <w:spacing w:after="150"/>
      </w:pPr>
      <w:r>
        <w:rPr/>
        <w:t xml:space="preserve">图表：2019-2023年规模以上工业增加值增速(月度同比)</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图表：2019-2023年社会消费品零售总额增速(月度同比)</w:t>
      </w:r>
    </w:p>
    <w:p>
      <w:pPr>
        <w:spacing w:after="150"/>
      </w:pPr>
      <w:r>
        <w:rPr/>
        <w:t xml:space="preserve">图表：2019-2023年居民消费价格同比上涨情况</w:t>
      </w:r>
    </w:p>
    <w:p>
      <w:pPr>
        <w:spacing w:after="150"/>
      </w:pPr>
      <w:r>
        <w:rPr/>
        <w:t xml:space="preserve">图表：2019-2023年工业生产者出厂价格同比涨跌情况</w:t>
      </w:r>
    </w:p>
    <w:p>
      <w:pPr>
        <w:spacing w:after="150"/>
      </w:pPr>
      <w:r>
        <w:rPr/>
        <w:t xml:space="preserve">图表：2019-2023年城镇居民人均可支配收入实际增长速度</w:t>
      </w:r>
    </w:p>
    <w:p>
      <w:pPr>
        <w:spacing w:after="150"/>
      </w:pPr>
      <w:r>
        <w:rPr/>
        <w:t xml:space="preserve">图表：2019-2023年农村居民人均收入实际增长速度</w:t>
      </w:r>
    </w:p>
    <w:p>
      <w:pPr>
        <w:spacing w:after="150"/>
      </w:pPr>
      <w:r>
        <w:rPr/>
        <w:t xml:space="preserve">图表：2019-2023年我国蛋液行业市场供需分析</w:t>
      </w:r>
    </w:p>
    <w:p>
      <w:pPr>
        <w:spacing w:after="150"/>
      </w:pPr>
      <w:r>
        <w:rPr/>
        <w:t xml:space="preserve">图表：2019-2023年蛋液行业价格分析</w:t>
      </w:r>
    </w:p>
    <w:p>
      <w:pPr>
        <w:spacing w:after="150"/>
      </w:pPr>
      <w:r>
        <w:rPr/>
        <w:t xml:space="preserve">图表：2019-2023年我国蛋液行业产销分析</w:t>
      </w:r>
    </w:p>
    <w:p>
      <w:pPr>
        <w:spacing w:after="150"/>
      </w:pPr>
      <w:r>
        <w:rPr/>
        <w:t xml:space="preserve">图表：2024-2029年中国蛋液行业盈利能力预测分析</w:t>
      </w:r>
    </w:p>
    <w:p>
      <w:pPr>
        <w:spacing w:after="150"/>
      </w:pPr>
      <w:r>
        <w:rPr/>
        <w:t xml:space="preserve">图表：2024-2029年中国蛋液行业偿债能力预测分析</w:t>
      </w:r>
    </w:p>
    <w:p>
      <w:pPr>
        <w:spacing w:after="150"/>
      </w:pPr>
      <w:r>
        <w:rPr/>
        <w:t xml:space="preserve">图表：2024-2029年中国蛋液行业营运能力预测分析</w:t>
      </w:r>
    </w:p>
    <w:p>
      <w:pPr>
        <w:spacing w:after="150"/>
      </w:pPr>
      <w:r>
        <w:rPr/>
        <w:t xml:space="preserve">图表：再制蛋类产品质量检验项目表</w:t>
      </w:r>
    </w:p>
    <w:p>
      <w:pPr>
        <w:spacing w:after="150"/>
      </w:pPr>
      <w:r>
        <w:rPr/>
        <w:t xml:space="preserve">图表：干蛋类产品质量检验项目表</w:t>
      </w:r>
    </w:p>
    <w:p>
      <w:pPr>
        <w:spacing w:after="150"/>
      </w:pPr>
      <w:r>
        <w:rPr/>
        <w:t xml:space="preserve">图表：冰蛋类产品质量检验项目表</w:t>
      </w:r>
    </w:p>
    <w:p>
      <w:pPr>
        <w:spacing w:after="150"/>
      </w:pPr>
      <w:r>
        <w:rPr/>
        <w:t xml:space="preserve">图表：2019-2023年全球蛋液行业市场供需分析</w:t>
      </w:r>
    </w:p>
    <w:p>
      <w:pPr>
        <w:spacing w:after="150"/>
      </w:pPr>
      <w:r>
        <w:rPr/>
        <w:t xml:space="preserve">图表：2019-2023年我国蛋液出口总量分析</w:t>
      </w:r>
    </w:p>
    <w:p>
      <w:pPr>
        <w:spacing w:after="150"/>
      </w:pPr>
      <w:r>
        <w:rPr/>
        <w:t xml:space="preserve">图表：2019-2023年我国蛋液出口价格分析</w:t>
      </w:r>
    </w:p>
    <w:p>
      <w:pPr>
        <w:spacing w:after="150"/>
      </w:pPr>
      <w:r>
        <w:rPr/>
        <w:t xml:space="preserve">图表：2019-2023年我国蛋液出口总量月度走势</w:t>
      </w:r>
    </w:p>
    <w:p>
      <w:pPr>
        <w:spacing w:after="150"/>
      </w:pPr>
      <w:r>
        <w:rPr/>
        <w:t xml:space="preserve">图表：2019-2023年我国蛋液出口价格月度走势</w:t>
      </w:r>
    </w:p>
    <w:p>
      <w:pPr>
        <w:spacing w:after="150"/>
      </w:pPr>
      <w:r>
        <w:rPr/>
        <w:t xml:space="preserve">图表：2024-2029年我国蛋液出口总量预测</w:t>
      </w:r>
    </w:p>
    <w:p>
      <w:pPr>
        <w:spacing w:after="150"/>
      </w:pPr>
      <w:r>
        <w:rPr/>
        <w:t xml:space="preserve">图表：2024-2029年我国蛋液出口金额预测</w:t>
      </w:r>
    </w:p>
    <w:p>
      <w:pPr>
        <w:spacing w:after="150"/>
      </w:pPr>
      <w:r>
        <w:rPr/>
        <w:t xml:space="preserve">图表：2024-2029年我国蛋液出口价格预测</w:t>
      </w:r>
    </w:p>
    <w:p>
      <w:pPr>
        <w:spacing w:after="150"/>
      </w:pPr>
      <w:r>
        <w:rPr/>
        <w:t xml:space="preserve">图表：2019-2023年我国华东地区蛋液产业行业运行情况</w:t>
      </w:r>
    </w:p>
    <w:p>
      <w:pPr>
        <w:spacing w:after="150"/>
      </w:pPr>
      <w:r>
        <w:rPr/>
        <w:t xml:space="preserve">图表：2019-2023年我国华南地区蛋液产业行业运行情况</w:t>
      </w:r>
    </w:p>
    <w:p>
      <w:pPr>
        <w:spacing w:after="150"/>
      </w:pPr>
      <w:r>
        <w:rPr/>
        <w:t xml:space="preserve">图表：2019-2023年我国华中地区蛋液产业行业运行情况</w:t>
      </w:r>
    </w:p>
    <w:p>
      <w:pPr>
        <w:spacing w:after="150"/>
      </w:pPr>
      <w:r>
        <w:rPr/>
        <w:t xml:space="preserve">图表：2019-2023年我国华北地区蛋液产业行业运行情况</w:t>
      </w:r>
    </w:p>
    <w:p>
      <w:pPr>
        <w:spacing w:after="150"/>
      </w:pPr>
      <w:r>
        <w:rPr/>
        <w:t xml:space="preserve">图表：2019-2023年我国西北地区蛋液产业行业运行情况</w:t>
      </w:r>
    </w:p>
    <w:p>
      <w:pPr>
        <w:spacing w:after="150"/>
      </w:pPr>
      <w:r>
        <w:rPr/>
        <w:t xml:space="preserve">图表：2019-2023年我国西南地区蛋液产业行业运行情况</w:t>
      </w:r>
    </w:p>
    <w:p>
      <w:pPr>
        <w:spacing w:after="150"/>
      </w:pPr>
      <w:r>
        <w:rPr/>
        <w:t xml:space="preserve">图表：2019-2023年我国东北地区蛋液产业行业运行情况</w:t>
      </w:r>
    </w:p>
    <w:p>
      <w:pPr>
        <w:spacing w:after="150"/>
      </w:pPr>
      <w:r>
        <w:rPr/>
        <w:t xml:space="preserve">图表：我国蛋液行业集中度分析</w:t>
      </w:r>
    </w:p>
    <w:p>
      <w:pPr>
        <w:spacing w:after="150"/>
      </w:pPr>
      <w:r>
        <w:rPr/>
        <w:t xml:space="preserve">图表：近4年广州回味源蛋类食品有限公司总资产周转次数变化情况</w:t>
      </w:r>
    </w:p>
    <w:p>
      <w:pPr>
        <w:spacing w:after="150"/>
      </w:pPr>
      <w:r>
        <w:rPr/>
        <w:t xml:space="preserve">图表：近4年广州回味源蛋类食品有限公司总资产周转次数变化情况</w:t>
      </w:r>
    </w:p>
    <w:p>
      <w:pPr>
        <w:spacing w:after="150"/>
      </w:pPr>
      <w:r>
        <w:rPr/>
        <w:t xml:space="preserve">图表：近4年广州回味源蛋类食品有限公司固定资产周转次数情况</w:t>
      </w:r>
    </w:p>
    <w:p>
      <w:pPr>
        <w:spacing w:after="150"/>
      </w:pPr>
      <w:r>
        <w:rPr/>
        <w:t xml:space="preserve">图表：近4年广州回味源蛋类食品有限公司固定资产周转次数情况</w:t>
      </w:r>
    </w:p>
    <w:p>
      <w:pPr>
        <w:spacing w:after="150"/>
      </w:pPr>
      <w:r>
        <w:rPr/>
        <w:t xml:space="preserve">图表：近4年广州回味源蛋类食品有限公司流动资产周转次数变化情况</w:t>
      </w:r>
    </w:p>
    <w:p>
      <w:pPr>
        <w:spacing w:after="150"/>
      </w:pPr>
      <w:r>
        <w:rPr/>
        <w:t xml:space="preserve">图表：近4年广州回味源蛋类食品有限公司流动资产周转次数变化情况</w:t>
      </w:r>
    </w:p>
    <w:p>
      <w:pPr>
        <w:spacing w:after="150"/>
      </w:pPr>
      <w:r>
        <w:rPr/>
        <w:t xml:space="preserve">图表：近4年广州回味源蛋类食品有限公司资产负债率变化情况</w:t>
      </w:r>
    </w:p>
    <w:p>
      <w:pPr>
        <w:spacing w:after="150"/>
      </w:pPr>
      <w:r>
        <w:rPr/>
        <w:t xml:space="preserve">图表：近4年广州回味源蛋类食品有限公司资产负债率变化情况</w:t>
      </w:r>
    </w:p>
    <w:p>
      <w:pPr>
        <w:spacing w:after="150"/>
      </w:pPr>
      <w:r>
        <w:rPr/>
        <w:t xml:space="preserve">图表：近4年广州回味源蛋类食品有限公司产权比率变化情况</w:t>
      </w:r>
    </w:p>
    <w:p>
      <w:pPr>
        <w:spacing w:after="150"/>
      </w:pPr>
      <w:r>
        <w:rPr/>
        <w:t xml:space="preserve">图表：近4年广州回味源蛋类食品有限公司产权比率变化情况</w:t>
      </w:r>
    </w:p>
    <w:p>
      <w:pPr>
        <w:spacing w:after="150"/>
      </w:pPr>
      <w:r>
        <w:rPr/>
        <w:t xml:space="preserve">图表：近4年广州回味源蛋类食品有限公司销售毛利率变化情况</w:t>
      </w:r>
    </w:p>
    <w:p>
      <w:pPr>
        <w:spacing w:after="150"/>
      </w:pPr>
      <w:r>
        <w:rPr/>
        <w:t xml:space="preserve">图表：近4年广州回味源蛋类食品有限公司销售毛利率变化情况</w:t>
      </w:r>
    </w:p>
    <w:p>
      <w:pPr>
        <w:spacing w:after="150"/>
      </w:pPr>
      <w:r>
        <w:rPr/>
        <w:t xml:space="preserve">图表：近4年吉林金翼蛋品有限公司总资产周转次数变化情况</w:t>
      </w:r>
    </w:p>
    <w:p>
      <w:pPr>
        <w:spacing w:after="150"/>
      </w:pPr>
      <w:r>
        <w:rPr/>
        <w:t xml:space="preserve">图表：近4年吉林金翼蛋品有限公司总资产周转次数变化情况</w:t>
      </w:r>
    </w:p>
    <w:p>
      <w:pPr>
        <w:spacing w:after="150"/>
      </w:pPr>
      <w:r>
        <w:rPr/>
        <w:t xml:space="preserve">图表：近4年吉林金翼蛋品有限公司固定资产周转次数情况</w:t>
      </w:r>
    </w:p>
    <w:p>
      <w:pPr>
        <w:spacing w:after="150"/>
      </w:pPr>
      <w:r>
        <w:rPr/>
        <w:t xml:space="preserve">图表：近4年吉林金翼蛋品有限公司固定资产周转次数情况</w:t>
      </w:r>
    </w:p>
    <w:p>
      <w:pPr>
        <w:spacing w:after="150"/>
      </w:pPr>
      <w:r>
        <w:rPr/>
        <w:t xml:space="preserve">图表：近4年吉林金翼蛋品有限公司流动资产周转次数变化情况</w:t>
      </w:r>
    </w:p>
    <w:p>
      <w:pPr>
        <w:spacing w:after="150"/>
      </w:pPr>
      <w:r>
        <w:rPr/>
        <w:t xml:space="preserve">图表：近4年吉林金翼蛋品有限公司流动资产周转次数变化情况</w:t>
      </w:r>
    </w:p>
    <w:p>
      <w:pPr>
        <w:spacing w:after="150"/>
      </w:pPr>
      <w:r>
        <w:rPr/>
        <w:t xml:space="preserve">图表：近4年吉林金翼蛋品有限公司资产负债率变化情况</w:t>
      </w:r>
    </w:p>
    <w:p>
      <w:pPr>
        <w:spacing w:after="150"/>
      </w:pPr>
      <w:r>
        <w:rPr/>
        <w:t xml:space="preserve">图表：近4年吉林金翼蛋品有限公司资产负债率变化情况</w:t>
      </w:r>
    </w:p>
    <w:p>
      <w:pPr>
        <w:spacing w:after="150"/>
      </w:pPr>
      <w:r>
        <w:rPr/>
        <w:t xml:space="preserve">图表：近4年吉林金翼蛋品有限公司产权比率变化情况</w:t>
      </w:r>
    </w:p>
    <w:p>
      <w:pPr>
        <w:spacing w:after="150"/>
      </w:pPr>
      <w:r>
        <w:rPr/>
        <w:t xml:space="preserve">图表：近4年吉林金翼蛋品有限公司产权比率变化情况</w:t>
      </w:r>
    </w:p>
    <w:p>
      <w:pPr>
        <w:spacing w:after="150"/>
      </w:pPr>
      <w:r>
        <w:rPr/>
        <w:t xml:space="preserve">图表：近4年吉林金翼蛋品有限公司销售毛利率变化情况</w:t>
      </w:r>
    </w:p>
    <w:p>
      <w:pPr>
        <w:spacing w:after="150"/>
      </w:pPr>
      <w:r>
        <w:rPr/>
        <w:t xml:space="preserve">图表：近4年吉林金翼蛋品有限公司销售毛利率变化情况</w:t>
      </w:r>
    </w:p>
    <w:p>
      <w:pPr>
        <w:spacing w:after="150"/>
      </w:pPr>
      <w:r>
        <w:rPr/>
        <w:t xml:space="preserve">图表：近4年大连绿雪蛋品发展有限公司总资产周转次数变化情况</w:t>
      </w:r>
    </w:p>
    <w:p>
      <w:pPr>
        <w:spacing w:after="150"/>
      </w:pPr>
      <w:r>
        <w:rPr/>
        <w:t xml:space="preserve">图表：近4年大连绿雪蛋品发展有限公司总资产周转次数变化情况</w:t>
      </w:r>
    </w:p>
    <w:p>
      <w:pPr>
        <w:spacing w:after="150"/>
      </w:pPr>
      <w:r>
        <w:rPr/>
        <w:t xml:space="preserve">图表：近4年大连绿雪蛋品发展有限公司固定资产周转次数情况</w:t>
      </w:r>
    </w:p>
    <w:p>
      <w:pPr>
        <w:spacing w:after="150"/>
      </w:pPr>
      <w:r>
        <w:rPr/>
        <w:t xml:space="preserve">图表：近4年大连绿雪蛋品发展有限公司固定资产周转次数情况</w:t>
      </w:r>
    </w:p>
    <w:p>
      <w:pPr>
        <w:spacing w:after="150"/>
      </w:pPr>
      <w:r>
        <w:rPr/>
        <w:t xml:space="preserve">图表：近4年大连绿雪蛋品发展有限公司流动资产周转次数变化情况</w:t>
      </w:r>
    </w:p>
    <w:p>
      <w:pPr>
        <w:spacing w:after="150"/>
      </w:pPr>
      <w:r>
        <w:rPr/>
        <w:t xml:space="preserve">图表：近4年大连绿雪蛋品发展有限公司流动资产周转次数变化情况</w:t>
      </w:r>
    </w:p>
    <w:p>
      <w:pPr>
        <w:spacing w:after="150"/>
      </w:pPr>
      <w:r>
        <w:rPr/>
        <w:t xml:space="preserve">图表：近4年大连绿雪蛋品发展有限公司资产负债率变化情况</w:t>
      </w:r>
    </w:p>
    <w:p>
      <w:pPr>
        <w:spacing w:after="150"/>
      </w:pPr>
      <w:r>
        <w:rPr/>
        <w:t xml:space="preserve">图表：近4年大连绿雪蛋品发展有限公司资产负债率变化情况</w:t>
      </w:r>
    </w:p>
    <w:p>
      <w:pPr>
        <w:spacing w:after="150"/>
      </w:pPr>
      <w:r>
        <w:rPr/>
        <w:t xml:space="preserve">图表：近4年大连绿雪蛋品发展有限公司产权比率变化情况</w:t>
      </w:r>
    </w:p>
    <w:p>
      <w:pPr>
        <w:spacing w:after="150"/>
      </w:pPr>
      <w:r>
        <w:rPr/>
        <w:t xml:space="preserve">图表：近4年大连绿雪蛋品发展有限公司产权比率变化情况</w:t>
      </w:r>
    </w:p>
    <w:p>
      <w:pPr>
        <w:spacing w:after="150"/>
      </w:pPr>
      <w:r>
        <w:rPr/>
        <w:t xml:space="preserve">图表：近4年大连绿雪蛋品发展有限公司销售毛利率变化情况</w:t>
      </w:r>
    </w:p>
    <w:p>
      <w:pPr>
        <w:spacing w:after="150"/>
      </w:pPr>
      <w:r>
        <w:rPr/>
        <w:t xml:space="preserve">图表：近4年大连绿雪蛋品发展有限公司销售毛利率变化情况</w:t>
      </w:r>
    </w:p>
    <w:p>
      <w:pPr>
        <w:spacing w:after="150"/>
      </w:pPr>
      <w:r>
        <w:rPr/>
        <w:t xml:space="preserve">图表：近4年大连韩伟食品有限公司总资产周转次数变化情况</w:t>
      </w:r>
    </w:p>
    <w:p>
      <w:pPr>
        <w:spacing w:after="150"/>
      </w:pPr>
      <w:r>
        <w:rPr/>
        <w:t xml:space="preserve">图表：近4年大连韩伟食品有限公司总资产周转次数变化情况</w:t>
      </w:r>
    </w:p>
    <w:p>
      <w:pPr>
        <w:spacing w:after="150"/>
      </w:pPr>
      <w:r>
        <w:rPr/>
        <w:t xml:space="preserve">图表：近4年大连韩伟食品有限公司固定资产周转次数情况</w:t>
      </w:r>
    </w:p>
    <w:p>
      <w:pPr>
        <w:spacing w:after="150"/>
      </w:pPr>
      <w:r>
        <w:rPr/>
        <w:t xml:space="preserve">图表：近4年大连韩伟食品有限公司固定资产周转次数情况</w:t>
      </w:r>
    </w:p>
    <w:p>
      <w:pPr>
        <w:spacing w:after="150"/>
      </w:pPr>
      <w:r>
        <w:rPr/>
        <w:t xml:space="preserve">图表：近4年大连韩伟食品有限公司流动资产周转次数变化情况</w:t>
      </w:r>
    </w:p>
    <w:p>
      <w:pPr>
        <w:spacing w:after="150"/>
      </w:pPr>
      <w:r>
        <w:rPr/>
        <w:t xml:space="preserve">图表：近4年大连韩伟食品有限公司流动资产周转次数变化情况</w:t>
      </w:r>
    </w:p>
    <w:p>
      <w:pPr>
        <w:spacing w:after="150"/>
      </w:pPr>
      <w:r>
        <w:rPr/>
        <w:t xml:space="preserve">图表：近4年大连韩伟食品有限公司资产负债率变化情况</w:t>
      </w:r>
    </w:p>
    <w:p>
      <w:pPr>
        <w:spacing w:after="150"/>
      </w:pPr>
      <w:r>
        <w:rPr/>
        <w:t xml:space="preserve">图表：近4年大连韩伟食品有限公司资产负债率变化情况</w:t>
      </w:r>
    </w:p>
    <w:p>
      <w:pPr>
        <w:spacing w:after="150"/>
      </w:pPr>
      <w:r>
        <w:rPr/>
        <w:t xml:space="preserve">图表：近4年大连韩伟食品有限公司产权比率变化情况</w:t>
      </w:r>
    </w:p>
    <w:p>
      <w:pPr>
        <w:spacing w:after="150"/>
      </w:pPr>
      <w:r>
        <w:rPr/>
        <w:t xml:space="preserve">图表：近4年大连韩伟食品有限公司产权比率变化情况</w:t>
      </w:r>
    </w:p>
    <w:p>
      <w:pPr>
        <w:spacing w:after="150"/>
      </w:pPr>
      <w:r>
        <w:rPr/>
        <w:t xml:space="preserve">图表：近4年大连韩伟食品有限公司销售毛利率变化情况</w:t>
      </w:r>
    </w:p>
    <w:p>
      <w:pPr>
        <w:spacing w:after="150"/>
      </w:pPr>
      <w:r>
        <w:rPr/>
        <w:t xml:space="preserve">图表：近4年大连韩伟食品有限公司销售毛利率变化情况</w:t>
      </w:r>
    </w:p>
    <w:p>
      <w:pPr>
        <w:spacing w:after="150"/>
      </w:pPr>
      <w:r>
        <w:rPr/>
        <w:t xml:space="preserve">图表：近4年苏州欧福蛋业有限公司总资产周转次数变化情况</w:t>
      </w:r>
    </w:p>
    <w:p>
      <w:pPr>
        <w:spacing w:after="150"/>
      </w:pPr>
      <w:r>
        <w:rPr/>
        <w:t xml:space="preserve">图表：近4年苏州欧福蛋业有限公司总资产周转次数变化情况</w:t>
      </w:r>
    </w:p>
    <w:p>
      <w:pPr>
        <w:spacing w:after="150"/>
      </w:pPr>
      <w:r>
        <w:rPr/>
        <w:t xml:space="preserve">图表：近4年苏州欧福蛋业有限公司固定资产周转次数情况</w:t>
      </w:r>
    </w:p>
    <w:p>
      <w:pPr>
        <w:spacing w:after="150"/>
      </w:pPr>
      <w:r>
        <w:rPr/>
        <w:t xml:space="preserve">图表：近4年苏州欧福蛋业有限公司固定资产周转次数变化情况</w:t>
      </w:r>
    </w:p>
    <w:p>
      <w:pPr>
        <w:spacing w:after="150"/>
      </w:pPr>
      <w:r>
        <w:rPr/>
        <w:t xml:space="preserve">图表：近4年苏州欧福蛋业有限公司流动资产周转次数变化情况</w:t>
      </w:r>
    </w:p>
    <w:p>
      <w:pPr>
        <w:spacing w:after="150"/>
      </w:pPr>
      <w:r>
        <w:rPr/>
        <w:t xml:space="preserve">图表：近4年苏州欧福蛋业有限公司流动资产周转次数变化情况</w:t>
      </w:r>
    </w:p>
    <w:p>
      <w:pPr>
        <w:spacing w:after="150"/>
      </w:pPr>
      <w:r>
        <w:rPr/>
        <w:t xml:space="preserve">图表：近4年苏州欧福蛋业有限公司资产负债率变化情况</w:t>
      </w:r>
    </w:p>
    <w:p>
      <w:pPr>
        <w:spacing w:after="150"/>
      </w:pPr>
      <w:r>
        <w:rPr/>
        <w:t xml:space="preserve">图表：近4年苏州欧福蛋业有限公司资产负债率变化情况</w:t>
      </w:r>
    </w:p>
    <w:p>
      <w:pPr>
        <w:spacing w:after="150"/>
      </w:pPr>
      <w:r>
        <w:rPr/>
        <w:t xml:space="preserve">图表：近4年苏州欧福蛋业有限公司产权比率变化情况</w:t>
      </w:r>
    </w:p>
    <w:p>
      <w:pPr>
        <w:spacing w:after="150"/>
      </w:pPr>
      <w:r>
        <w:rPr/>
        <w:t xml:space="preserve">图表：近4年苏州欧福蛋业有限公司产权比率变化情况</w:t>
      </w:r>
    </w:p>
    <w:p>
      <w:pPr>
        <w:spacing w:after="150"/>
      </w:pPr>
      <w:r>
        <w:rPr/>
        <w:t xml:space="preserve">图表：近4年苏州欧福蛋业有限公司销售毛利率变化情况</w:t>
      </w:r>
    </w:p>
    <w:p>
      <w:pPr>
        <w:spacing w:after="150"/>
      </w:pPr>
      <w:r>
        <w:rPr/>
        <w:t xml:space="preserve">图表：近4年苏州欧福蛋业有限公司销售毛利率变化情况</w:t>
      </w:r>
    </w:p>
    <w:p>
      <w:pPr>
        <w:spacing w:after="150"/>
      </w:pPr>
      <w:r>
        <w:rPr/>
        <w:t xml:space="preserve">图表：2024-2029年中国蛋液行业市场预测分析</w:t>
      </w:r>
    </w:p>
    <w:p>
      <w:pPr>
        <w:spacing w:after="150"/>
      </w:pPr>
      <w:r>
        <w:rPr/>
        <w:t xml:space="preserve">图表：2024-2029年我国蛋液产品进出口预测</w:t>
      </w:r>
    </w:p>
    <w:p>
      <w:pPr>
        <w:spacing w:after="150"/>
      </w:pPr>
      <w:r>
        <w:rPr/>
        <w:t xml:space="preserve">图表：2024-2029年我国蛋液行业盈利能力预测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2024-2029年中国蛋液行业市场深度调研与市场趋势预测研究报告</dc:title>
  <dc:description>2024-2029年中国蛋液行业市场深度调研与市场趋势预测研究报告</dc:description>
  <dc:subject>2024-2029年中国蛋液行业市场深度调研与市场趋势预测研究报告</dc:subject>
  <cp:keywords>研究报告</cp:keywords>
  <cp:category>研究报告</cp:category>
  <cp:lastModifiedBy>北京中道泰和信息咨询有限公司</cp:lastModifiedBy>
  <dcterms:created xsi:type="dcterms:W3CDTF">2024-01-24T03:15:41+08:00</dcterms:created>
  <dcterms:modified xsi:type="dcterms:W3CDTF">2024-01-24T03:15:41+08:00</dcterms:modified>
</cp:coreProperties>
</file>

<file path=docProps/custom.xml><?xml version="1.0" encoding="utf-8"?>
<Properties xmlns="http://schemas.openxmlformats.org/officeDocument/2006/custom-properties" xmlns:vt="http://schemas.openxmlformats.org/officeDocument/2006/docPropsVTypes"/>
</file>