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2024-2029年中国竹笋罐头行业深度剖析研究与投资分析咨询预测报告</w:t>
      </w:r>
    </w:p>
    <w:p>
      <w:pPr>
        <w:spacing w:after="150"/>
      </w:pPr>
      <w:r>
        <w:rPr>
          <w:b w:val="1"/>
          <w:bCs w:val="1"/>
        </w:rPr>
        <w:t xml:space="preserve">报告简介</w:t>
      </w:r>
    </w:p>
    <w:p>
      <w:pPr>
        <w:spacing w:after="150"/>
      </w:pPr>
      <w:r>
        <w:rPr/>
        <w:t xml:space="preserve">随着竹笋罐头行业竞争的不断加剧，大型企业间并购整合与资本运作日趋频繁，国内外优秀的竹笋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笋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笋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笋罐头行业的市场走向和发展趋势。</w:t>
      </w:r>
    </w:p>
    <w:p>
      <w:pPr>
        <w:spacing w:after="150"/>
      </w:pPr>
      <w:r>
        <w:rPr/>
        <w:t xml:space="preserve">报告对中国竹笋罐头行业的内外部环境、行业发展现状、产业链发展状况、市场供需、竞争格局、标杆企业、发展趋势、机会风险、发展策略与投资建议等进行了分析，并重点分析了我国竹笋罐头行业将面临的机遇与挑战。报告将帮助竹笋罐头企业、学术科研单位、投资企业准确了解竹笋罐头行业最新发展动向，及早发现竹笋罐头行业市场的空白点，机会点，增长点和盈利点……准确把握竹笋罐头行业未被满足的市场需求和趋势，有效规避竹笋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世界竹笋罐头行业发展情况分析 1</w:t>
      </w:r>
    </w:p>
    <w:p>
      <w:pPr>
        <w:spacing w:after="150"/>
      </w:pPr>
      <w:r>
        <w:rPr/>
        <w:t xml:space="preserve">第一节 世界竹笋罐头行业分析 1</w:t>
      </w:r>
    </w:p>
    <w:p>
      <w:pPr>
        <w:spacing w:after="150"/>
      </w:pPr>
      <w:r>
        <w:rPr/>
        <w:t xml:space="preserve">一、世界竹笋罐头行业特点 1</w:t>
      </w:r>
    </w:p>
    <w:p>
      <w:pPr>
        <w:spacing w:after="150"/>
      </w:pPr>
      <w:r>
        <w:rPr/>
        <w:t xml:space="preserve">二、世界竹笋罐头产能状况 3</w:t>
      </w:r>
    </w:p>
    <w:p>
      <w:pPr>
        <w:spacing w:after="150"/>
      </w:pPr>
      <w:r>
        <w:rPr/>
        <w:t xml:space="preserve">三、世界竹笋罐头行业动态 3</w:t>
      </w:r>
    </w:p>
    <w:p>
      <w:pPr>
        <w:spacing w:after="150"/>
      </w:pPr>
      <w:r>
        <w:rPr/>
        <w:t xml:space="preserve">第二节 世界竹笋罐头市场分析 4</w:t>
      </w:r>
    </w:p>
    <w:p>
      <w:pPr>
        <w:spacing w:after="150"/>
      </w:pPr>
      <w:r>
        <w:rPr/>
        <w:t xml:space="preserve">一、世界竹笋罐头生产分布 4</w:t>
      </w:r>
    </w:p>
    <w:p>
      <w:pPr>
        <w:spacing w:after="150"/>
      </w:pPr>
      <w:r>
        <w:rPr/>
        <w:t xml:space="preserve">二、世界竹笋罐头消费情况 5</w:t>
      </w:r>
    </w:p>
    <w:p>
      <w:pPr>
        <w:spacing w:after="150"/>
      </w:pPr>
      <w:r>
        <w:rPr/>
        <w:t xml:space="preserve">三、世界竹笋罐头消费结构 6</w:t>
      </w:r>
    </w:p>
    <w:p>
      <w:pPr>
        <w:spacing w:after="150"/>
      </w:pPr>
      <w:r>
        <w:rPr/>
        <w:t xml:space="preserve">四、世界竹笋罐头价格分析 6</w:t>
      </w:r>
    </w:p>
    <w:p>
      <w:pPr>
        <w:spacing w:after="150"/>
      </w:pPr>
      <w:r>
        <w:rPr/>
        <w:t xml:space="preserve">第三节 2019-2023年中外竹笋罐头市场对比 6</w:t>
      </w:r>
    </w:p>
    <w:p>
      <w:pPr>
        <w:spacing w:after="150"/>
      </w:pPr>
      <w:r>
        <w:rPr>
          <w:b w:val="1"/>
          <w:bCs w:val="1"/>
        </w:rPr>
        <w:t xml:space="preserve">第二章 中国竹笋罐头行业供给情况分析及趋势 7</w:t>
      </w:r>
    </w:p>
    <w:p>
      <w:pPr>
        <w:spacing w:after="150"/>
      </w:pPr>
      <w:r>
        <w:rPr/>
        <w:t xml:space="preserve">第一节 2019-2023年中国竹笋罐头行业市场供给分析 7</w:t>
      </w:r>
    </w:p>
    <w:p>
      <w:pPr>
        <w:spacing w:after="150"/>
      </w:pPr>
      <w:r>
        <w:rPr/>
        <w:t xml:space="preserve">一、竹笋罐头整体供给情况分析 7</w:t>
      </w:r>
    </w:p>
    <w:p>
      <w:pPr>
        <w:spacing w:after="150"/>
      </w:pPr>
      <w:r>
        <w:rPr/>
        <w:t xml:space="preserve">二、竹笋罐头重点区域供给分析 7</w:t>
      </w:r>
    </w:p>
    <w:p>
      <w:pPr>
        <w:spacing w:after="150"/>
      </w:pPr>
      <w:r>
        <w:rPr/>
        <w:t xml:space="preserve">第二节 竹笋罐头行业供给关系因素分析 8</w:t>
      </w:r>
    </w:p>
    <w:p>
      <w:pPr>
        <w:spacing w:after="150"/>
      </w:pPr>
      <w:r>
        <w:rPr/>
        <w:t xml:space="preserve">一、需求变化因素 8</w:t>
      </w:r>
    </w:p>
    <w:p>
      <w:pPr>
        <w:spacing w:after="150"/>
      </w:pPr>
      <w:r>
        <w:rPr/>
        <w:t xml:space="preserve">二、厂商产能因素 8</w:t>
      </w:r>
    </w:p>
    <w:p>
      <w:pPr>
        <w:spacing w:after="150"/>
      </w:pPr>
      <w:r>
        <w:rPr/>
        <w:t xml:space="preserve">三、原料供给状况 9</w:t>
      </w:r>
    </w:p>
    <w:p>
      <w:pPr>
        <w:spacing w:after="150"/>
      </w:pPr>
      <w:r>
        <w:rPr/>
        <w:t xml:space="preserve">四、技术水平提高 9</w:t>
      </w:r>
    </w:p>
    <w:p>
      <w:pPr>
        <w:spacing w:after="150"/>
      </w:pPr>
      <w:r>
        <w:rPr/>
        <w:t xml:space="preserve">五、政策变动因素 9</w:t>
      </w:r>
    </w:p>
    <w:p>
      <w:pPr>
        <w:spacing w:after="150"/>
      </w:pPr>
      <w:r>
        <w:rPr/>
        <w:t xml:space="preserve">第三节 2024-2029年中国竹笋罐头行业市场供给趋势 10</w:t>
      </w:r>
    </w:p>
    <w:p>
      <w:pPr>
        <w:spacing w:after="150"/>
      </w:pPr>
      <w:r>
        <w:rPr/>
        <w:t xml:space="preserve">一、竹笋罐头整体供给情况趋势分析 10</w:t>
      </w:r>
    </w:p>
    <w:p>
      <w:pPr>
        <w:spacing w:after="150"/>
      </w:pPr>
      <w:r>
        <w:rPr/>
        <w:t xml:space="preserve">二、竹笋罐头重点区域供给趋势分析 10</w:t>
      </w:r>
    </w:p>
    <w:p>
      <w:pPr>
        <w:spacing w:after="150"/>
      </w:pPr>
      <w:r>
        <w:rPr/>
        <w:t xml:space="preserve">三、影响未来竹笋罐头供给的因素分析 10</w:t>
      </w:r>
    </w:p>
    <w:p>
      <w:pPr>
        <w:spacing w:after="150"/>
      </w:pPr>
      <w:r>
        <w:rPr>
          <w:b w:val="1"/>
          <w:bCs w:val="1"/>
        </w:rPr>
        <w:t xml:space="preserve">第三章 2019-2023年竹笋罐头行业宏观经济环境分析 11</w:t>
      </w:r>
    </w:p>
    <w:p>
      <w:pPr>
        <w:spacing w:after="150"/>
      </w:pPr>
      <w:r>
        <w:rPr/>
        <w:t xml:space="preserve">第一节 2024-2029年全球经济环境预测分析 11</w:t>
      </w:r>
    </w:p>
    <w:p>
      <w:pPr>
        <w:spacing w:after="150"/>
      </w:pPr>
      <w:r>
        <w:rPr/>
        <w:t xml:space="preserve">一、2019-2023年全球经济运行概况 11</w:t>
      </w:r>
    </w:p>
    <w:p>
      <w:pPr>
        <w:spacing w:after="150"/>
      </w:pPr>
      <w:r>
        <w:rPr/>
        <w:t xml:space="preserve">二、2024-2029年全球经济形势预测 12</w:t>
      </w:r>
    </w:p>
    <w:p>
      <w:pPr>
        <w:spacing w:after="150"/>
      </w:pPr>
      <w:r>
        <w:rPr/>
        <w:t xml:space="preserve">第二节 中国宏观经济政策变动及趋势 26</w:t>
      </w:r>
    </w:p>
    <w:p>
      <w:pPr>
        <w:spacing w:after="150"/>
      </w:pPr>
      <w:r>
        <w:rPr/>
        <w:t xml:space="preserve">一、2019-2023年中国宏观经济运行概况 26</w:t>
      </w:r>
    </w:p>
    <w:p>
      <w:pPr>
        <w:spacing w:after="150"/>
      </w:pPr>
      <w:r>
        <w:rPr/>
        <w:t xml:space="preserve">二、2024-2029年中国宏观经济趋势预测 29</w:t>
      </w:r>
    </w:p>
    <w:p>
      <w:pPr>
        <w:spacing w:after="150"/>
      </w:pPr>
      <w:r>
        <w:rPr>
          <w:b w:val="1"/>
          <w:bCs w:val="1"/>
        </w:rPr>
        <w:t xml:space="preserve">第四章 2019-2023年中国竹笋罐头行业发展概况 32</w:t>
      </w:r>
    </w:p>
    <w:p>
      <w:pPr>
        <w:spacing w:after="150"/>
      </w:pPr>
      <w:r>
        <w:rPr/>
        <w:t xml:space="preserve">第一节 2019-2023年中国竹笋罐头行业发展态势分析 32</w:t>
      </w:r>
    </w:p>
    <w:p>
      <w:pPr>
        <w:spacing w:after="150"/>
      </w:pPr>
      <w:r>
        <w:rPr/>
        <w:t xml:space="preserve">第二节 2019-2023年中国竹笋罐头行业发展特点分析 32</w:t>
      </w:r>
    </w:p>
    <w:p>
      <w:pPr>
        <w:spacing w:after="150"/>
      </w:pPr>
      <w:r>
        <w:rPr/>
        <w:t xml:space="preserve">第三节 2019-2023年中国竹笋罐头行业市场供需分析 33</w:t>
      </w:r>
    </w:p>
    <w:p>
      <w:pPr>
        <w:spacing w:after="150"/>
      </w:pPr>
      <w:r>
        <w:rPr/>
        <w:t xml:space="preserve">第四节 2019-2023年中国竹笋罐头行业价格分析 34</w:t>
      </w:r>
    </w:p>
    <w:p>
      <w:pPr>
        <w:spacing w:after="150"/>
      </w:pPr>
      <w:r>
        <w:rPr>
          <w:b w:val="1"/>
          <w:bCs w:val="1"/>
        </w:rPr>
        <w:t xml:space="preserve">第五章 2019-2023年中国竹笋罐头行业整体运行状况 34</w:t>
      </w:r>
    </w:p>
    <w:p>
      <w:pPr>
        <w:spacing w:after="150"/>
      </w:pPr>
      <w:r>
        <w:rPr/>
        <w:t xml:space="preserve">第一节 2019-2023年竹笋罐头行业产销分析 34</w:t>
      </w:r>
    </w:p>
    <w:p>
      <w:pPr>
        <w:spacing w:after="150"/>
      </w:pPr>
      <w:r>
        <w:rPr/>
        <w:t xml:space="preserve">第二节 2019-2023年竹笋罐头行业盈利能力分析 35</w:t>
      </w:r>
    </w:p>
    <w:p>
      <w:pPr>
        <w:spacing w:after="150"/>
      </w:pPr>
      <w:r>
        <w:rPr/>
        <w:t xml:space="preserve">第三节 2019-2023年竹笋罐头行业偿债能力分析 35</w:t>
      </w:r>
    </w:p>
    <w:p>
      <w:pPr>
        <w:spacing w:after="150"/>
      </w:pPr>
      <w:r>
        <w:rPr/>
        <w:t xml:space="preserve">第四节 2019-2023年竹笋罐头行业营运能力分析 36</w:t>
      </w:r>
    </w:p>
    <w:p>
      <w:pPr>
        <w:spacing w:after="150"/>
      </w:pPr>
      <w:r>
        <w:rPr>
          <w:b w:val="1"/>
          <w:bCs w:val="1"/>
        </w:rPr>
        <w:t xml:space="preserve">第六章 即食笋产业国内市场运行分析 36</w:t>
      </w:r>
    </w:p>
    <w:p>
      <w:pPr>
        <w:spacing w:after="150"/>
      </w:pPr>
      <w:r>
        <w:rPr/>
        <w:t xml:space="preserve">第一节 即食笋产业界定及主要产品 36</w:t>
      </w:r>
    </w:p>
    <w:p>
      <w:pPr>
        <w:spacing w:after="150"/>
      </w:pPr>
      <w:r>
        <w:rPr/>
        <w:t xml:space="preserve">一、产业定义 36</w:t>
      </w:r>
    </w:p>
    <w:p>
      <w:pPr>
        <w:spacing w:after="150"/>
      </w:pPr>
      <w:r>
        <w:rPr/>
        <w:t xml:space="preserve">二、主要产品及应用情况 37</w:t>
      </w:r>
    </w:p>
    <w:p>
      <w:pPr>
        <w:spacing w:after="150"/>
      </w:pPr>
      <w:r>
        <w:rPr/>
        <w:t xml:space="preserve">三、产业基本属性 37</w:t>
      </w:r>
    </w:p>
    <w:p>
      <w:pPr>
        <w:spacing w:after="150"/>
      </w:pPr>
      <w:r>
        <w:rPr/>
        <w:t xml:space="preserve">第二节 即食笋产业产品生产现状 37</w:t>
      </w:r>
    </w:p>
    <w:p>
      <w:pPr>
        <w:spacing w:after="150"/>
      </w:pPr>
      <w:r>
        <w:rPr/>
        <w:t xml:space="preserve">一、2019-2023年产品产量 37</w:t>
      </w:r>
    </w:p>
    <w:p>
      <w:pPr>
        <w:spacing w:after="150"/>
      </w:pPr>
      <w:r>
        <w:rPr/>
        <w:t xml:space="preserve">二、产品产地分布 37</w:t>
      </w:r>
    </w:p>
    <w:p>
      <w:pPr>
        <w:spacing w:after="150"/>
      </w:pPr>
      <w:r>
        <w:rPr/>
        <w:t xml:space="preserve">第三节 即食笋产业市场需求现状 38</w:t>
      </w:r>
    </w:p>
    <w:p>
      <w:pPr>
        <w:spacing w:after="150"/>
      </w:pPr>
      <w:r>
        <w:rPr/>
        <w:t xml:space="preserve">一、2019-2023年市场需求量 38</w:t>
      </w:r>
    </w:p>
    <w:p>
      <w:pPr>
        <w:spacing w:after="150"/>
      </w:pPr>
      <w:r>
        <w:rPr/>
        <w:t xml:space="preserve">二、市场需求分布 38</w:t>
      </w:r>
    </w:p>
    <w:p>
      <w:pPr>
        <w:spacing w:after="150"/>
      </w:pPr>
      <w:r>
        <w:rPr>
          <w:b w:val="1"/>
          <w:bCs w:val="1"/>
        </w:rPr>
        <w:t xml:space="preserve">第七章 2024-2029年中国竹笋罐头行业进出口市场预测分析 38</w:t>
      </w:r>
    </w:p>
    <w:p>
      <w:pPr>
        <w:spacing w:after="150"/>
      </w:pPr>
      <w:r>
        <w:rPr/>
        <w:t xml:space="preserve">第一节 2019-2023年竹笋罐头行业进出口特点分析 38</w:t>
      </w:r>
    </w:p>
    <w:p>
      <w:pPr>
        <w:spacing w:after="150"/>
      </w:pPr>
      <w:r>
        <w:rPr/>
        <w:t xml:space="preserve">第二节 2019-2023年竹笋罐头行业进出口量分析 39</w:t>
      </w:r>
    </w:p>
    <w:p>
      <w:pPr>
        <w:spacing w:after="150"/>
      </w:pPr>
      <w:r>
        <w:rPr/>
        <w:t xml:space="preserve">一、进口分析 39</w:t>
      </w:r>
    </w:p>
    <w:p>
      <w:pPr>
        <w:spacing w:after="150"/>
      </w:pPr>
      <w:r>
        <w:rPr/>
        <w:t xml:space="preserve">二、出口分析 39</w:t>
      </w:r>
    </w:p>
    <w:p>
      <w:pPr>
        <w:spacing w:after="150"/>
      </w:pPr>
      <w:r>
        <w:rPr/>
        <w:t xml:space="preserve">第三节 2024-2029年竹笋罐头行业进出口市场预测 39</w:t>
      </w:r>
    </w:p>
    <w:p>
      <w:pPr>
        <w:spacing w:after="150"/>
      </w:pPr>
      <w:r>
        <w:rPr/>
        <w:t xml:space="preserve">一、进口预测 39</w:t>
      </w:r>
    </w:p>
    <w:p>
      <w:pPr>
        <w:spacing w:after="150"/>
      </w:pPr>
      <w:r>
        <w:rPr/>
        <w:t xml:space="preserve">二、出口预测 40</w:t>
      </w:r>
    </w:p>
    <w:p>
      <w:pPr>
        <w:spacing w:after="150"/>
      </w:pPr>
      <w:r>
        <w:rPr>
          <w:b w:val="1"/>
          <w:bCs w:val="1"/>
        </w:rPr>
        <w:t xml:space="preserve">第八章 2024-2029年竹笋罐头行业投资价值（绩效）及行业发展预测 40</w:t>
      </w:r>
    </w:p>
    <w:p>
      <w:pPr>
        <w:spacing w:after="150"/>
      </w:pPr>
      <w:r>
        <w:rPr/>
        <w:t xml:space="preserve">第一节 2024-2029年竹笋罐头行业成长性预测分析 40</w:t>
      </w:r>
    </w:p>
    <w:p>
      <w:pPr>
        <w:spacing w:after="150"/>
      </w:pPr>
      <w:r>
        <w:rPr/>
        <w:t xml:space="preserve">第二节 2024-2029年竹笋罐头行业经营能力预测分析 41</w:t>
      </w:r>
    </w:p>
    <w:p>
      <w:pPr>
        <w:spacing w:after="150"/>
      </w:pPr>
      <w:r>
        <w:rPr/>
        <w:t xml:space="preserve">第三节 2024-2029年竹笋罐头行业盈利能力预测分析 42</w:t>
      </w:r>
    </w:p>
    <w:p>
      <w:pPr>
        <w:spacing w:after="150"/>
      </w:pPr>
      <w:r>
        <w:rPr/>
        <w:t xml:space="preserve">第四节 2024-2029年竹笋罐头行业偿债能力预测分析 42</w:t>
      </w:r>
    </w:p>
    <w:p>
      <w:pPr>
        <w:spacing w:after="150"/>
      </w:pPr>
      <w:r>
        <w:rPr/>
        <w:t xml:space="preserve">第五节 2024-2029年我国竹笋罐头行业产值预测 43</w:t>
      </w:r>
    </w:p>
    <w:p>
      <w:pPr>
        <w:spacing w:after="150"/>
      </w:pPr>
      <w:r>
        <w:rPr/>
        <w:t xml:space="preserve">第六节 2024-2029年我国竹笋罐头行业销售收入预测 43</w:t>
      </w:r>
    </w:p>
    <w:p>
      <w:pPr>
        <w:spacing w:after="150"/>
      </w:pPr>
      <w:r>
        <w:rPr/>
        <w:t xml:space="preserve">第七节 2024-2029年我国竹笋罐头行业总资产预测 44</w:t>
      </w:r>
    </w:p>
    <w:p>
      <w:pPr>
        <w:spacing w:after="150"/>
      </w:pPr>
      <w:r>
        <w:rPr>
          <w:b w:val="1"/>
          <w:bCs w:val="1"/>
        </w:rPr>
        <w:t xml:space="preserve">第九章 2019-2023年中国竹笋罐头产业行业重点区域运行分析 45</w:t>
      </w:r>
    </w:p>
    <w:p>
      <w:pPr>
        <w:spacing w:after="150"/>
      </w:pPr>
      <w:r>
        <w:rPr/>
        <w:t xml:space="preserve">第一节 2019-2023年华东地区竹笋罐头产业行业运行情况 45</w:t>
      </w:r>
    </w:p>
    <w:p>
      <w:pPr>
        <w:spacing w:after="150"/>
      </w:pPr>
      <w:r>
        <w:rPr/>
        <w:t xml:space="preserve">第二节 2019-2023年华南地区竹笋罐头产业行业运行情况 46</w:t>
      </w:r>
    </w:p>
    <w:p>
      <w:pPr>
        <w:spacing w:after="150"/>
      </w:pPr>
      <w:r>
        <w:rPr/>
        <w:t xml:space="preserve">第三节 2019-2023年华中地区竹笋罐头产业行业运行情况 47</w:t>
      </w:r>
    </w:p>
    <w:p>
      <w:pPr>
        <w:spacing w:after="150"/>
      </w:pPr>
      <w:r>
        <w:rPr/>
        <w:t xml:space="preserve">第四节 2019-2023年华北地区竹笋罐头产业行业运行情况 47</w:t>
      </w:r>
    </w:p>
    <w:p>
      <w:pPr>
        <w:spacing w:after="150"/>
      </w:pPr>
      <w:r>
        <w:rPr/>
        <w:t xml:space="preserve">第五节 2019-2023年西北地区竹笋罐头产业行业运行情况 48</w:t>
      </w:r>
    </w:p>
    <w:p>
      <w:pPr>
        <w:spacing w:after="150"/>
      </w:pPr>
      <w:r>
        <w:rPr/>
        <w:t xml:space="preserve">第六节 2019-2023年西南地区竹笋罐头产业行业运行情况 49</w:t>
      </w:r>
    </w:p>
    <w:p>
      <w:pPr>
        <w:spacing w:after="150"/>
      </w:pPr>
      <w:r>
        <w:rPr/>
        <w:t xml:space="preserve">第七节 2019-2023年东北地区竹笋罐头产业行业运行情况 50</w:t>
      </w:r>
    </w:p>
    <w:p>
      <w:pPr>
        <w:spacing w:after="150"/>
      </w:pPr>
      <w:r>
        <w:rPr/>
        <w:t xml:space="preserve">第八节 主要省市集中度及竞争力分析 51</w:t>
      </w:r>
    </w:p>
    <w:p>
      <w:pPr>
        <w:spacing w:after="150"/>
      </w:pPr>
      <w:r>
        <w:rPr>
          <w:b w:val="1"/>
          <w:bCs w:val="1"/>
        </w:rPr>
        <w:t xml:space="preserve">第十章 2019-2023年中国竹笋罐头行业重点企业竞争力分析 52</w:t>
      </w:r>
    </w:p>
    <w:p>
      <w:pPr>
        <w:spacing w:after="150"/>
      </w:pPr>
      <w:r>
        <w:rPr/>
        <w:t xml:space="preserve">第一节 江西省贵溪市金沙蔬菜加工厂 52</w:t>
      </w:r>
    </w:p>
    <w:p>
      <w:pPr>
        <w:spacing w:after="150"/>
      </w:pPr>
      <w:r>
        <w:rPr/>
        <w:t xml:space="preserve">一、公司基本情况 52</w:t>
      </w:r>
    </w:p>
    <w:p>
      <w:pPr>
        <w:spacing w:after="150"/>
      </w:pPr>
      <w:r>
        <w:rPr/>
        <w:t xml:space="preserve">二、公司主要财务指标分析 53</w:t>
      </w:r>
    </w:p>
    <w:p>
      <w:pPr>
        <w:spacing w:after="150"/>
      </w:pPr>
      <w:r>
        <w:rPr/>
        <w:t xml:space="preserve">三、公司投资情况 53</w:t>
      </w:r>
    </w:p>
    <w:p>
      <w:pPr>
        <w:spacing w:after="150"/>
      </w:pPr>
      <w:r>
        <w:rPr/>
        <w:t xml:space="preserve">四、公司未来战略分析 53</w:t>
      </w:r>
    </w:p>
    <w:p>
      <w:pPr>
        <w:spacing w:after="150"/>
      </w:pPr>
      <w:r>
        <w:rPr/>
        <w:t xml:space="preserve">第二节 福建进发实业有限公司 54</w:t>
      </w:r>
    </w:p>
    <w:p>
      <w:pPr>
        <w:spacing w:after="150"/>
      </w:pPr>
      <w:r>
        <w:rPr/>
        <w:t xml:space="preserve">一、公司基本情况 54</w:t>
      </w:r>
    </w:p>
    <w:p>
      <w:pPr>
        <w:spacing w:after="150"/>
      </w:pPr>
      <w:r>
        <w:rPr/>
        <w:t xml:space="preserve">二、公司主要财务指标分析 54</w:t>
      </w:r>
    </w:p>
    <w:p>
      <w:pPr>
        <w:spacing w:after="150"/>
      </w:pPr>
      <w:r>
        <w:rPr/>
        <w:t xml:space="preserve">三、公司投资情况 54</w:t>
      </w:r>
    </w:p>
    <w:p>
      <w:pPr>
        <w:spacing w:after="150"/>
      </w:pPr>
      <w:r>
        <w:rPr/>
        <w:t xml:space="preserve">四、公司未来战略分析 55</w:t>
      </w:r>
    </w:p>
    <w:p>
      <w:pPr>
        <w:spacing w:after="150"/>
      </w:pPr>
      <w:r>
        <w:rPr/>
        <w:t xml:space="preserve">第三节 福建省永春瑞丰食品有限公司 55</w:t>
      </w:r>
    </w:p>
    <w:p>
      <w:pPr>
        <w:spacing w:after="150"/>
      </w:pPr>
      <w:r>
        <w:rPr/>
        <w:t xml:space="preserve">一、公司基本情况 55</w:t>
      </w:r>
    </w:p>
    <w:p>
      <w:pPr>
        <w:spacing w:after="150"/>
      </w:pPr>
      <w:r>
        <w:rPr/>
        <w:t xml:space="preserve">二、公司主要财务指标分析 55</w:t>
      </w:r>
    </w:p>
    <w:p>
      <w:pPr>
        <w:spacing w:after="150"/>
      </w:pPr>
      <w:r>
        <w:rPr/>
        <w:t xml:space="preserve">三、公司投资情况 56</w:t>
      </w:r>
    </w:p>
    <w:p>
      <w:pPr>
        <w:spacing w:after="150"/>
      </w:pPr>
      <w:r>
        <w:rPr/>
        <w:t xml:space="preserve">四、公司未来战略分析 56</w:t>
      </w:r>
    </w:p>
    <w:p>
      <w:pPr>
        <w:spacing w:after="150"/>
      </w:pPr>
      <w:r>
        <w:rPr/>
        <w:t xml:space="preserve">第四节 万载县青叶食品有限公司 56</w:t>
      </w:r>
    </w:p>
    <w:p>
      <w:pPr>
        <w:spacing w:after="150"/>
      </w:pPr>
      <w:r>
        <w:rPr/>
        <w:t xml:space="preserve">一、公司基本情况 56</w:t>
      </w:r>
    </w:p>
    <w:p>
      <w:pPr>
        <w:spacing w:after="150"/>
      </w:pPr>
      <w:r>
        <w:rPr/>
        <w:t xml:space="preserve">二、公司主要财务指标分析 56</w:t>
      </w:r>
    </w:p>
    <w:p>
      <w:pPr>
        <w:spacing w:after="150"/>
      </w:pPr>
      <w:r>
        <w:rPr/>
        <w:t xml:space="preserve">三、公司投资情况 57</w:t>
      </w:r>
    </w:p>
    <w:p>
      <w:pPr>
        <w:spacing w:after="150"/>
      </w:pPr>
      <w:r>
        <w:rPr/>
        <w:t xml:space="preserve">四、公司未来战略分析 57</w:t>
      </w:r>
    </w:p>
    <w:p>
      <w:pPr>
        <w:spacing w:after="150"/>
      </w:pPr>
      <w:r>
        <w:rPr/>
        <w:t xml:space="preserve">第五节 绥宁县丰怡食品有限责任公司 58</w:t>
      </w:r>
    </w:p>
    <w:p>
      <w:pPr>
        <w:spacing w:after="150"/>
      </w:pPr>
      <w:r>
        <w:rPr/>
        <w:t xml:space="preserve">一、公司基本情况 58</w:t>
      </w:r>
    </w:p>
    <w:p>
      <w:pPr>
        <w:spacing w:after="150"/>
      </w:pPr>
      <w:r>
        <w:rPr/>
        <w:t xml:space="preserve">二、公司主要财务指标分析 58</w:t>
      </w:r>
    </w:p>
    <w:p>
      <w:pPr>
        <w:spacing w:after="150"/>
      </w:pPr>
      <w:r>
        <w:rPr/>
        <w:t xml:space="preserve">三、公司投资情况 59</w:t>
      </w:r>
    </w:p>
    <w:p>
      <w:pPr>
        <w:spacing w:after="150"/>
      </w:pPr>
      <w:r>
        <w:rPr/>
        <w:t xml:space="preserve">四、公司未来战略分析 59</w:t>
      </w:r>
    </w:p>
    <w:p>
      <w:pPr>
        <w:spacing w:after="150"/>
      </w:pPr>
      <w:r>
        <w:rPr/>
        <w:t xml:space="preserve">第六节 宁国市仙霞食品有限责任公司 59</w:t>
      </w:r>
    </w:p>
    <w:p>
      <w:pPr>
        <w:spacing w:after="150"/>
      </w:pPr>
      <w:r>
        <w:rPr/>
        <w:t xml:space="preserve">一、公司基本情况 59</w:t>
      </w:r>
    </w:p>
    <w:p>
      <w:pPr>
        <w:spacing w:after="150"/>
      </w:pPr>
      <w:r>
        <w:rPr/>
        <w:t xml:space="preserve">二、公司主要财务指标分析 59</w:t>
      </w:r>
    </w:p>
    <w:p>
      <w:pPr>
        <w:spacing w:after="150"/>
      </w:pPr>
      <w:r>
        <w:rPr/>
        <w:t xml:space="preserve">三、公司投资情况 60</w:t>
      </w:r>
    </w:p>
    <w:p>
      <w:pPr>
        <w:spacing w:after="150"/>
      </w:pPr>
      <w:r>
        <w:rPr/>
        <w:t xml:space="preserve">四、公司未来战略分析 60</w:t>
      </w:r>
    </w:p>
    <w:p>
      <w:pPr>
        <w:spacing w:after="150"/>
      </w:pPr>
      <w:r>
        <w:rPr>
          <w:b w:val="1"/>
          <w:bCs w:val="1"/>
        </w:rPr>
        <w:t xml:space="preserve">第十一章 2019-2023年中国竹笋罐头行业消费者偏好调查 61</w:t>
      </w:r>
    </w:p>
    <w:p>
      <w:pPr>
        <w:spacing w:after="150"/>
      </w:pPr>
      <w:r>
        <w:rPr/>
        <w:t xml:space="preserve">第一节 竹笋罐头目标客户群体调查 61</w:t>
      </w:r>
    </w:p>
    <w:p>
      <w:pPr>
        <w:spacing w:after="150"/>
      </w:pPr>
      <w:r>
        <w:rPr/>
        <w:t xml:space="preserve">一、不同收入水平消费者偏好调查 61</w:t>
      </w:r>
    </w:p>
    <w:p>
      <w:pPr>
        <w:spacing w:after="150"/>
      </w:pPr>
      <w:r>
        <w:rPr/>
        <w:t xml:space="preserve">二、不同年龄的消费者偏好调查 62</w:t>
      </w:r>
    </w:p>
    <w:p>
      <w:pPr>
        <w:spacing w:after="150"/>
      </w:pPr>
      <w:r>
        <w:rPr/>
        <w:t xml:space="preserve">三、不同地区的消费者偏好调查 62</w:t>
      </w:r>
    </w:p>
    <w:p>
      <w:pPr>
        <w:spacing w:after="150"/>
      </w:pPr>
      <w:r>
        <w:rPr/>
        <w:t xml:space="preserve">第二节 竹笋罐头的品牌市场调查 63</w:t>
      </w:r>
    </w:p>
    <w:p>
      <w:pPr>
        <w:spacing w:after="150"/>
      </w:pPr>
      <w:r>
        <w:rPr/>
        <w:t xml:space="preserve">一、消费者对竹笋罐头品牌认知度宏观调查 63</w:t>
      </w:r>
    </w:p>
    <w:p>
      <w:pPr>
        <w:spacing w:after="150"/>
      </w:pPr>
      <w:r>
        <w:rPr/>
        <w:t xml:space="preserve">二、消费者对竹笋罐头的品牌偏好调查 64</w:t>
      </w:r>
    </w:p>
    <w:p>
      <w:pPr>
        <w:spacing w:after="150"/>
      </w:pPr>
      <w:r>
        <w:rPr/>
        <w:t xml:space="preserve">三、消费者对竹笋罐头品牌的首要认知渠道 69</w:t>
      </w:r>
    </w:p>
    <w:p>
      <w:pPr>
        <w:spacing w:after="150"/>
      </w:pPr>
      <w:r>
        <w:rPr/>
        <w:t xml:space="preserve">四、消费者经常购买的品牌调查 70</w:t>
      </w:r>
    </w:p>
    <w:p>
      <w:pPr>
        <w:spacing w:after="150"/>
      </w:pPr>
      <w:r>
        <w:rPr/>
        <w:t xml:space="preserve">五、竹笋罐头品牌忠诚度调查 71</w:t>
      </w:r>
    </w:p>
    <w:p>
      <w:pPr>
        <w:spacing w:after="150"/>
      </w:pPr>
      <w:r>
        <w:rPr/>
        <w:t xml:space="preserve">六、竹笋罐头品牌市场占有率调查 71</w:t>
      </w:r>
    </w:p>
    <w:p>
      <w:pPr>
        <w:spacing w:after="150"/>
      </w:pPr>
      <w:r>
        <w:rPr/>
        <w:t xml:space="preserve">七、消费者的消费理念调研 72</w:t>
      </w:r>
    </w:p>
    <w:p>
      <w:pPr>
        <w:spacing w:after="150"/>
      </w:pPr>
      <w:r>
        <w:rPr/>
        <w:t xml:space="preserve">第三节 不同客户购买相关的态度及影响分析 73</w:t>
      </w:r>
    </w:p>
    <w:p>
      <w:pPr>
        <w:spacing w:after="150"/>
      </w:pPr>
      <w:r>
        <w:rPr/>
        <w:t xml:space="preserve">一、价格敏感程度 73</w:t>
      </w:r>
    </w:p>
    <w:p>
      <w:pPr>
        <w:spacing w:after="150"/>
      </w:pPr>
      <w:r>
        <w:rPr/>
        <w:t xml:space="preserve">二、品牌的影响 73</w:t>
      </w:r>
    </w:p>
    <w:p>
      <w:pPr>
        <w:spacing w:after="150"/>
      </w:pPr>
      <w:r>
        <w:rPr/>
        <w:t xml:space="preserve">三、购买方便的影响 74</w:t>
      </w:r>
    </w:p>
    <w:p>
      <w:pPr>
        <w:spacing w:after="150"/>
      </w:pPr>
      <w:r>
        <w:rPr/>
        <w:t xml:space="preserve">四、广告的影响程度 74</w:t>
      </w:r>
    </w:p>
    <w:p>
      <w:pPr>
        <w:spacing w:after="150"/>
      </w:pPr>
      <w:r>
        <w:rPr/>
        <w:t xml:space="preserve">五、包装的影响程度 74</w:t>
      </w:r>
    </w:p>
    <w:p>
      <w:pPr>
        <w:spacing w:after="150"/>
      </w:pPr>
      <w:r>
        <w:rPr>
          <w:b w:val="1"/>
          <w:bCs w:val="1"/>
        </w:rPr>
        <w:t xml:space="preserve">第十二章 中国竹笋罐头行业投资策略分析 75</w:t>
      </w:r>
    </w:p>
    <w:p>
      <w:pPr>
        <w:spacing w:after="150"/>
      </w:pPr>
      <w:r>
        <w:rPr/>
        <w:t xml:space="preserve">第一节 2019-2023年中国竹笋罐头行业投资环境分析 75</w:t>
      </w:r>
    </w:p>
    <w:p>
      <w:pPr>
        <w:spacing w:after="150"/>
      </w:pPr>
      <w:r>
        <w:rPr/>
        <w:t xml:space="preserve">第二节 2019-2023年中国竹笋罐头行业投资收益分析 75</w:t>
      </w:r>
    </w:p>
    <w:p>
      <w:pPr>
        <w:spacing w:after="150"/>
      </w:pPr>
      <w:r>
        <w:rPr/>
        <w:t xml:space="preserve">第三节 2019-2023年中国竹笋罐头行业产品投资方向 76</w:t>
      </w:r>
    </w:p>
    <w:p>
      <w:pPr>
        <w:spacing w:after="150"/>
      </w:pPr>
      <w:r>
        <w:rPr/>
        <w:t xml:space="preserve">第四节 2024-2029年中国竹笋罐头行业投资收益预测 76</w:t>
      </w:r>
    </w:p>
    <w:p>
      <w:pPr>
        <w:spacing w:after="150"/>
      </w:pPr>
      <w:r>
        <w:rPr/>
        <w:t xml:space="preserve">一、预测理论依据 76</w:t>
      </w:r>
    </w:p>
    <w:p>
      <w:pPr>
        <w:spacing w:after="150"/>
      </w:pPr>
      <w:r>
        <w:rPr/>
        <w:t xml:space="preserve">二、2024-2029年中国竹笋罐头行业工业总产值预测 76</w:t>
      </w:r>
    </w:p>
    <w:p>
      <w:pPr>
        <w:spacing w:after="150"/>
      </w:pPr>
      <w:r>
        <w:rPr/>
        <w:t xml:space="preserve">三、2024-2029年中国竹笋罐头行业销售收入预测 76</w:t>
      </w:r>
    </w:p>
    <w:p>
      <w:pPr>
        <w:spacing w:after="150"/>
      </w:pPr>
      <w:r>
        <w:rPr/>
        <w:t xml:space="preserve">四、2024-2029年中国竹笋罐头行业利润总额预测 77</w:t>
      </w:r>
    </w:p>
    <w:p>
      <w:pPr>
        <w:spacing w:after="150"/>
      </w:pPr>
      <w:r>
        <w:rPr/>
        <w:t xml:space="preserve">五、2024-2029年中国竹笋罐头行业总资产预测 77</w:t>
      </w:r>
    </w:p>
    <w:p>
      <w:pPr>
        <w:spacing w:after="150"/>
      </w:pPr>
      <w:r>
        <w:rPr>
          <w:b w:val="1"/>
          <w:bCs w:val="1"/>
        </w:rPr>
        <w:t xml:space="preserve">第十三章 中国竹笋罐头行业投资风险分析 78</w:t>
      </w:r>
    </w:p>
    <w:p>
      <w:pPr>
        <w:spacing w:after="150"/>
      </w:pPr>
      <w:r>
        <w:rPr/>
        <w:t xml:space="preserve">第一节 中国竹笋罐头行业内部风险分析 78</w:t>
      </w:r>
    </w:p>
    <w:p>
      <w:pPr>
        <w:spacing w:after="150"/>
      </w:pPr>
      <w:r>
        <w:rPr/>
        <w:t xml:space="preserve">一、市场竞争风险分析 78</w:t>
      </w:r>
    </w:p>
    <w:p>
      <w:pPr>
        <w:spacing w:after="150"/>
      </w:pPr>
      <w:r>
        <w:rPr/>
        <w:t xml:space="preserve">二、技术水平风险分析 78</w:t>
      </w:r>
    </w:p>
    <w:p>
      <w:pPr>
        <w:spacing w:after="150"/>
      </w:pPr>
      <w:r>
        <w:rPr/>
        <w:t xml:space="preserve">三、企业竞争风险分析 79</w:t>
      </w:r>
    </w:p>
    <w:p>
      <w:pPr>
        <w:spacing w:after="150"/>
      </w:pPr>
      <w:r>
        <w:rPr/>
        <w:t xml:space="preserve">四、企业出口风险分析 80</w:t>
      </w:r>
    </w:p>
    <w:p>
      <w:pPr>
        <w:spacing w:after="150"/>
      </w:pPr>
      <w:r>
        <w:rPr/>
        <w:t xml:space="preserve">第二节 中国竹笋罐头行业外部风险分析 80</w:t>
      </w:r>
    </w:p>
    <w:p>
      <w:pPr>
        <w:spacing w:after="150"/>
      </w:pPr>
      <w:r>
        <w:rPr/>
        <w:t xml:space="preserve">一、宏观经济环境风险分析 80</w:t>
      </w:r>
    </w:p>
    <w:p>
      <w:pPr>
        <w:spacing w:after="150"/>
      </w:pPr>
      <w:r>
        <w:rPr/>
        <w:t xml:space="preserve">二、行业政策环境风险分析 82</w:t>
      </w:r>
    </w:p>
    <w:p>
      <w:pPr>
        <w:spacing w:after="150"/>
      </w:pPr>
      <w:r>
        <w:rPr/>
        <w:t xml:space="preserve">三、关联行业风险分析 83</w:t>
      </w:r>
    </w:p>
    <w:p>
      <w:pPr>
        <w:spacing w:after="150"/>
      </w:pPr>
      <w:r>
        <w:rPr>
          <w:b w:val="1"/>
          <w:bCs w:val="1"/>
        </w:rPr>
        <w:t xml:space="preserve">第十四章 竹笋罐头行业发展趋势与投资战略研究 84</w:t>
      </w:r>
    </w:p>
    <w:p>
      <w:pPr>
        <w:spacing w:after="150"/>
      </w:pPr>
      <w:r>
        <w:rPr/>
        <w:t xml:space="preserve">第一节 竹笋罐头市场发展潜力分析 84</w:t>
      </w:r>
    </w:p>
    <w:p>
      <w:pPr>
        <w:spacing w:after="150"/>
      </w:pPr>
      <w:r>
        <w:rPr/>
        <w:t xml:space="preserve">一、市场空间广阔 84</w:t>
      </w:r>
    </w:p>
    <w:p>
      <w:pPr>
        <w:spacing w:after="150"/>
      </w:pPr>
      <w:r>
        <w:rPr/>
        <w:t xml:space="preserve">二、竞争格局变化 84</w:t>
      </w:r>
    </w:p>
    <w:p>
      <w:pPr>
        <w:spacing w:after="150"/>
      </w:pPr>
      <w:r>
        <w:rPr/>
        <w:t xml:space="preserve">三、高科技应用带来新生机 84</w:t>
      </w:r>
    </w:p>
    <w:p>
      <w:pPr>
        <w:spacing w:after="150"/>
      </w:pPr>
      <w:r>
        <w:rPr/>
        <w:t xml:space="preserve">第二节 竹笋罐头行业发展趋势分析 85</w:t>
      </w:r>
    </w:p>
    <w:p>
      <w:pPr>
        <w:spacing w:after="150"/>
      </w:pPr>
      <w:r>
        <w:rPr/>
        <w:t xml:space="preserve">一、品牌格局趋势 85</w:t>
      </w:r>
    </w:p>
    <w:p>
      <w:pPr>
        <w:spacing w:after="150"/>
      </w:pPr>
      <w:r>
        <w:rPr/>
        <w:t xml:space="preserve">二、渠道分布趋势 85</w:t>
      </w:r>
    </w:p>
    <w:p>
      <w:pPr>
        <w:spacing w:after="150"/>
      </w:pPr>
      <w:r>
        <w:rPr/>
        <w:t xml:space="preserve">三、消费趋势分析 86</w:t>
      </w:r>
    </w:p>
    <w:p>
      <w:pPr>
        <w:spacing w:after="150"/>
      </w:pPr>
      <w:r>
        <w:rPr/>
        <w:t xml:space="preserve">第三节 竹笋罐头行业发展战略研究 86</w:t>
      </w:r>
    </w:p>
    <w:p>
      <w:pPr>
        <w:spacing w:after="150"/>
      </w:pPr>
      <w:r>
        <w:rPr/>
        <w:t xml:space="preserve">一、战略综合规划 86</w:t>
      </w:r>
    </w:p>
    <w:p>
      <w:pPr>
        <w:spacing w:after="150"/>
      </w:pPr>
      <w:r>
        <w:rPr/>
        <w:t xml:space="preserve">二、技术开发战略 87</w:t>
      </w:r>
    </w:p>
    <w:p>
      <w:pPr>
        <w:spacing w:after="150"/>
      </w:pPr>
      <w:r>
        <w:rPr/>
        <w:t xml:space="preserve">三、区域战略规划 87</w:t>
      </w:r>
    </w:p>
    <w:p>
      <w:pPr>
        <w:spacing w:after="150"/>
      </w:pPr>
      <w:r>
        <w:rPr/>
        <w:t xml:space="preserve">四、产业战略规划 88</w:t>
      </w:r>
    </w:p>
    <w:p>
      <w:pPr>
        <w:spacing w:after="150"/>
      </w:pPr>
      <w:r>
        <w:rPr/>
        <w:t xml:space="preserve">五、营销品牌战略 88</w:t>
      </w:r>
    </w:p>
    <w:p>
      <w:pPr>
        <w:spacing w:after="150"/>
      </w:pPr>
      <w:r>
        <w:rPr/>
        <w:t xml:space="preserve">六、竞争战略规划 88</w:t>
      </w:r>
    </w:p>
    <w:p>
      <w:pPr>
        <w:spacing w:after="150"/>
      </w:pPr>
      <w:r>
        <w:rPr>
          <w:b w:val="1"/>
          <w:bCs w:val="1"/>
        </w:rPr>
        <w:t xml:space="preserve">第十五章 市场预测及行业项目投资建议 89</w:t>
      </w:r>
    </w:p>
    <w:p>
      <w:pPr>
        <w:spacing w:after="150"/>
      </w:pPr>
      <w:r>
        <w:rPr/>
        <w:t xml:space="preserve">第一节 中国生产、营销企业投资运作模式分析 89</w:t>
      </w:r>
    </w:p>
    <w:p>
      <w:pPr>
        <w:spacing w:after="150"/>
      </w:pPr>
      <w:r>
        <w:rPr/>
        <w:t xml:space="preserve">第二节 外销与内销优势分析 91</w:t>
      </w:r>
    </w:p>
    <w:p>
      <w:pPr>
        <w:spacing w:after="150"/>
      </w:pPr>
      <w:r>
        <w:rPr/>
        <w:t xml:space="preserve">第三节 2024-2029年全国市场规模及增长趋势预测 91</w:t>
      </w:r>
    </w:p>
    <w:p>
      <w:pPr>
        <w:spacing w:after="150"/>
      </w:pPr>
      <w:r>
        <w:rPr/>
        <w:t xml:space="preserve">第四节 2024-2029年全国投资规模预测 92</w:t>
      </w:r>
    </w:p>
    <w:p>
      <w:pPr>
        <w:spacing w:after="150"/>
      </w:pPr>
      <w:r>
        <w:rPr/>
        <w:t xml:space="preserve">第五节 2024-2029年市场盈利预测 92</w:t>
      </w:r>
    </w:p>
    <w:p>
      <w:pPr>
        <w:spacing w:after="150"/>
      </w:pPr>
      <w:r>
        <w:rPr/>
        <w:t xml:space="preserve">第六节 项目投资建议 93</w:t>
      </w:r>
    </w:p>
    <w:p>
      <w:pPr>
        <w:spacing w:after="150"/>
      </w:pPr>
      <w:r>
        <w:rPr/>
        <w:t xml:space="preserve">一、技术应用注意事项 93</w:t>
      </w:r>
    </w:p>
    <w:p>
      <w:pPr>
        <w:spacing w:after="150"/>
      </w:pPr>
      <w:r>
        <w:rPr/>
        <w:t xml:space="preserve">二、项目投资注意事项 93</w:t>
      </w:r>
    </w:p>
    <w:p>
      <w:pPr>
        <w:spacing w:after="150"/>
      </w:pPr>
      <w:r>
        <w:rPr/>
        <w:t xml:space="preserve">三、生产开发注意事项 94</w:t>
      </w:r>
    </w:p>
    <w:p>
      <w:pPr>
        <w:spacing w:after="150"/>
      </w:pPr>
      <w:r>
        <w:rPr/>
        <w:t xml:space="preserve">四、销售注意事项 95</w:t>
      </w:r>
    </w:p>
    <w:p>
      <w:pPr>
        <w:spacing w:after="150"/>
      </w:pPr>
      <w:r>
        <w:rPr>
          <w:b w:val="1"/>
          <w:bCs w:val="1"/>
        </w:rPr>
        <w:t xml:space="preserve">图表目录</w:t>
      </w:r>
    </w:p>
    <w:p>
      <w:pPr>
        <w:spacing w:after="150"/>
      </w:pPr>
      <w:r>
        <w:rPr/>
        <w:t xml:space="preserve">图表1：竹笋罐头主要产销国 6</w:t>
      </w:r>
    </w:p>
    <w:p>
      <w:pPr>
        <w:spacing w:after="150"/>
      </w:pPr>
      <w:r>
        <w:rPr/>
        <w:t xml:space="preserve">图表2：2019-2023年中外竹笋罐头市场对比 6</w:t>
      </w:r>
    </w:p>
    <w:p>
      <w:pPr>
        <w:spacing w:after="150"/>
      </w:pPr>
      <w:r>
        <w:rPr/>
        <w:t xml:space="preserve">图表3：竹笋优势地区 8</w:t>
      </w:r>
    </w:p>
    <w:p>
      <w:pPr>
        <w:spacing w:after="150"/>
      </w:pPr>
      <w:r>
        <w:rPr/>
        <w:t xml:space="preserve">图表4：2019-2023年国内生产总值增长率 27</w:t>
      </w:r>
    </w:p>
    <w:p>
      <w:pPr>
        <w:spacing w:after="150"/>
      </w:pPr>
      <w:r>
        <w:rPr/>
        <w:t xml:space="preserve">图表5：2019-2023年城镇固定资产投资完成额及增速 27</w:t>
      </w:r>
    </w:p>
    <w:p>
      <w:pPr>
        <w:spacing w:after="150"/>
      </w:pPr>
      <w:r>
        <w:rPr/>
        <w:t xml:space="preserve">图表6：2019-2023年 CPI 及PPI 变动情况(%) 29</w:t>
      </w:r>
    </w:p>
    <w:p>
      <w:pPr>
        <w:spacing w:after="150"/>
      </w:pPr>
      <w:r>
        <w:rPr/>
        <w:t xml:space="preserve">图表7：2019-2023年竹笋罐头行业工业总产值情况 单位：千元 34</w:t>
      </w:r>
    </w:p>
    <w:p>
      <w:pPr>
        <w:spacing w:after="150"/>
      </w:pPr>
      <w:r>
        <w:rPr/>
        <w:t xml:space="preserve">图表8：2019-2023年竹笋罐头行业工业销售产值情况 单位：千元 34</w:t>
      </w:r>
    </w:p>
    <w:p>
      <w:pPr>
        <w:spacing w:after="150"/>
      </w:pPr>
      <w:r>
        <w:rPr/>
        <w:t xml:space="preserve">图表9：2019-2023年竹笋罐头行业产销率情况 35</w:t>
      </w:r>
    </w:p>
    <w:p>
      <w:pPr>
        <w:spacing w:after="150"/>
      </w:pPr>
      <w:r>
        <w:rPr/>
        <w:t xml:space="preserve">图表10：2019-2023年竹笋罐头行业盈利能力情况 35</w:t>
      </w:r>
    </w:p>
    <w:p>
      <w:pPr>
        <w:spacing w:after="150"/>
      </w:pPr>
      <w:r>
        <w:rPr/>
        <w:t xml:space="preserve">图表11：2019-2023年竹笋罐头行业偿债能力情况 36</w:t>
      </w:r>
    </w:p>
    <w:p>
      <w:pPr>
        <w:spacing w:after="150"/>
      </w:pPr>
      <w:r>
        <w:rPr/>
        <w:t xml:space="preserve">图表12：2019-2023年竹笋罐头行业营运能力情况 36</w:t>
      </w:r>
    </w:p>
    <w:p>
      <w:pPr>
        <w:spacing w:after="150"/>
      </w:pPr>
      <w:r>
        <w:rPr/>
        <w:t xml:space="preserve">图表13：2019-2023年即食笋产品产量 单位：吨 37</w:t>
      </w:r>
    </w:p>
    <w:p>
      <w:pPr>
        <w:spacing w:after="150"/>
      </w:pPr>
      <w:r>
        <w:rPr/>
        <w:t xml:space="preserve">图表14：2019-2023年即食笋市场需求量 单位：吨 38</w:t>
      </w:r>
    </w:p>
    <w:p>
      <w:pPr>
        <w:spacing w:after="150"/>
      </w:pPr>
      <w:r>
        <w:rPr/>
        <w:t xml:space="preserve">图表15：2019-2023年竹笋罐头行业进口情况 单位：吨 39</w:t>
      </w:r>
    </w:p>
    <w:p>
      <w:pPr>
        <w:spacing w:after="150"/>
      </w:pPr>
      <w:r>
        <w:rPr/>
        <w:t xml:space="preserve">图表16：2019-2023年竹笋罐头行业出口情况 单位：吨 39</w:t>
      </w:r>
    </w:p>
    <w:p>
      <w:pPr>
        <w:spacing w:after="150"/>
      </w:pPr>
      <w:r>
        <w:rPr/>
        <w:t xml:space="preserve">图表17：2024-2029年竹笋罐头行业进口预测 单位：吨 40</w:t>
      </w:r>
    </w:p>
    <w:p>
      <w:pPr>
        <w:spacing w:after="150"/>
      </w:pPr>
      <w:r>
        <w:rPr/>
        <w:t xml:space="preserve">图表18：2024-2029年竹笋罐头行业出口预测 单位：吨 40</w:t>
      </w:r>
    </w:p>
    <w:p>
      <w:pPr>
        <w:spacing w:after="150"/>
      </w:pPr>
      <w:r>
        <w:rPr/>
        <w:t xml:space="preserve">图表19：2019-2023年中国竹笋行业成长性情况 40</w:t>
      </w:r>
    </w:p>
    <w:p>
      <w:pPr>
        <w:spacing w:after="150"/>
      </w:pPr>
      <w:r>
        <w:rPr/>
        <w:t xml:space="preserve">图表20：2024-2029年竹笋罐头行业成长性预测 41</w:t>
      </w:r>
    </w:p>
    <w:p>
      <w:pPr>
        <w:spacing w:after="150"/>
      </w:pPr>
      <w:r>
        <w:rPr/>
        <w:t xml:space="preserve">图表21：2024-2029年竹笋罐头行业经营能力预测 41</w:t>
      </w:r>
    </w:p>
    <w:p>
      <w:pPr>
        <w:spacing w:after="150"/>
      </w:pPr>
      <w:r>
        <w:rPr/>
        <w:t xml:space="preserve">图表22：2024-2029年竹笋罐头行业盈利能力预测 42</w:t>
      </w:r>
    </w:p>
    <w:p>
      <w:pPr>
        <w:spacing w:after="150"/>
      </w:pPr>
      <w:r>
        <w:rPr/>
        <w:t xml:space="preserve">图表23：2024-2029年竹笋罐头行业偿债能力预测 43</w:t>
      </w:r>
    </w:p>
    <w:p>
      <w:pPr>
        <w:spacing w:after="150"/>
      </w:pPr>
      <w:r>
        <w:rPr/>
        <w:t xml:space="preserve">图表24：2024-2029年竹笋罐头行业产值预测 单位：亿元 43</w:t>
      </w:r>
    </w:p>
    <w:p>
      <w:pPr>
        <w:spacing w:after="150"/>
      </w:pPr>
      <w:r>
        <w:rPr/>
        <w:t xml:space="preserve">图表25：2019-2023年竹笋罐头行业销售收入情况 单位：千元 43</w:t>
      </w:r>
    </w:p>
    <w:p>
      <w:pPr>
        <w:spacing w:after="150"/>
      </w:pPr>
      <w:r>
        <w:rPr/>
        <w:t xml:space="preserve">图表26：2024-2029年竹笋罐头行业销售收入预测 单位：亿元 44</w:t>
      </w:r>
    </w:p>
    <w:p>
      <w:pPr>
        <w:spacing w:after="150"/>
      </w:pPr>
      <w:r>
        <w:rPr/>
        <w:t xml:space="preserve">图表27：2019-2023年竹笋罐头行业总资产情况 单位：千元 44</w:t>
      </w:r>
    </w:p>
    <w:p>
      <w:pPr>
        <w:spacing w:after="150"/>
      </w:pPr>
      <w:r>
        <w:rPr/>
        <w:t xml:space="preserve">图表28：2024-2029年竹笋罐头行业总资产预测 单位：亿元 44</w:t>
      </w:r>
    </w:p>
    <w:p>
      <w:pPr>
        <w:spacing w:after="150"/>
      </w:pPr>
      <w:r>
        <w:rPr/>
        <w:t xml:space="preserve">图表29：2019-2023年华东地区竹笋罐头行业工业总产值情况 单位：千元 45</w:t>
      </w:r>
    </w:p>
    <w:p>
      <w:pPr>
        <w:spacing w:after="150"/>
      </w:pPr>
      <w:r>
        <w:rPr/>
        <w:t xml:space="preserve">图表30：2019-2023年华东地区竹笋罐头行业产量情况 单位：吨 45</w:t>
      </w:r>
    </w:p>
    <w:p>
      <w:pPr>
        <w:spacing w:after="150"/>
      </w:pPr>
      <w:r>
        <w:rPr/>
        <w:t xml:space="preserve">图表31：2019-2023年华东地区竹笋罐头行业需求量情况 单位：吨 45</w:t>
      </w:r>
    </w:p>
    <w:p>
      <w:pPr>
        <w:spacing w:after="150"/>
      </w:pPr>
      <w:r>
        <w:rPr/>
        <w:t xml:space="preserve">图表32：2019-2023年华南地区竹笋罐头行业工业总产值情况 单位：千元 46</w:t>
      </w:r>
    </w:p>
    <w:p>
      <w:pPr>
        <w:spacing w:after="150"/>
      </w:pPr>
      <w:r>
        <w:rPr/>
        <w:t xml:space="preserve">图表33：2019-2023年华南地区竹笋罐头行业产量情况 单位：吨 46</w:t>
      </w:r>
    </w:p>
    <w:p>
      <w:pPr>
        <w:spacing w:after="150"/>
      </w:pPr>
      <w:r>
        <w:rPr/>
        <w:t xml:space="preserve">图表34：2019-2023年华南地区竹笋罐头行业需求量情况 单位：吨 46</w:t>
      </w:r>
    </w:p>
    <w:p>
      <w:pPr>
        <w:spacing w:after="150"/>
      </w:pPr>
      <w:r>
        <w:rPr/>
        <w:t xml:space="preserve">图表35：2019-2023年华中地区竹笋罐头行业工业总产值情况 单位：千元 47</w:t>
      </w:r>
    </w:p>
    <w:p>
      <w:pPr>
        <w:spacing w:after="150"/>
      </w:pPr>
      <w:r>
        <w:rPr/>
        <w:t xml:space="preserve">图表36：2019-2023年华中地区竹笋罐头行业产量情况 单位：吨 47</w:t>
      </w:r>
    </w:p>
    <w:p>
      <w:pPr>
        <w:spacing w:after="150"/>
      </w:pPr>
      <w:r>
        <w:rPr/>
        <w:t xml:space="preserve">图表37：2019-2023年华中地区竹笋罐头行业需求量情况 单位：吨 47</w:t>
      </w:r>
    </w:p>
    <w:p>
      <w:pPr>
        <w:spacing w:after="150"/>
      </w:pPr>
      <w:r>
        <w:rPr/>
        <w:t xml:space="preserve">图表38：2019-2023年华北地区竹笋罐头行业工业总产值情况 单位：千元 48</w:t>
      </w:r>
    </w:p>
    <w:p>
      <w:pPr>
        <w:spacing w:after="150"/>
      </w:pPr>
      <w:r>
        <w:rPr/>
        <w:t xml:space="preserve">图表39：2019-2023年华北地区竹笋罐头行业产量情况 单位：吨 48</w:t>
      </w:r>
    </w:p>
    <w:p>
      <w:pPr>
        <w:spacing w:after="150"/>
      </w:pPr>
      <w:r>
        <w:rPr/>
        <w:t xml:space="preserve">图表40：2019-2023年华北地区竹笋罐头行业需求量情况 单位：吨 48</w:t>
      </w:r>
    </w:p>
    <w:p>
      <w:pPr>
        <w:spacing w:after="150"/>
      </w:pPr>
      <w:r>
        <w:rPr/>
        <w:t xml:space="preserve">图表41：2019-2023年西北地区竹笋罐头行业工业总产值情况 单位：千元 49</w:t>
      </w:r>
    </w:p>
    <w:p>
      <w:pPr>
        <w:spacing w:after="150"/>
      </w:pPr>
      <w:r>
        <w:rPr/>
        <w:t xml:space="preserve">图表42：2019-2023年西北地区竹笋罐头行业产量情况 单位：吨 49</w:t>
      </w:r>
    </w:p>
    <w:p>
      <w:pPr>
        <w:spacing w:after="150"/>
      </w:pPr>
      <w:r>
        <w:rPr/>
        <w:t xml:space="preserve">图表43：2019-2023年西南地区竹笋罐头行业需求量情况 单位：吨 49</w:t>
      </w:r>
    </w:p>
    <w:p>
      <w:pPr>
        <w:spacing w:after="150"/>
      </w:pPr>
      <w:r>
        <w:rPr/>
        <w:t xml:space="preserve">图表44：2019-2023年西南地区竹笋罐头行业工业总产值情况 单位：千元 49</w:t>
      </w:r>
    </w:p>
    <w:p>
      <w:pPr>
        <w:spacing w:after="150"/>
      </w:pPr>
      <w:r>
        <w:rPr/>
        <w:t xml:space="preserve">图表45：2019-2023年西南地区竹笋罐头行业产量情况 单位：吨 50</w:t>
      </w:r>
    </w:p>
    <w:p>
      <w:pPr>
        <w:spacing w:after="150"/>
      </w:pPr>
      <w:r>
        <w:rPr/>
        <w:t xml:space="preserve">图表46：2019-2023年西南地区竹笋罐头行业需求量情况 单位：吨 50</w:t>
      </w:r>
    </w:p>
    <w:p>
      <w:pPr>
        <w:spacing w:after="150"/>
      </w:pPr>
      <w:r>
        <w:rPr/>
        <w:t xml:space="preserve">图表47：2019-2023年东北地区竹笋罐头行业工业总产值情况 单位：千元 50</w:t>
      </w:r>
    </w:p>
    <w:p>
      <w:pPr>
        <w:spacing w:after="150"/>
      </w:pPr>
      <w:r>
        <w:rPr/>
        <w:t xml:space="preserve">图表48：2019-2023年东北地区竹笋罐头行业产量情况 单位：吨 50</w:t>
      </w:r>
    </w:p>
    <w:p>
      <w:pPr>
        <w:spacing w:after="150"/>
      </w:pPr>
      <w:r>
        <w:rPr/>
        <w:t xml:space="preserve">图表49：2019-2023年东北地区竹笋罐头行业需求量情况 单位：吨 51</w:t>
      </w:r>
    </w:p>
    <w:p>
      <w:pPr>
        <w:spacing w:after="150"/>
      </w:pPr>
      <w:r>
        <w:rPr/>
        <w:t xml:space="preserve">图表50：2019-2023年竹笋罐头行业主要省市集中度情况 52</w:t>
      </w:r>
    </w:p>
    <w:p>
      <w:pPr>
        <w:spacing w:after="150"/>
      </w:pPr>
      <w:r>
        <w:rPr/>
        <w:t xml:space="preserve">图表51：江西省贵溪市金沙蔬菜加工厂财务数据统计 单位：千元 53</w:t>
      </w:r>
    </w:p>
    <w:p>
      <w:pPr>
        <w:spacing w:after="150"/>
      </w:pPr>
      <w:r>
        <w:rPr/>
        <w:t xml:space="preserve">图表52：江西省贵溪市金沙蔬菜加工厂盈利能力分析 53</w:t>
      </w:r>
    </w:p>
    <w:p>
      <w:pPr>
        <w:spacing w:after="150"/>
      </w:pPr>
      <w:r>
        <w:rPr/>
        <w:t xml:space="preserve">图表56：福建进发实业有限公司财务数据统计 单位：千元 54</w:t>
      </w:r>
    </w:p>
    <w:p>
      <w:pPr>
        <w:spacing w:after="150"/>
      </w:pPr>
      <w:r>
        <w:rPr/>
        <w:t xml:space="preserve">图表57：福建进发实业有限公司盈利能力分析 54</w:t>
      </w:r>
    </w:p>
    <w:p>
      <w:pPr>
        <w:spacing w:after="150"/>
      </w:pPr>
      <w:r>
        <w:rPr/>
        <w:t xml:space="preserve">图表61：瑞丰食品有限公司财务数据统计 单位：千元 55</w:t>
      </w:r>
    </w:p>
    <w:p>
      <w:pPr>
        <w:spacing w:after="150"/>
      </w:pPr>
      <w:r>
        <w:rPr/>
        <w:t xml:space="preserve">图表62：瑞丰食品有限公司盈利能力分析 56</w:t>
      </w:r>
    </w:p>
    <w:p>
      <w:pPr>
        <w:spacing w:after="150"/>
      </w:pPr>
      <w:r>
        <w:rPr/>
        <w:t xml:space="preserve">图表66：青叶食品有限公司财务数据统计 单位：千元 57</w:t>
      </w:r>
    </w:p>
    <w:p>
      <w:pPr>
        <w:spacing w:after="150"/>
      </w:pPr>
      <w:r>
        <w:rPr/>
        <w:t xml:space="preserve">图表67：青叶食品有限公司盈利能力分析 57</w:t>
      </w:r>
    </w:p>
    <w:p>
      <w:pPr>
        <w:spacing w:after="150"/>
      </w:pPr>
      <w:r>
        <w:rPr/>
        <w:t xml:space="preserve">图表71：丰怡食品有限责任公司财务数据统计 单位：千元 58</w:t>
      </w:r>
    </w:p>
    <w:p>
      <w:pPr>
        <w:spacing w:after="150"/>
      </w:pPr>
      <w:r>
        <w:rPr/>
        <w:t xml:space="preserve">图表72：丰怡食品有限责任公司盈利能力分析 58</w:t>
      </w:r>
    </w:p>
    <w:p>
      <w:pPr>
        <w:spacing w:after="150"/>
      </w:pPr>
      <w:r>
        <w:rPr/>
        <w:t xml:space="preserve">图表76：宁国市仙霞花果食品厂财务数据统计 单位：千元 59</w:t>
      </w:r>
    </w:p>
    <w:p>
      <w:pPr>
        <w:spacing w:after="150"/>
      </w:pPr>
      <w:r>
        <w:rPr/>
        <w:t xml:space="preserve">图表77：宁国市仙霞花果食品厂盈利能力分析 60</w:t>
      </w:r>
    </w:p>
    <w:p>
      <w:pPr>
        <w:spacing w:after="150"/>
      </w:pPr>
      <w:r>
        <w:rPr/>
        <w:t xml:space="preserve">图表81：中国不同收入水平消费者对竹笋罐头的关注度 61</w:t>
      </w:r>
    </w:p>
    <w:p>
      <w:pPr>
        <w:spacing w:after="150"/>
      </w:pPr>
      <w:r>
        <w:rPr/>
        <w:t xml:space="preserve">图表82：中国不同年龄的消费者对竹笋罐头的关注度 62</w:t>
      </w:r>
    </w:p>
    <w:p>
      <w:pPr>
        <w:spacing w:after="150"/>
      </w:pPr>
      <w:r>
        <w:rPr/>
        <w:t xml:space="preserve">图表83：中国不同地区的消费者对竹笋罐头的关注度 63</w:t>
      </w:r>
    </w:p>
    <w:p>
      <w:pPr>
        <w:spacing w:after="150"/>
      </w:pPr>
      <w:r>
        <w:rPr/>
        <w:t xml:space="preserve">图表84：消费者对竹笋罐头品牌认知程度 64</w:t>
      </w:r>
    </w:p>
    <w:p>
      <w:pPr>
        <w:spacing w:after="150"/>
      </w:pPr>
      <w:r>
        <w:rPr/>
        <w:t xml:space="preserve">图表29：中国糕点消费者心理及影响因素分类分析 64</w:t>
      </w:r>
    </w:p>
    <w:p>
      <w:pPr>
        <w:spacing w:after="150"/>
      </w:pPr>
      <w:r>
        <w:rPr/>
        <w:t xml:space="preserve">图表86：消费者对竹笋罐头品牌的首要认知渠道 70</w:t>
      </w:r>
    </w:p>
    <w:p>
      <w:pPr>
        <w:spacing w:after="150"/>
      </w:pPr>
      <w:r>
        <w:rPr/>
        <w:t xml:space="preserve">图表87：消费者经常购买的品牌 70</w:t>
      </w:r>
    </w:p>
    <w:p>
      <w:pPr>
        <w:spacing w:after="150"/>
      </w:pPr>
      <w:r>
        <w:rPr/>
        <w:t xml:space="preserve">图表88：竹笋罐头品牌的忠诚度 71</w:t>
      </w:r>
    </w:p>
    <w:p>
      <w:pPr>
        <w:spacing w:after="150"/>
      </w:pPr>
      <w:r>
        <w:rPr/>
        <w:t xml:space="preserve">图表89：竹笋罐头品牌市场占有率 72</w:t>
      </w:r>
    </w:p>
    <w:p>
      <w:pPr>
        <w:spacing w:after="150"/>
      </w:pPr>
      <w:r>
        <w:rPr/>
        <w:t xml:space="preserve">图表90：消费者的消费理念 72</w:t>
      </w:r>
    </w:p>
    <w:p>
      <w:pPr>
        <w:spacing w:after="150"/>
      </w:pPr>
      <w:r>
        <w:rPr/>
        <w:t xml:space="preserve">图表91：2024-2029年竹笋罐头行业产值预测 单位：亿元 76</w:t>
      </w:r>
    </w:p>
    <w:p>
      <w:pPr>
        <w:spacing w:after="150"/>
      </w:pPr>
      <w:r>
        <w:rPr/>
        <w:t xml:space="preserve">图表92：2024-2029年竹笋罐头行业销售收入预测 单位：亿元 76</w:t>
      </w:r>
    </w:p>
    <w:p>
      <w:pPr>
        <w:spacing w:after="150"/>
      </w:pPr>
      <w:r>
        <w:rPr/>
        <w:t xml:space="preserve">图表93：2019-2023年竹笋罐头行业利润总额情况 单位：千元 77</w:t>
      </w:r>
    </w:p>
    <w:p>
      <w:pPr>
        <w:spacing w:after="150"/>
      </w:pPr>
      <w:r>
        <w:rPr/>
        <w:t xml:space="preserve">图表94：2024-2029年竹笋罐头行业利润总额预测 单位：亿元 77</w:t>
      </w:r>
    </w:p>
    <w:p>
      <w:pPr>
        <w:spacing w:after="150"/>
      </w:pPr>
      <w:r>
        <w:rPr/>
        <w:t xml:space="preserve">图表95：2024-2029年竹笋罐头行业总资产预测 单位：亿元 77</w:t>
      </w:r>
    </w:p>
    <w:p>
      <w:pPr>
        <w:spacing w:after="150"/>
      </w:pPr>
      <w:r>
        <w:rPr/>
        <w:t xml:space="preserve">图表96：2019-2023年竹笋罐头行业市场规模情况 单位：亿元 91</w:t>
      </w:r>
    </w:p>
    <w:p>
      <w:pPr>
        <w:spacing w:after="150"/>
      </w:pPr>
      <w:r>
        <w:rPr/>
        <w:t xml:space="preserve">图表97：2024-2029年竹笋罐头行业市场规模预测 单位：亿元 92</w:t>
      </w:r>
    </w:p>
    <w:p>
      <w:pPr>
        <w:spacing w:after="150"/>
      </w:pPr>
      <w:r>
        <w:rPr/>
        <w:t xml:space="preserve">图表98：2019-2023年竹笋罐头行业投资规模情况 单位：亿元 92</w:t>
      </w:r>
    </w:p>
    <w:p>
      <w:pPr>
        <w:spacing w:after="150"/>
      </w:pPr>
      <w:r>
        <w:rPr/>
        <w:t xml:space="preserve">图表99：2024-2029年竹笋罐头行业投资规模预测 单位：亿元 92</w:t>
      </w:r>
    </w:p>
    <w:p>
      <w:pPr>
        <w:spacing w:after="150"/>
      </w:pPr>
      <w:r>
        <w:rPr/>
        <w:t xml:space="preserve">图表100：2024-2029年竹笋罐头行业利润总额预测 单位：亿元 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2024-2029年中国竹笋罐头行业深度剖析研究与投资分析咨询预测报告</dc:title>
  <dc:description>2024-2029年中国竹笋罐头行业深度剖析研究与投资分析咨询预测报告</dc:description>
  <dc:subject>2024-2029年中国竹笋罐头行业深度剖析研究与投资分析咨询预测报告</dc:subject>
  <cp:keywords>研究报告</cp:keywords>
  <cp:category>研究报告</cp:category>
  <cp:lastModifiedBy>北京中道泰和信息咨询有限公司</cp:lastModifiedBy>
  <dcterms:created xsi:type="dcterms:W3CDTF">2024-01-24T03:11:39+08:00</dcterms:created>
  <dcterms:modified xsi:type="dcterms:W3CDTF">2024-01-24T03:11:39+08:00</dcterms:modified>
</cp:coreProperties>
</file>

<file path=docProps/custom.xml><?xml version="1.0" encoding="utf-8"?>
<Properties xmlns="http://schemas.openxmlformats.org/officeDocument/2006/custom-properties" xmlns:vt="http://schemas.openxmlformats.org/officeDocument/2006/docPropsVTypes"/>
</file>