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2024-2029年中国移动互联网广告行业市场深度调查与投资发展研究报告</w:t>
      </w:r>
    </w:p>
    <w:p>
      <w:pPr>
        <w:spacing w:after="150"/>
      </w:pPr>
      <w:r>
        <w:rPr>
          <w:b w:val="1"/>
          <w:bCs w:val="1"/>
        </w:rPr>
        <w:t xml:space="preserve">报告简介</w:t>
      </w:r>
    </w:p>
    <w:p>
      <w:pPr>
        <w:spacing w:after="150"/>
      </w:pPr>
      <w:r>
        <w:rPr/>
        <w:t xml:space="preserve">随着我国经济发展进入新常态，经济结构调整、转型升级和多元化创新成为进一步提升生产率，由发展中国家迈入发达国家的必由之路。互联网广告行业经过近几年超高速增长，行业并购高潮迭起，行业规模已大幅扩大。</w:t>
      </w:r>
    </w:p>
    <w:p>
      <w:pPr>
        <w:spacing w:after="150"/>
      </w:pPr>
      <w:r>
        <w:rPr/>
        <w:t xml:space="preserve">尽管互联网广告存在巨大的发展空间，但toB业务的特性使其发展受制于整体经济环境，也明显受到产业链各方的影响和牵制。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广告服务专业研究单位等公布和提供的大量资料。对我国互联网广告行业作了详尽深入的分析，为互联网广告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移动互联网广告行业概述</w:t>
      </w:r>
    </w:p>
    <w:p>
      <w:pPr>
        <w:spacing w:after="150"/>
      </w:pPr>
      <w:r>
        <w:rPr/>
        <w:t xml:space="preserve">第一节 移动互联网广告行业定义</w:t>
      </w:r>
    </w:p>
    <w:p>
      <w:pPr>
        <w:spacing w:after="150"/>
      </w:pPr>
      <w:r>
        <w:rPr/>
        <w:t xml:space="preserve">第二节 移动互联网广告行业发展历程</w:t>
      </w:r>
    </w:p>
    <w:p>
      <w:pPr>
        <w:spacing w:after="150"/>
      </w:pPr>
      <w:r>
        <w:rPr/>
        <w:t xml:space="preserve">第三节 移动互联网广告行业分类情况</w:t>
      </w:r>
    </w:p>
    <w:p>
      <w:pPr>
        <w:spacing w:after="150"/>
      </w:pPr>
      <w:r>
        <w:rPr/>
        <w:t xml:space="preserve">第四节 移动互联网广告行业产业链分析</w:t>
      </w:r>
    </w:p>
    <w:p>
      <w:pPr>
        <w:spacing w:after="150"/>
      </w:pPr>
      <w:r>
        <w:rPr/>
        <w:t xml:space="preserve">一、产业链模型介绍</w:t>
      </w:r>
    </w:p>
    <w:p>
      <w:pPr>
        <w:spacing w:after="150"/>
      </w:pPr>
      <w:r>
        <w:rPr/>
        <w:t xml:space="preserve">二、移动互联网广告行业产业链模型分析</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中国移动互联网广告行业生产现状分析</w:t>
      </w:r>
    </w:p>
    <w:p>
      <w:pPr>
        <w:spacing w:after="150"/>
      </w:pPr>
      <w:r>
        <w:rPr/>
        <w:t xml:space="preserve">第一节 移动互联网广告行业总体规模</w:t>
      </w:r>
    </w:p>
    <w:p>
      <w:pPr>
        <w:spacing w:after="150"/>
      </w:pPr>
      <w:r>
        <w:rPr/>
        <w:t xml:space="preserve">第一节 移动互联网广告行业市场规模概况</w:t>
      </w:r>
    </w:p>
    <w:p>
      <w:pPr>
        <w:spacing w:after="150"/>
      </w:pPr>
      <w:r>
        <w:rPr/>
        <w:t xml:space="preserve">一、2019-2023年市场规模分析</w:t>
      </w:r>
    </w:p>
    <w:p>
      <w:pPr>
        <w:spacing w:after="150"/>
      </w:pPr>
      <w:r>
        <w:rPr/>
        <w:t xml:space="preserve">二、2024-2029年市场规模预测</w:t>
      </w:r>
    </w:p>
    <w:p>
      <w:pPr>
        <w:spacing w:after="150"/>
      </w:pPr>
      <w:r>
        <w:rPr/>
        <w:t xml:space="preserve">第三节 移动互联网广告行业产业的生命周期分析</w:t>
      </w:r>
    </w:p>
    <w:p>
      <w:pPr>
        <w:spacing w:after="150"/>
      </w:pPr>
      <w:r>
        <w:rPr>
          <w:b w:val="1"/>
          <w:bCs w:val="1"/>
        </w:rPr>
        <w:t xml:space="preserve">第四章 国际移动互联网广告行业发展分析</w:t>
      </w:r>
    </w:p>
    <w:p>
      <w:pPr>
        <w:spacing w:after="150"/>
      </w:pPr>
      <w:r>
        <w:rPr/>
        <w:t xml:space="preserve">第一节 全球移动互联网广告行业发展总体情况分析</w:t>
      </w:r>
    </w:p>
    <w:p>
      <w:pPr>
        <w:spacing w:after="150"/>
      </w:pPr>
      <w:r>
        <w:rPr/>
        <w:t xml:space="preserve">一、全球移动互联网广告行业发展特点</w:t>
      </w:r>
    </w:p>
    <w:p>
      <w:pPr>
        <w:spacing w:after="150"/>
      </w:pPr>
      <w:r>
        <w:rPr/>
        <w:t xml:space="preserve">二、全球移动互联网广告行业竞争格局</w:t>
      </w:r>
    </w:p>
    <w:p>
      <w:pPr>
        <w:spacing w:after="150"/>
      </w:pPr>
      <w:r>
        <w:rPr/>
        <w:t xml:space="preserve">三、全球移动互联网广告行业市场区域分布</w:t>
      </w:r>
    </w:p>
    <w:p>
      <w:pPr>
        <w:spacing w:after="150"/>
      </w:pPr>
      <w:r>
        <w:rPr>
          <w:b w:val="1"/>
          <w:bCs w:val="1"/>
        </w:rPr>
        <w:t xml:space="preserve">第五章 2019-2023年中国移动互联网广告行业总体发展状况</w:t>
      </w:r>
    </w:p>
    <w:p>
      <w:pPr>
        <w:spacing w:after="150"/>
      </w:pPr>
      <w:r>
        <w:rPr/>
        <w:t xml:space="preserve">第一节 中国移动互联网广告行业规模情况分析</w:t>
      </w:r>
    </w:p>
    <w:p>
      <w:pPr>
        <w:spacing w:after="150"/>
      </w:pPr>
      <w:r>
        <w:rPr/>
        <w:t xml:space="preserve">一、行业单位规模情况分析</w:t>
      </w:r>
    </w:p>
    <w:p>
      <w:pPr>
        <w:spacing w:after="150"/>
      </w:pPr>
      <w:r>
        <w:rPr/>
        <w:t xml:space="preserve">二、行业投资规模状况分析</w:t>
      </w:r>
    </w:p>
    <w:p>
      <w:pPr>
        <w:spacing w:after="150"/>
      </w:pPr>
      <w:r>
        <w:rPr/>
        <w:t xml:space="preserve">三、行业市场规模状况分析</w:t>
      </w:r>
    </w:p>
    <w:p>
      <w:pPr>
        <w:spacing w:after="150"/>
      </w:pPr>
      <w:r>
        <w:rPr/>
        <w:t xml:space="preserve">第二节 中国移动互联网广告行业财务能力分析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中国移动互联网广告行业区域分布分析</w:t>
      </w:r>
    </w:p>
    <w:p>
      <w:pPr>
        <w:spacing w:after="150"/>
      </w:pPr>
      <w:r>
        <w:rPr/>
        <w:t xml:space="preserve">第一节 东北地区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第二节 华北地区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第三节 华南地区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第四节 华东地区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第五节 华中地区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第六节 西北地区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第七节 西南地区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b w:val="1"/>
          <w:bCs w:val="1"/>
        </w:rPr>
        <w:t xml:space="preserve">第七章 移动互联网广告行业国内细分市场分析</w:t>
      </w:r>
    </w:p>
    <w:p>
      <w:pPr>
        <w:spacing w:after="150"/>
      </w:pPr>
      <w:r>
        <w:rPr/>
        <w:t xml:space="preserve">第一节 基于终端</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t xml:space="preserve">第二节 基于软件</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t xml:space="preserve">第三节 其它</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b w:val="1"/>
          <w:bCs w:val="1"/>
        </w:rPr>
        <w:t xml:space="preserve">第八章 2019-2023年中国移动互联网广告行业发展概况</w:t>
      </w:r>
    </w:p>
    <w:p>
      <w:pPr>
        <w:spacing w:after="150"/>
      </w:pPr>
      <w:r>
        <w:rPr/>
        <w:t xml:space="preserve">第一节 2019-2023年中国移动互联网广告行业发展态势分析</w:t>
      </w:r>
    </w:p>
    <w:p>
      <w:pPr>
        <w:spacing w:after="150"/>
      </w:pPr>
      <w:r>
        <w:rPr/>
        <w:t xml:space="preserve">第二节 2019-2023年中国移动互联网广告行业发展特点分析</w:t>
      </w:r>
    </w:p>
    <w:p>
      <w:pPr>
        <w:spacing w:after="150"/>
      </w:pPr>
      <w:r>
        <w:rPr>
          <w:b w:val="1"/>
          <w:bCs w:val="1"/>
        </w:rPr>
        <w:t xml:space="preserve">第九章 移动互联网广告行业市场竞争策略分析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移动互联网广告行业市场竞争策略分析</w:t>
      </w:r>
    </w:p>
    <w:p>
      <w:pPr>
        <w:spacing w:after="150"/>
      </w:pPr>
      <w:r>
        <w:rPr/>
        <w:t xml:space="preserve">一、移动互联网广告行业市场增长潜力分析</w:t>
      </w:r>
    </w:p>
    <w:p>
      <w:pPr>
        <w:spacing w:after="150"/>
      </w:pPr>
      <w:r>
        <w:rPr/>
        <w:t xml:space="preserve">二、移动互联网广告行业产品竞争策略分析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移动互联网广告行业企业竞争策略分析</w:t>
      </w:r>
    </w:p>
    <w:p>
      <w:pPr>
        <w:spacing w:after="150"/>
      </w:pPr>
      <w:r>
        <w:rPr/>
        <w:t xml:space="preserve">一、2024-2029年我国移动互联网广告行业市场竞争趋势</w:t>
      </w:r>
    </w:p>
    <w:p>
      <w:pPr>
        <w:spacing w:after="150"/>
      </w:pPr>
      <w:r>
        <w:rPr/>
        <w:t xml:space="preserve">二、2024-2029年移动互联网广告行业竞争格局展望</w:t>
      </w:r>
    </w:p>
    <w:p>
      <w:pPr>
        <w:spacing w:after="150"/>
      </w:pPr>
      <w:r>
        <w:rPr/>
        <w:t xml:space="preserve">三、2024-2029年移动互联网广告行业竞争策略分析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移动互联网广告行业产业用户认知度分析</w:t>
      </w:r>
    </w:p>
    <w:p>
      <w:pPr>
        <w:spacing w:after="150"/>
      </w:pPr>
      <w:r>
        <w:rPr/>
        <w:t xml:space="preserve">第一节 移动互联网广告行业产业用户认知程度</w:t>
      </w:r>
    </w:p>
    <w:p>
      <w:pPr>
        <w:spacing w:after="150"/>
      </w:pPr>
      <w:r>
        <w:rPr/>
        <w:t xml:space="preserve">第二节 移动互联网广告行业产业用户关注因素</w:t>
      </w:r>
    </w:p>
    <w:p>
      <w:pPr>
        <w:spacing w:after="150"/>
      </w:pPr>
      <w:r>
        <w:rPr>
          <w:b w:val="1"/>
          <w:bCs w:val="1"/>
        </w:rPr>
        <w:t xml:space="preserve">第四部分 行业发展趋势</w:t>
      </w:r>
    </w:p>
    <w:p>
      <w:pPr>
        <w:spacing w:after="150"/>
      </w:pPr>
      <w:r>
        <w:rPr>
          <w:b w:val="1"/>
          <w:bCs w:val="1"/>
        </w:rPr>
        <w:t xml:space="preserve">第十一章 2024-2029年移动互联网广告行业发展趋势及投资风险分析</w:t>
      </w:r>
    </w:p>
    <w:p>
      <w:pPr>
        <w:spacing w:after="150"/>
      </w:pPr>
      <w:r>
        <w:rPr/>
        <w:t xml:space="preserve">第一节 当前移动互联网广告行业存在的问题</w:t>
      </w:r>
    </w:p>
    <w:p>
      <w:pPr>
        <w:spacing w:after="150"/>
      </w:pPr>
      <w:r>
        <w:rPr/>
        <w:t xml:space="preserve">第二节 移动互联网广告行业未来发展预测分析</w:t>
      </w:r>
    </w:p>
    <w:p>
      <w:pPr>
        <w:spacing w:after="150"/>
      </w:pPr>
      <w:r>
        <w:rPr/>
        <w:t xml:space="preserve">一、中国移动互联网广告行业制造技术发展方向分析</w:t>
      </w:r>
    </w:p>
    <w:p>
      <w:pPr>
        <w:spacing w:after="150"/>
      </w:pPr>
      <w:r>
        <w:rPr/>
        <w:t xml:space="preserve">二、2024-2029年中国移动互联网广告行业发展规模</w:t>
      </w:r>
    </w:p>
    <w:p>
      <w:pPr>
        <w:spacing w:after="150"/>
      </w:pPr>
      <w:r>
        <w:rPr/>
        <w:t xml:space="preserve">第三节 2024-2029年中国移动互联网广告行业投资风险分析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移动互联网广告行业国内重点生产厂家分析</w:t>
      </w:r>
    </w:p>
    <w:p>
      <w:pPr>
        <w:spacing w:after="150"/>
      </w:pPr>
      <w:r>
        <w:rPr/>
        <w:t xml:space="preserve">第一节 移动互联网广告行业重点公司介绍</w:t>
      </w:r>
    </w:p>
    <w:p>
      <w:pPr>
        <w:spacing w:after="150"/>
      </w:pPr>
      <w:r>
        <w:rPr/>
        <w:t xml:space="preserve">一、飞拓无限</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二、多盟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三、力美</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四、安沃</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五、百分通联</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六、易传媒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七、亿动广告传媒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八、掌握传媒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九、传漾</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十、im2.0互动营销</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移动互联网广告行业产品竞争力优势分析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2024-2029年移动互联网广告行业前景及趋势预测</w:t>
      </w:r>
    </w:p>
    <w:p>
      <w:pPr>
        <w:spacing w:after="150"/>
      </w:pPr>
      <w:r>
        <w:rPr/>
        <w:t xml:space="preserve">第一节 2024-2029年移动互联网广告行业市场发展前景</w:t>
      </w:r>
    </w:p>
    <w:p>
      <w:pPr>
        <w:spacing w:after="150"/>
      </w:pPr>
      <w:r>
        <w:rPr/>
        <w:t xml:space="preserve">一、2024-2029年移动互联网广告行业市场发展潜力</w:t>
      </w:r>
    </w:p>
    <w:p>
      <w:pPr>
        <w:spacing w:after="150"/>
      </w:pPr>
      <w:r>
        <w:rPr/>
        <w:t xml:space="preserve">二、2024-2029年移动互联网广告行业市场发展前景展望</w:t>
      </w:r>
    </w:p>
    <w:p>
      <w:pPr>
        <w:spacing w:after="150"/>
      </w:pPr>
      <w:r>
        <w:rPr/>
        <w:t xml:space="preserve">三、2024-2029年移动互联网广告行业细分行业发展前景分析</w:t>
      </w:r>
    </w:p>
    <w:p>
      <w:pPr>
        <w:spacing w:after="150"/>
      </w:pPr>
      <w:r>
        <w:rPr/>
        <w:t xml:space="preserve">第二节 2024-2029年移动互联网广告行业市场发展趋势预测</w:t>
      </w:r>
    </w:p>
    <w:p>
      <w:pPr>
        <w:spacing w:after="150"/>
      </w:pPr>
      <w:r>
        <w:rPr/>
        <w:t xml:space="preserve">一、2024-2029年移动互联网广告行业发展趋势</w:t>
      </w:r>
    </w:p>
    <w:p>
      <w:pPr>
        <w:spacing w:after="150"/>
      </w:pPr>
      <w:r>
        <w:rPr/>
        <w:t xml:space="preserve">二、2024-2029年移动互联网广告行业市场规模预测</w:t>
      </w:r>
    </w:p>
    <w:p>
      <w:pPr>
        <w:spacing w:after="150"/>
      </w:pPr>
      <w:r>
        <w:rPr/>
        <w:t xml:space="preserve">1、移动互联网广告行业市场规模预测</w:t>
      </w:r>
    </w:p>
    <w:p>
      <w:pPr>
        <w:spacing w:after="150"/>
      </w:pPr>
      <w:r>
        <w:rPr/>
        <w:t xml:space="preserve">2、移动互联网广告行业营业收入预测</w:t>
      </w:r>
    </w:p>
    <w:p>
      <w:pPr>
        <w:spacing w:after="150"/>
      </w:pPr>
      <w:r>
        <w:rPr/>
        <w:t xml:space="preserve">三、2024-2029年移动互联网广告行业应用趋势预测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2024-2029年移动互联网广告行业投资机会与风险防范</w:t>
      </w:r>
    </w:p>
    <w:p>
      <w:pPr>
        <w:spacing w:after="150"/>
      </w:pPr>
      <w:r>
        <w:rPr/>
        <w:t xml:space="preserve">第一节 移动互联网广告行业投融资情况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四、移动互联网广告行业投资现状分析</w:t>
      </w:r>
    </w:p>
    <w:p>
      <w:pPr>
        <w:spacing w:after="150"/>
      </w:pPr>
      <w:r>
        <w:rPr/>
        <w:t xml:space="preserve">第二节 2024-2029年移动互联网广告行业投资机会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四、移动互联网广告行业投资机遇</w:t>
      </w:r>
    </w:p>
    <w:p>
      <w:pPr>
        <w:spacing w:after="150"/>
      </w:pPr>
      <w:r>
        <w:rPr/>
        <w:t xml:space="preserve">第三节 2024-2029年移动互联网广告行业投资风险及防范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中国移动互联网广告行业投资建议</w:t>
      </w:r>
    </w:p>
    <w:p>
      <w:pPr>
        <w:spacing w:after="150"/>
      </w:pPr>
      <w:r>
        <w:rPr/>
        <w:t xml:space="preserve">一、移动互联网广告行业未来发展方向</w:t>
      </w:r>
    </w:p>
    <w:p>
      <w:pPr>
        <w:spacing w:after="150"/>
      </w:pPr>
      <w:r>
        <w:rPr/>
        <w:t xml:space="preserve">二、移动互联网广告行业主要投资建议</w:t>
      </w:r>
    </w:p>
    <w:p>
      <w:pPr>
        <w:spacing w:after="150"/>
      </w:pPr>
      <w:r>
        <w:rPr/>
        <w:t xml:space="preserve">三、中国移动互联网广告行业企业融资分析</w:t>
      </w:r>
    </w:p>
    <w:p>
      <w:pPr>
        <w:spacing w:after="150"/>
      </w:pPr>
      <w:r>
        <w:rPr>
          <w:b w:val="1"/>
          <w:bCs w:val="1"/>
        </w:rPr>
        <w:t xml:space="preserve">第五部分 发展战略研究</w:t>
      </w:r>
    </w:p>
    <w:p>
      <w:pPr>
        <w:spacing w:after="150"/>
      </w:pPr>
      <w:r>
        <w:rPr>
          <w:b w:val="1"/>
          <w:bCs w:val="1"/>
        </w:rPr>
        <w:t xml:space="preserve">第十五章 2024-2029年移动互联网广告行业面临的困境及对策</w:t>
      </w:r>
    </w:p>
    <w:p>
      <w:pPr>
        <w:spacing w:after="150"/>
      </w:pPr>
      <w:r>
        <w:rPr/>
        <w:t xml:space="preserve">第一节 2019-2023年移动互联网广告行业面临的困境</w:t>
      </w:r>
    </w:p>
    <w:p>
      <w:pPr>
        <w:spacing w:after="150"/>
      </w:pPr>
      <w:r>
        <w:rPr/>
        <w:t xml:space="preserve">第二节 移动互联网广告行业企业面临的困境及对策</w:t>
      </w:r>
    </w:p>
    <w:p>
      <w:pPr>
        <w:spacing w:after="150"/>
      </w:pPr>
      <w:r>
        <w:rPr/>
        <w:t xml:space="preserve">一、重点移动互联网广告行业企业面临的困境及对策</w:t>
      </w:r>
    </w:p>
    <w:p>
      <w:pPr>
        <w:spacing w:after="150"/>
      </w:pPr>
      <w:r>
        <w:rPr/>
        <w:t xml:space="preserve">二、中小移动互联网广告行业企业发展困境及策略分析</w:t>
      </w:r>
    </w:p>
    <w:p>
      <w:pPr>
        <w:spacing w:after="150"/>
      </w:pPr>
      <w:r>
        <w:rPr/>
        <w:t xml:space="preserve">三、国内移动互联网广告行业企业的出路分析</w:t>
      </w:r>
    </w:p>
    <w:p>
      <w:pPr>
        <w:spacing w:after="150"/>
      </w:pPr>
      <w:r>
        <w:rPr/>
        <w:t xml:space="preserve">第三节 中国移动互联网广告行业存在的问题及对策</w:t>
      </w:r>
    </w:p>
    <w:p>
      <w:pPr>
        <w:spacing w:after="150"/>
      </w:pPr>
      <w:r>
        <w:rPr/>
        <w:t xml:space="preserve">一、中国移动互联网广告行业存在的问题</w:t>
      </w:r>
    </w:p>
    <w:p>
      <w:pPr>
        <w:spacing w:after="150"/>
      </w:pPr>
      <w:r>
        <w:rPr/>
        <w:t xml:space="preserve">二、移动互联网广告行业发展的建议对策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中国移动互联网广告行业市场发展面临的挑战与对策</w:t>
      </w:r>
    </w:p>
    <w:p>
      <w:pPr>
        <w:spacing w:after="150"/>
      </w:pPr>
      <w:r>
        <w:rPr/>
        <w:t xml:space="preserve">一、中国移动互联网广告行业市场发展面临的挑战</w:t>
      </w:r>
    </w:p>
    <w:p>
      <w:pPr>
        <w:spacing w:after="150"/>
      </w:pPr>
      <w:r>
        <w:rPr/>
        <w:t xml:space="preserve">二、中国移动互联网广告行业市场发展对策分析</w:t>
      </w:r>
    </w:p>
    <w:p>
      <w:pPr>
        <w:spacing w:after="150"/>
      </w:pPr>
      <w:r>
        <w:rPr>
          <w:b w:val="1"/>
          <w:bCs w:val="1"/>
        </w:rPr>
        <w:t xml:space="preserve">第十六章 移动互联网广告行业发展战略研究</w:t>
      </w:r>
    </w:p>
    <w:p>
      <w:pPr>
        <w:spacing w:after="150"/>
      </w:pPr>
      <w:r>
        <w:rPr/>
        <w:t xml:space="preserve">第一节 移动互联网广告行业发展战略研究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对我国移动互联网广告行业品牌的战略思考</w:t>
      </w:r>
    </w:p>
    <w:p>
      <w:pPr>
        <w:spacing w:after="150"/>
      </w:pPr>
      <w:r>
        <w:rPr/>
        <w:t xml:space="preserve">一、移动互联网广告行业品牌的重要性</w:t>
      </w:r>
    </w:p>
    <w:p>
      <w:pPr>
        <w:spacing w:after="150"/>
      </w:pPr>
      <w:r>
        <w:rPr/>
        <w:t xml:space="preserve">二、移动互联网广告行业实施品牌战略的意义</w:t>
      </w:r>
    </w:p>
    <w:p>
      <w:pPr>
        <w:spacing w:after="150"/>
      </w:pPr>
      <w:r>
        <w:rPr/>
        <w:t xml:space="preserve">三、移动互联网广告行业企业品牌的现状分析</w:t>
      </w:r>
    </w:p>
    <w:p>
      <w:pPr>
        <w:spacing w:after="150"/>
      </w:pPr>
      <w:r>
        <w:rPr/>
        <w:t xml:space="preserve">四、我国移动互联网广告行业企业的品牌战略</w:t>
      </w:r>
    </w:p>
    <w:p>
      <w:pPr>
        <w:spacing w:after="150"/>
      </w:pPr>
      <w:r>
        <w:rPr/>
        <w:t xml:space="preserve">五、移动互联网广告行业品牌战略管理的策略</w:t>
      </w:r>
    </w:p>
    <w:p>
      <w:pPr>
        <w:spacing w:after="150"/>
      </w:pPr>
      <w:r>
        <w:rPr/>
        <w:t xml:space="preserve">第三节 移动互联网广告行业经营策略分析</w:t>
      </w:r>
    </w:p>
    <w:p>
      <w:pPr>
        <w:spacing w:after="150"/>
      </w:pPr>
      <w:r>
        <w:rPr/>
        <w:t xml:space="preserve">一、移动互联网广告行业市场细分策略</w:t>
      </w:r>
    </w:p>
    <w:p>
      <w:pPr>
        <w:spacing w:after="150"/>
      </w:pPr>
      <w:r>
        <w:rPr/>
        <w:t xml:space="preserve">二、移动互联网广告行业市场创新策略</w:t>
      </w:r>
    </w:p>
    <w:p>
      <w:pPr>
        <w:spacing w:after="150"/>
      </w:pPr>
      <w:r>
        <w:rPr/>
        <w:t xml:space="preserve">三、品牌定位与品类规划</w:t>
      </w:r>
    </w:p>
    <w:p>
      <w:pPr>
        <w:spacing w:after="150"/>
      </w:pPr>
      <w:r>
        <w:rPr/>
        <w:t xml:space="preserve">四、移动互联网广告行业新产品差异化战略</w:t>
      </w:r>
    </w:p>
    <w:p>
      <w:pPr>
        <w:spacing w:after="150"/>
      </w:pPr>
      <w:r>
        <w:rPr/>
        <w:t xml:space="preserve">第四节 移动互联网广告行业投资战略研究</w:t>
      </w:r>
    </w:p>
    <w:p>
      <w:pPr>
        <w:spacing w:after="150"/>
      </w:pPr>
      <w:r>
        <w:rPr/>
        <w:t xml:space="preserve">一、2019-2023年移动互联网广告行业投资战略</w:t>
      </w:r>
    </w:p>
    <w:p>
      <w:pPr>
        <w:spacing w:after="150"/>
      </w:pPr>
      <w:r>
        <w:rPr/>
        <w:t xml:space="preserve">二、2024-2029年移动互联网广告行业投资战略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移动互联网广告行业研究结论及建议</w:t>
      </w:r>
    </w:p>
    <w:p>
      <w:pPr>
        <w:spacing w:after="150"/>
      </w:pPr>
      <w:r>
        <w:rPr/>
        <w:t xml:space="preserve">第二节 移动互联网广告行业子行业研究结论及建议</w:t>
      </w:r>
    </w:p>
    <w:p>
      <w:pPr>
        <w:spacing w:after="150"/>
      </w:pPr>
      <w:r>
        <w:rPr/>
        <w:t xml:space="preserve">第三节 中道泰和移动互联网广告行业发展建议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图表：移动互联网广告行业产业链模型</w:t>
      </w:r>
    </w:p>
    <w:p>
      <w:pPr>
        <w:spacing w:after="150"/>
      </w:pPr>
      <w:r>
        <w:rPr/>
        <w:t xml:space="preserve">图表：2019-2023年-2019-2023国内生产总值及增长速度</w:t>
      </w:r>
    </w:p>
    <w:p>
      <w:pPr>
        <w:spacing w:after="150"/>
      </w:pPr>
      <w:r>
        <w:rPr/>
        <w:t xml:space="preserve">图表：2019-2023年消费价格指数</w:t>
      </w:r>
    </w:p>
    <w:p>
      <w:pPr>
        <w:spacing w:after="150"/>
      </w:pPr>
      <w:r>
        <w:rPr/>
        <w:t xml:space="preserve">图表：2019-2023年工业品出产价格指数(PPI)</w:t>
      </w:r>
    </w:p>
    <w:p>
      <w:pPr>
        <w:spacing w:after="150"/>
      </w:pPr>
      <w:r>
        <w:rPr/>
        <w:t xml:space="preserve">图表：2019-2023中国居民人均收入实际增长速度</w:t>
      </w:r>
    </w:p>
    <w:p>
      <w:pPr>
        <w:spacing w:after="150"/>
      </w:pPr>
      <w:r>
        <w:rPr/>
        <w:t xml:space="preserve">图表：2019-2023年中国居民恩格尔系数</w:t>
      </w:r>
    </w:p>
    <w:p>
      <w:pPr>
        <w:spacing w:after="150"/>
      </w:pPr>
      <w:r>
        <w:rPr/>
        <w:t xml:space="preserve">图表：2019-2023全国规模以上工业增加值及增长速度</w:t>
      </w:r>
    </w:p>
    <w:p>
      <w:pPr>
        <w:spacing w:after="150"/>
      </w:pPr>
      <w:r>
        <w:rPr/>
        <w:t xml:space="preserve">图表：2019-2023全社会固定资产投资增速</w:t>
      </w:r>
    </w:p>
    <w:p>
      <w:pPr>
        <w:spacing w:after="150"/>
      </w:pPr>
      <w:r>
        <w:rPr/>
        <w:t xml:space="preserve">图表：2019-2023房地产开发投资累计同比增速</w:t>
      </w:r>
    </w:p>
    <w:p>
      <w:pPr>
        <w:spacing w:after="150"/>
      </w:pPr>
      <w:r>
        <w:rPr/>
        <w:t xml:space="preserve">图表：2019-2023中国对外贸易进出口总额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图表：2019-2023年中国城镇化水平</w:t>
      </w:r>
    </w:p>
    <w:p>
      <w:pPr>
        <w:spacing w:after="150"/>
      </w:pPr>
      <w:r>
        <w:rPr/>
        <w:t xml:space="preserve">图表：2019-2023年我国移动互联网广告行业产能情况</w:t>
      </w:r>
    </w:p>
    <w:p>
      <w:pPr>
        <w:spacing w:after="150"/>
      </w:pPr>
      <w:r>
        <w:rPr/>
        <w:t xml:space="preserve">图表：2024-2029年我国移动互联网广告行业产能预测</w:t>
      </w:r>
    </w:p>
    <w:p>
      <w:pPr>
        <w:spacing w:after="150"/>
      </w:pPr>
      <w:r>
        <w:rPr/>
        <w:t xml:space="preserve">图表：2019-2023年我国移动互联网广告行业产量</w:t>
      </w:r>
    </w:p>
    <w:p>
      <w:pPr>
        <w:spacing w:after="150"/>
      </w:pPr>
      <w:r>
        <w:rPr/>
        <w:t xml:space="preserve">图表：2019-2023年我国移动互联网广告行业产能利用率</w:t>
      </w:r>
    </w:p>
    <w:p>
      <w:pPr>
        <w:spacing w:after="150"/>
      </w:pPr>
      <w:r>
        <w:rPr/>
        <w:t xml:space="preserve">图表：2024-2029年我国移动互联网广告行业产量预测</w:t>
      </w:r>
    </w:p>
    <w:p>
      <w:pPr>
        <w:spacing w:after="150"/>
      </w:pPr>
      <w:r>
        <w:rPr/>
        <w:t xml:space="preserve">图表：行业生命周期</w:t>
      </w:r>
    </w:p>
    <w:p>
      <w:pPr>
        <w:spacing w:after="150"/>
      </w:pPr>
      <w:r>
        <w:rPr/>
        <w:t xml:space="preserve">图表：2019-2023年欧洲移动互联网广告行业市场规模</w:t>
      </w:r>
    </w:p>
    <w:p>
      <w:pPr>
        <w:spacing w:after="150"/>
      </w:pPr>
      <w:r>
        <w:rPr/>
        <w:t xml:space="preserve">图表：2019-2023年欧洲地区移动互联网广告行业市场结构</w:t>
      </w:r>
    </w:p>
    <w:p>
      <w:pPr>
        <w:spacing w:after="150"/>
      </w:pPr>
      <w:r>
        <w:rPr/>
        <w:t xml:space="preserve">图表：2019-2023年北美地区移动互联网广告行业市场规模</w:t>
      </w:r>
    </w:p>
    <w:p>
      <w:pPr>
        <w:spacing w:after="150"/>
      </w:pPr>
      <w:r>
        <w:rPr/>
        <w:t xml:space="preserve">图表：2019-2023年北美地区移动互联网广告行业市场结构</w:t>
      </w:r>
    </w:p>
    <w:p>
      <w:pPr>
        <w:spacing w:after="150"/>
      </w:pPr>
      <w:r>
        <w:rPr/>
        <w:t xml:space="preserve">图表：2019-2023年亚洲地区移动互联网广告行业市场规模</w:t>
      </w:r>
    </w:p>
    <w:p>
      <w:pPr>
        <w:spacing w:after="150"/>
      </w:pPr>
      <w:r>
        <w:rPr/>
        <w:t xml:space="preserve">图表：2019-2023年亚洲地区移动互联网广告行业市场结构</w:t>
      </w:r>
    </w:p>
    <w:p>
      <w:pPr>
        <w:spacing w:after="150"/>
      </w:pPr>
      <w:r>
        <w:rPr/>
        <w:t xml:space="preserve">图表：2019-2023年全球其它地区移动互联网广告行业市场规模</w:t>
      </w:r>
    </w:p>
    <w:p>
      <w:pPr>
        <w:spacing w:after="150"/>
      </w:pPr>
      <w:r>
        <w:rPr/>
        <w:t xml:space="preserve">图表：2019-2023年中国移动互联网广告行业生产企业规模</w:t>
      </w:r>
    </w:p>
    <w:p>
      <w:pPr>
        <w:spacing w:after="150"/>
      </w:pPr>
      <w:r>
        <w:rPr/>
        <w:t xml:space="preserve">图表：2019-2023年中国移动互联网广告行业从业人员规模</w:t>
      </w:r>
    </w:p>
    <w:p>
      <w:pPr>
        <w:spacing w:after="150"/>
      </w:pPr>
      <w:r>
        <w:rPr/>
        <w:t xml:space="preserve">图表：2019-2023年我国移动互联网广告行业资产规模</w:t>
      </w:r>
    </w:p>
    <w:p>
      <w:pPr>
        <w:spacing w:after="150"/>
      </w:pPr>
      <w:r>
        <w:rPr/>
        <w:t xml:space="preserve">图表：2019-2023年中国移动互联网广告行业市场规模</w:t>
      </w:r>
    </w:p>
    <w:p>
      <w:pPr>
        <w:spacing w:after="150"/>
      </w:pPr>
      <w:r>
        <w:rPr/>
        <w:t xml:space="preserve">图表：2019-2023年中国移动互联网广告行业总产值</w:t>
      </w:r>
    </w:p>
    <w:p>
      <w:pPr>
        <w:spacing w:after="150"/>
      </w:pPr>
      <w:r>
        <w:rPr/>
        <w:t xml:space="preserve">图表：2019-2023年中国移动互联网广告行业销售额</w:t>
      </w:r>
    </w:p>
    <w:p>
      <w:pPr>
        <w:spacing w:after="150"/>
      </w:pPr>
      <w:r>
        <w:rPr/>
        <w:t xml:space="preserve">图表：2019-2023年中国移动互联网广告行业产销率</w:t>
      </w:r>
    </w:p>
    <w:p>
      <w:pPr>
        <w:spacing w:after="150"/>
      </w:pPr>
      <w:r>
        <w:rPr/>
        <w:t xml:space="preserve">图表：2019-2023年中国移动互联网广告行业销售利润率</w:t>
      </w:r>
    </w:p>
    <w:p>
      <w:pPr>
        <w:spacing w:after="150"/>
      </w:pPr>
      <w:r>
        <w:rPr/>
        <w:t xml:space="preserve">图表：2024-2029年中国移动互联网广告行业销售利润率预测</w:t>
      </w:r>
    </w:p>
    <w:p>
      <w:pPr>
        <w:spacing w:after="150"/>
      </w:pPr>
      <w:r>
        <w:rPr/>
        <w:t xml:space="preserve">图表：2019-2023年中国移动互联网广告行业成本费用利用率</w:t>
      </w:r>
    </w:p>
    <w:p>
      <w:pPr>
        <w:spacing w:after="150"/>
      </w:pPr>
      <w:r>
        <w:rPr/>
        <w:t xml:space="preserve">图表：2024-2029年中国移动互联网广告行业成本费用利用率预测</w:t>
      </w:r>
    </w:p>
    <w:p>
      <w:pPr>
        <w:spacing w:after="150"/>
      </w:pPr>
      <w:r>
        <w:rPr/>
        <w:t xml:space="preserve">图表：2019-2023年中国移动互联网广告行业资产负债比率</w:t>
      </w:r>
    </w:p>
    <w:p>
      <w:pPr>
        <w:spacing w:after="150"/>
      </w:pPr>
      <w:r>
        <w:rPr/>
        <w:t xml:space="preserve">图表：2024-2029年中国移动互联网广告行业资产负债比率预测</w:t>
      </w:r>
    </w:p>
    <w:p>
      <w:pPr>
        <w:spacing w:after="150"/>
      </w:pPr>
      <w:r>
        <w:rPr/>
        <w:t xml:space="preserve">图表：2019-2023年中国移动互联网广告行业利息保障倍数</w:t>
      </w:r>
    </w:p>
    <w:p>
      <w:pPr>
        <w:spacing w:after="150"/>
      </w:pPr>
      <w:r>
        <w:rPr/>
        <w:t xml:space="preserve">图表：2024-2029年中国移动互联网广告行业利息保障倍数预测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2024-2029年中国移动互联网广告行业市场深度调查与投资发展研究报告</dc:title>
  <dc:description>2024-2029年中国移动互联网广告行业市场深度调查与投资发展研究报告</dc:description>
  <dc:subject>2024-2029年中国移动互联网广告行业市场深度调查与投资发展研究报告</dc:subject>
  <cp:keywords>研究报告</cp:keywords>
  <cp:category>研究报告</cp:category>
  <cp:lastModifiedBy>北京中道泰和信息咨询有限公司</cp:lastModifiedBy>
  <dcterms:created xsi:type="dcterms:W3CDTF">2024-01-24T02:50:16+08:00</dcterms:created>
  <dcterms:modified xsi:type="dcterms:W3CDTF">2024-01-24T02:50:16+08:00</dcterms:modified>
</cp:coreProperties>
</file>

<file path=docProps/custom.xml><?xml version="1.0" encoding="utf-8"?>
<Properties xmlns="http://schemas.openxmlformats.org/officeDocument/2006/custom-properties" xmlns:vt="http://schemas.openxmlformats.org/officeDocument/2006/docPropsVTypes"/>
</file>