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2026-2031年条码打印机行业投资机遇与运行现状研究咨询报告</w:t>
      </w:r>
    </w:p>
    <w:p>
      <w:pPr>
        <w:spacing w:after="150"/>
      </w:pPr>
      <w:r>
        <w:rPr>
          <w:b w:val="1"/>
          <w:bCs w:val="1"/>
        </w:rPr>
        <w:t xml:space="preserve">报告简介</w:t>
      </w:r>
    </w:p>
    <w:p>
      <w:pPr>
        <w:spacing w:after="150"/>
      </w:pPr>
      <w:r>
        <w:rPr/>
        <w:t xml:space="preserve">顾名思义，条码打印机当然是打印条码的打印机了。就是打印机的一种。普通条码打印机主要是在商场使用。条码打印机通过打印头把碳带(相当于针打的色带)上的墨印在条码打印纸上(有一定标准大小的不干胶式的打印纸)。可以当作普通打印机使用(如果你不嫌太窄了)，火车票上条码就是条码打印机打印出来的。</w:t>
      </w:r>
    </w:p>
    <w:p>
      <w:pPr>
        <w:spacing w:after="150"/>
      </w:pPr>
      <w:r>
        <w:rPr/>
        <w:t xml:space="preserve">条形码打印机最重要的部件是打印头，打印头是由热敏电阻构成，打印的过程就是热敏电阻发热将碳带上的碳粉转移到纸上的过程。所以在选购条形码打印机的时候，打印头是一个值得特别注意的部件，它和碳带的配合是整个打印过程的灵魂。</w:t>
      </w:r>
    </w:p>
    <w:p>
      <w:pPr>
        <w:spacing w:after="150"/>
      </w:pPr>
      <w:r>
        <w:rPr/>
        <w:t xml:space="preserve">在目前国内市场上常见的打印机由于品牌的差异，存在两种不同的打印头，一种是平压式打印头，整个打印头压在碳带上，这种打印头可以适应各种碳带，具有广泛的用户群，这种打印头是最常见的，广泛应用于各种品牌的条形码打印机;另一种是悬浮式打印头，这是一种新型的打印头模式，打印头只是尖端压在碳带上，这种打印头虽然对碳带的要求比较高，但它具有节省碳带的功能，所以它被一些技术力量雄厚的大公司广泛采用。</w:t>
      </w:r>
    </w:p>
    <w:p>
      <w:pPr>
        <w:spacing w:after="150"/>
      </w:pPr>
      <w:r>
        <w:rPr/>
        <w:t xml:space="preserve">近年来，随着国内经济的飞速开展和电子信息化进程加快，商业/批发、工业/制造业、交通/运输、现代物流、金融、餐饮、医疗保健、等范畴对条码打印机需求呈现快速增长，相关产品和技术不时涌现，条码打印机市场处于蓬勃开展时期，市场范围快速增长。同时随着海外市场的不时拓展，使得产销范围逐渐扩展，固然产品的制形成本有一定的进步，但国内行业总体利润程度呈现上升趋向。我国条码打印机已从最初商业/批发应用向工业/制造、交通/运输、通讯、金融、餐饮、彩票、医疗保健、政府机构等多个范畴疾速扩展。条码打印机需求的提高，将使我国条码打印机的需求进入一个持续的高速生长期。2015年条码打印机的市场规模超过12亿元，预测而到2016年更是增长到14.2亿元，行业市场前景良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条码打印机行业及各子行业的发展状况、上下游行业发展状况、市场供需形势、新产品与技术等进行了分析，并重点分析了中国条码打印机行业发展状况和特点，以及中国条码打印机行业将面临的挑战、企业的发展策略等。报告还对全球条码打印机行业发展态势作了详细分析，并对条码打印机行业进行了趋向研判，是条码打印机生产、经营企业，科研、投资机构等单位准确了解目前条码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第一章条码打印机行业概念与特征</w:t>
      </w:r>
    </w:p>
    <w:p>
      <w:pPr>
        <w:spacing w:before="75" w:after="0"/>
      </w:pPr>
      <w:r>
        <w:rPr/>
        <w:t xml:space="preserve">第一节 条码打印机的概念</w:t>
      </w:r>
    </w:p>
    <w:p>
      <w:pPr>
        <w:spacing w:before="75" w:after="0"/>
      </w:pPr>
      <w:r>
        <w:rPr/>
        <w:t xml:space="preserve">一、条码打印机行业定义</w:t>
      </w:r>
    </w:p>
    <w:p>
      <w:pPr>
        <w:spacing w:before="75" w:after="0"/>
      </w:pPr>
      <w:r>
        <w:rPr/>
        <w:t xml:space="preserve">二、条码打印机行业管理体制</w:t>
      </w:r>
    </w:p>
    <w:p>
      <w:pPr>
        <w:spacing w:before="75" w:after="0"/>
      </w:pPr>
      <w:r>
        <w:rPr/>
        <w:t xml:space="preserve">三、条码打印机行业在国民经济中的地位</w:t>
      </w:r>
    </w:p>
    <w:p>
      <w:pPr>
        <w:spacing w:before="75" w:after="0"/>
      </w:pPr>
      <w:r>
        <w:rPr/>
        <w:t xml:space="preserve">第二节 条码打印机的主要应用领域分析</w:t>
      </w:r>
    </w:p>
    <w:p>
      <w:pPr>
        <w:spacing w:before="75" w:after="0"/>
      </w:pPr>
      <w:r>
        <w:rPr/>
        <w:t xml:space="preserve">第三节 条码打印机行业产业链分析</w:t>
      </w:r>
    </w:p>
    <w:p>
      <w:pPr>
        <w:spacing w:before="75" w:after="0"/>
      </w:pPr>
      <w:r>
        <w:rPr/>
        <w:t xml:space="preserve">一、条码打印机行业产业链结构分析</w:t>
      </w:r>
    </w:p>
    <w:p>
      <w:pPr>
        <w:spacing w:before="75" w:after="0"/>
      </w:pPr>
      <w:r>
        <w:rPr/>
        <w:t xml:space="preserve">二、条码打印机上游产业分析</w:t>
      </w:r>
    </w:p>
    <w:p>
      <w:pPr>
        <w:spacing w:before="75" w:after="0"/>
      </w:pPr>
      <w:r>
        <w:rPr/>
        <w:t xml:space="preserve">1、上游产业发展现状分析</w:t>
      </w:r>
    </w:p>
    <w:p>
      <w:pPr>
        <w:spacing w:before="75" w:after="0"/>
      </w:pPr>
      <w:r>
        <w:rPr/>
        <w:t xml:space="preserve">2、上游产业对于条码打印机产业的影响分析</w:t>
      </w:r>
    </w:p>
    <w:p>
      <w:pPr>
        <w:spacing w:before="75" w:after="0"/>
      </w:pPr>
      <w:r>
        <w:rPr/>
        <w:t xml:space="preserve">三、条码打印机下游产业分析</w:t>
      </w:r>
    </w:p>
    <w:p>
      <w:pPr>
        <w:spacing w:before="75" w:after="0"/>
      </w:pPr>
      <w:r>
        <w:rPr/>
        <w:t xml:space="preserve">1、下游产业发展现状分析</w:t>
      </w:r>
    </w:p>
    <w:p>
      <w:pPr>
        <w:spacing w:before="75" w:after="0"/>
      </w:pPr>
      <w:r>
        <w:rPr/>
        <w:t xml:space="preserve">2、下游产业对于条码打印机产业的影响分析</w:t>
      </w:r>
    </w:p>
    <w:p>
      <w:pPr>
        <w:spacing w:before="75" w:after="0"/>
      </w:pPr>
      <w:r>
        <w:rPr>
          <w:b w:val="1"/>
          <w:bCs w:val="1"/>
        </w:rPr>
        <w:t xml:space="preserve">第二章 条码打印机全球市场分析</w:t>
      </w:r>
    </w:p>
    <w:p>
      <w:pPr>
        <w:spacing w:before="75" w:after="0"/>
      </w:pPr>
      <w:r>
        <w:rPr/>
        <w:t xml:space="preserve">第一节 全球条码打印机市场运行现状</w:t>
      </w:r>
    </w:p>
    <w:p>
      <w:pPr>
        <w:spacing w:before="75" w:after="0"/>
      </w:pPr>
      <w:r>
        <w:rPr/>
        <w:t xml:space="preserve">一、全球条码打印机市场发展概述</w:t>
      </w:r>
    </w:p>
    <w:p>
      <w:pPr>
        <w:spacing w:before="75" w:after="0"/>
      </w:pPr>
      <w:r>
        <w:rPr/>
        <w:t xml:space="preserve">二、全球条码打印机市场数据</w:t>
      </w:r>
    </w:p>
    <w:p>
      <w:pPr>
        <w:spacing w:before="75" w:after="0"/>
      </w:pPr>
      <w:r>
        <w:rPr/>
        <w:t xml:space="preserve">1、2021-2026年全球条码打印机市场规模分析</w:t>
      </w:r>
    </w:p>
    <w:p>
      <w:pPr>
        <w:spacing w:before="75" w:after="0"/>
      </w:pPr>
      <w:r>
        <w:rPr/>
        <w:t xml:space="preserve">2、2021-2026年全球条码打印机销售收入分析</w:t>
      </w:r>
    </w:p>
    <w:p>
      <w:pPr>
        <w:spacing w:before="75" w:after="0"/>
      </w:pPr>
      <w:r>
        <w:rPr/>
        <w:t xml:space="preserve">3、2021-2026年全球条码打印机利润总额分析</w:t>
      </w:r>
    </w:p>
    <w:p>
      <w:pPr>
        <w:spacing w:before="75" w:after="0"/>
      </w:pPr>
      <w:r>
        <w:rPr/>
        <w:t xml:space="preserve">三、全球条码打印机区域市场格局分析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2021-2026年中国条码打印机行业市场数据分析</w:t>
      </w:r>
    </w:p>
    <w:p>
      <w:pPr>
        <w:spacing w:before="75" w:after="0"/>
      </w:pPr>
      <w:r>
        <w:rPr/>
        <w:t xml:space="preserve">第一节 2021-2026年中国条码打印机行业市场规模分析</w:t>
      </w:r>
    </w:p>
    <w:p>
      <w:pPr>
        <w:spacing w:before="75" w:after="0"/>
      </w:pPr>
      <w:r>
        <w:rPr/>
        <w:t xml:space="preserve">一、2021-2026年中国条码打印机行业市场规模及变化趋势</w:t>
      </w:r>
    </w:p>
    <w:p>
      <w:pPr>
        <w:spacing w:before="75" w:after="0"/>
      </w:pPr>
      <w:r>
        <w:rPr/>
        <w:t xml:space="preserve">二、2021-2026年中国条码打印机行业产销规模</w:t>
      </w:r>
    </w:p>
    <w:p>
      <w:pPr>
        <w:spacing w:before="75" w:after="0"/>
      </w:pPr>
      <w:r>
        <w:rPr/>
        <w:t xml:space="preserve">三、2021-2026年中国条码打印机行业资产规模及趋势</w:t>
      </w:r>
    </w:p>
    <w:p>
      <w:pPr>
        <w:spacing w:before="75" w:after="0"/>
      </w:pPr>
      <w:r>
        <w:rPr/>
        <w:t xml:space="preserve">四、2021-2026年中国条码打印机企业数量分析</w:t>
      </w:r>
    </w:p>
    <w:p>
      <w:pPr>
        <w:spacing w:before="75" w:after="0"/>
      </w:pPr>
      <w:r>
        <w:rPr/>
        <w:t xml:space="preserve">五、2021-2026年中国条码打印机行业从业人数统计</w:t>
      </w:r>
    </w:p>
    <w:p>
      <w:pPr>
        <w:spacing w:before="75" w:after="0"/>
      </w:pPr>
      <w:r>
        <w:rPr/>
        <w:t xml:space="preserve">第二节 2021-2026年中国条码打印机行业盈利规模分析</w:t>
      </w:r>
    </w:p>
    <w:p>
      <w:pPr>
        <w:spacing w:before="75" w:after="0"/>
      </w:pPr>
      <w:r>
        <w:rPr/>
        <w:t xml:space="preserve">一、2021-2026年中国条码打印机行业毛利率变化分析</w:t>
      </w:r>
    </w:p>
    <w:p>
      <w:pPr>
        <w:spacing w:before="75" w:after="0"/>
      </w:pPr>
      <w:r>
        <w:rPr/>
        <w:t xml:space="preserve">二、2021-2026年中国条码打印机行业利润总额分析</w:t>
      </w:r>
    </w:p>
    <w:p>
      <w:pPr>
        <w:spacing w:before="75" w:after="0"/>
      </w:pPr>
      <w:r>
        <w:rPr/>
        <w:t xml:space="preserve">三、2021-2026年中国条码打印机行业资产利润率分析</w:t>
      </w:r>
    </w:p>
    <w:p>
      <w:pPr>
        <w:spacing w:before="75" w:after="0"/>
      </w:pPr>
      <w:r>
        <w:rPr/>
        <w:t xml:space="preserve">第三节 2021-2026年中国条码打印机行业经济能力分析</w:t>
      </w:r>
    </w:p>
    <w:p>
      <w:pPr>
        <w:spacing w:before="75" w:after="0"/>
      </w:pPr>
      <w:r>
        <w:rPr/>
        <w:t xml:space="preserve">一、中国条码打印机行业盈利能力分析</w:t>
      </w:r>
    </w:p>
    <w:p>
      <w:pPr>
        <w:spacing w:before="75" w:after="0"/>
      </w:pPr>
      <w:r>
        <w:rPr/>
        <w:t xml:space="preserve">二、中国条码打印机行业偿债能力分析</w:t>
      </w:r>
    </w:p>
    <w:p>
      <w:pPr>
        <w:spacing w:before="75" w:after="0"/>
      </w:pPr>
      <w:r>
        <w:rPr/>
        <w:t xml:space="preserve">三、中国条码打印机行业运营能力分析</w:t>
      </w:r>
    </w:p>
    <w:p>
      <w:pPr>
        <w:spacing w:before="75" w:after="0"/>
      </w:pPr>
      <w:r>
        <w:rPr/>
        <w:t xml:space="preserve">四、中国条码打印机行业成长能力分析</w:t>
      </w:r>
    </w:p>
    <w:p>
      <w:pPr>
        <w:spacing w:before="75" w:after="0"/>
      </w:pPr>
      <w:r>
        <w:rPr>
          <w:b w:val="1"/>
          <w:bCs w:val="1"/>
        </w:rPr>
        <w:t xml:space="preserve">第四章 2021-2026年中国条码打印机行业发展背景环境分析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三、宏观经济环境对于中国条码打印机行业的影响分析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三、社会环境对于中国条码打印机行业的影响分析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四、社会环境对于中国条码打印机行业的影响分析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四、技术环境对于中国条码打印机行业的影响分析</w:t>
      </w:r>
    </w:p>
    <w:p>
      <w:pPr>
        <w:spacing w:before="75" w:after="0"/>
      </w:pPr>
      <w:r>
        <w:rPr/>
        <w:t xml:space="preserve">第五节 中国条码打印机产业规划</w:t>
      </w:r>
    </w:p>
    <w:p>
      <w:pPr>
        <w:spacing w:before="75" w:after="0"/>
      </w:pPr>
      <w:r>
        <w:rPr>
          <w:b w:val="1"/>
          <w:bCs w:val="1"/>
        </w:rPr>
        <w:t xml:space="preserve">第五章 2021-2026年中国条码打印机行业进出口贸易分析</w:t>
      </w:r>
    </w:p>
    <w:p>
      <w:pPr>
        <w:spacing w:before="75" w:after="0"/>
      </w:pPr>
      <w:r>
        <w:rPr/>
        <w:t xml:space="preserve">第一节 中国条码打印机行业进口贸易情况分析</w:t>
      </w:r>
    </w:p>
    <w:p>
      <w:pPr>
        <w:spacing w:before="75" w:after="0"/>
      </w:pPr>
      <w:r>
        <w:rPr/>
        <w:t xml:space="preserve">一、中国条码打印机行业进口贸易现状分析</w:t>
      </w:r>
    </w:p>
    <w:p>
      <w:pPr>
        <w:spacing w:before="75" w:after="0"/>
      </w:pPr>
      <w:r>
        <w:rPr/>
        <w:t xml:space="preserve">二、2026-2031年中国条码打印机行业进口贸易预测</w:t>
      </w:r>
    </w:p>
    <w:p>
      <w:pPr>
        <w:spacing w:before="75" w:after="0"/>
      </w:pPr>
      <w:r>
        <w:rPr/>
        <w:t xml:space="preserve">第二节 中国条码打印机行业出口贸易情况分析</w:t>
      </w:r>
    </w:p>
    <w:p>
      <w:pPr>
        <w:spacing w:before="75" w:after="0"/>
      </w:pPr>
      <w:r>
        <w:rPr/>
        <w:t xml:space="preserve">一、中国条码打印机行业出口贸易现状分析</w:t>
      </w:r>
    </w:p>
    <w:p>
      <w:pPr>
        <w:spacing w:before="75" w:after="0"/>
      </w:pPr>
      <w:r>
        <w:rPr/>
        <w:t xml:space="preserve">二、2026-2031年中国条码打印机行业出口贸易预测</w:t>
      </w:r>
    </w:p>
    <w:p>
      <w:pPr>
        <w:spacing w:before="75" w:after="0"/>
      </w:pPr>
      <w:r>
        <w:rPr/>
        <w:t xml:space="preserve">第三节 中国条码打印机行业国际竞争力分析</w:t>
      </w:r>
    </w:p>
    <w:p>
      <w:pPr>
        <w:spacing w:before="75" w:after="0"/>
      </w:pPr>
      <w:r>
        <w:rPr/>
        <w:t xml:space="preserve">一、中国条码打印机企业竞争优势分析</w:t>
      </w:r>
    </w:p>
    <w:p>
      <w:pPr>
        <w:spacing w:before="75" w:after="0"/>
      </w:pPr>
      <w:r>
        <w:rPr/>
        <w:t xml:space="preserve">二、中国条码打印机企业与国外品牌的竞争格局</w:t>
      </w:r>
    </w:p>
    <w:p>
      <w:pPr>
        <w:spacing w:before="75" w:after="0"/>
      </w:pPr>
      <w:r>
        <w:rPr/>
        <w:t xml:space="preserve">三、增强中国条码打印机企业国际竞争力的建议</w:t>
      </w:r>
    </w:p>
    <w:p>
      <w:pPr>
        <w:spacing w:before="75" w:after="0"/>
      </w:pPr>
      <w:r>
        <w:rPr>
          <w:b w:val="1"/>
          <w:bCs w:val="1"/>
        </w:rPr>
        <w:t xml:space="preserve">第六章 2021-2026年中国条码打印机行业发展形势分析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1、国企改革对中国条码打印机产业的影响分析</w:t>
      </w:r>
    </w:p>
    <w:p>
      <w:pPr>
        <w:spacing w:before="75" w:after="0"/>
      </w:pPr>
      <w:r>
        <w:rPr/>
        <w:t xml:space="preserve">2、“节能环保”对于中国条码打印机产业的影响分析</w:t>
      </w:r>
    </w:p>
    <w:p>
      <w:pPr>
        <w:spacing w:before="75" w:after="0"/>
      </w:pPr>
      <w:r>
        <w:rPr/>
        <w:t xml:space="preserve">3“一带一路”战略对于中国条码打印机产业的影响分析</w:t>
      </w:r>
    </w:p>
    <w:p>
      <w:pPr>
        <w:spacing w:before="75" w:after="0"/>
      </w:pPr>
      <w:r>
        <w:rPr/>
        <w:t xml:space="preserve">4、“中国智造”对于中国条码打印机产业的影响分析</w:t>
      </w:r>
    </w:p>
    <w:p>
      <w:pPr>
        <w:spacing w:before="75" w:after="0"/>
      </w:pPr>
      <w:r>
        <w:rPr/>
        <w:t xml:space="preserve">5、“工业4.0” 对于中国条码打印机产业的影响分析</w:t>
      </w:r>
    </w:p>
    <w:p>
      <w:pPr>
        <w:spacing w:before="75" w:after="0"/>
      </w:pPr>
      <w:r>
        <w:rPr/>
        <w:t xml:space="preserve">6、其他热点对于中国条码打印机产业的影响分析</w:t>
      </w:r>
    </w:p>
    <w:p>
      <w:pPr>
        <w:spacing w:before="75" w:after="0"/>
      </w:pPr>
      <w:r>
        <w:rPr/>
        <w:t xml:space="preserve">第二节 2021-2026年中国条码打印机行业主要品牌</w:t>
      </w:r>
    </w:p>
    <w:p>
      <w:pPr>
        <w:spacing w:before="75" w:after="0"/>
      </w:pPr>
      <w:r>
        <w:rPr/>
        <w:t xml:space="preserve">一、中国条码打印机行业主要厂商与品牌</w:t>
      </w:r>
    </w:p>
    <w:p>
      <w:pPr>
        <w:spacing w:before="75" w:after="0"/>
      </w:pPr>
      <w:r>
        <w:rPr/>
        <w:t xml:space="preserve">二、中国条码打印机行业主要厂商与品牌市场占有率格局</w:t>
      </w:r>
    </w:p>
    <w:p>
      <w:pPr>
        <w:spacing w:before="75" w:after="0"/>
      </w:pPr>
      <w:r>
        <w:rPr/>
        <w:t xml:space="preserve">第三节 行业产品市场价格情况</w:t>
      </w:r>
    </w:p>
    <w:p>
      <w:pPr>
        <w:spacing w:before="75" w:after="0"/>
      </w:pPr>
      <w:r>
        <w:rPr/>
        <w:t xml:space="preserve">一、2021-2026年中国条码打印机价格走势分析</w:t>
      </w:r>
    </w:p>
    <w:p>
      <w:pPr>
        <w:spacing w:before="75" w:after="0"/>
      </w:pPr>
      <w:r>
        <w:rPr/>
        <w:t xml:space="preserve">二、2026-2031年中国条码打印机价格走势预测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斑马Zebra</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天津国聚科技有限公司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海力象电脑有限公司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东芝TEC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SATO佐藤</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山东新北洋信息技术股份有限公司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迪马斯Datamax</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易腾迈Intermec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上海科诚电子技术有限公司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深圳市博思得科技发展有限公司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第八章中国条码打印机行业竞争格局五力分析</w:t>
      </w:r>
    </w:p>
    <w:p>
      <w:pPr>
        <w:spacing w:before="75" w:after="0"/>
      </w:pPr>
      <w:r>
        <w:rPr/>
        <w:t xml:space="preserve">第一节 中国条码打印机行业五力分析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三、2026-2031年中国条码打印机行业竞争趋势分析</w:t>
      </w:r>
    </w:p>
    <w:p>
      <w:pPr>
        <w:spacing w:before="75" w:after="0"/>
      </w:pPr>
      <w:r>
        <w:rPr/>
        <w:t xml:space="preserve">第三节 提升中国条码打印机行业市场竞争力的策略分析</w:t>
      </w:r>
    </w:p>
    <w:p>
      <w:pPr>
        <w:spacing w:before="75" w:after="0"/>
      </w:pPr>
      <w:r>
        <w:rPr>
          <w:b w:val="1"/>
          <w:bCs w:val="1"/>
        </w:rPr>
        <w:t xml:space="preserve">第九章 条码打印机消费者市场调研</w:t>
      </w:r>
    </w:p>
    <w:p>
      <w:pPr>
        <w:spacing w:before="75" w:after="0"/>
      </w:pPr>
      <w:r>
        <w:rPr/>
        <w:t xml:space="preserve">第一节 条码打印机消费者属性调研</w:t>
      </w:r>
    </w:p>
    <w:p>
      <w:pPr>
        <w:spacing w:before="75" w:after="0"/>
      </w:pPr>
      <w:r>
        <w:rPr/>
        <w:t xml:space="preserve">一、条码打印机消费者结构分析</w:t>
      </w:r>
    </w:p>
    <w:p>
      <w:pPr>
        <w:spacing w:before="75" w:after="0"/>
      </w:pPr>
      <w:r>
        <w:rPr/>
        <w:t xml:space="preserve">二、条码打印机消费者了解品牌的首要渠道分析</w:t>
      </w:r>
    </w:p>
    <w:p>
      <w:pPr>
        <w:spacing w:before="75" w:after="0"/>
      </w:pPr>
      <w:r>
        <w:rPr/>
        <w:t xml:space="preserve">三、条码打印机消费者偏好分析</w:t>
      </w:r>
    </w:p>
    <w:p>
      <w:pPr>
        <w:spacing w:before="75" w:after="0"/>
      </w:pPr>
      <w:r>
        <w:rPr/>
        <w:t xml:space="preserve">四、条码打印机个人消费者属性分析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条码打印机消费者品牌忠诚度研究</w:t>
      </w:r>
    </w:p>
    <w:p>
      <w:pPr>
        <w:spacing w:before="75" w:after="0"/>
      </w:pPr>
      <w:r>
        <w:rPr>
          <w:b w:val="1"/>
          <w:bCs w:val="1"/>
        </w:rPr>
        <w:t xml:space="preserve">第四部分产业前景展望</w:t>
      </w:r>
    </w:p>
    <w:p>
      <w:pPr>
        <w:spacing w:before="75" w:after="0"/>
      </w:pPr>
      <w:r>
        <w:rPr>
          <w:b w:val="1"/>
          <w:bCs w:val="1"/>
        </w:rPr>
        <w:t xml:space="preserve">第十章中国条码打印机行业发展前景预测</w:t>
      </w:r>
    </w:p>
    <w:p>
      <w:pPr>
        <w:spacing w:before="75" w:after="0"/>
      </w:pPr>
      <w:r>
        <w:rPr/>
        <w:t xml:space="preserve">第一节 中国条码打印机行业发展趋势分析</w:t>
      </w:r>
    </w:p>
    <w:p>
      <w:pPr>
        <w:spacing w:before="75" w:after="0"/>
      </w:pPr>
      <w:r>
        <w:rPr/>
        <w:t xml:space="preserve">第二节 中国条码打印机行业发展前景预测</w:t>
      </w:r>
    </w:p>
    <w:p>
      <w:pPr>
        <w:spacing w:before="75" w:after="0"/>
      </w:pPr>
      <w:r>
        <w:rPr/>
        <w:t xml:space="preserve">一、中国条码打印机行业前景展望</w:t>
      </w:r>
    </w:p>
    <w:p>
      <w:pPr>
        <w:spacing w:before="75" w:after="0"/>
      </w:pPr>
      <w:r>
        <w:rPr/>
        <w:t xml:space="preserve">二、中国条码打印机行业规模预测</w:t>
      </w:r>
    </w:p>
    <w:p>
      <w:pPr>
        <w:spacing w:before="75" w:after="0"/>
      </w:pPr>
      <w:r>
        <w:rPr/>
        <w:t xml:space="preserve">1、2026-2031年中国条码打印机行业市场规模预测</w:t>
      </w:r>
    </w:p>
    <w:p>
      <w:pPr>
        <w:spacing w:before="75" w:after="0"/>
      </w:pPr>
      <w:r>
        <w:rPr/>
        <w:t xml:space="preserve">2、2026-2031年中国条码打印机行业产销规模预测</w:t>
      </w:r>
    </w:p>
    <w:p>
      <w:pPr>
        <w:spacing w:before="75" w:after="0"/>
      </w:pPr>
      <w:r>
        <w:rPr/>
        <w:t xml:space="preserve">3、2026-2031年中国条码打印机行业资产规模预测</w:t>
      </w:r>
    </w:p>
    <w:p>
      <w:pPr>
        <w:spacing w:before="75" w:after="0"/>
      </w:pPr>
      <w:r>
        <w:rPr/>
        <w:t xml:space="preserve">4、2026-2031年中国条码打印机企业数量预测</w:t>
      </w:r>
    </w:p>
    <w:p>
      <w:pPr>
        <w:spacing w:before="75" w:after="0"/>
      </w:pPr>
      <w:r>
        <w:rPr/>
        <w:t xml:space="preserve">5、2026-2031年中国条码打印机行业毛利率预测</w:t>
      </w:r>
    </w:p>
    <w:p>
      <w:pPr>
        <w:spacing w:before="75" w:after="0"/>
      </w:pPr>
      <w:r>
        <w:rPr/>
        <w:t xml:space="preserve">第三节 中国条码打印机行业细分前景预测</w:t>
      </w:r>
    </w:p>
    <w:p>
      <w:pPr>
        <w:spacing w:before="75" w:after="0"/>
      </w:pPr>
      <w:r>
        <w:rPr>
          <w:b w:val="1"/>
          <w:bCs w:val="1"/>
        </w:rPr>
        <w:t xml:space="preserve">第十一章中国条码打印机行业面对问题及解决对策分析</w:t>
      </w:r>
    </w:p>
    <w:p>
      <w:pPr>
        <w:spacing w:before="75" w:after="0"/>
      </w:pPr>
      <w:r>
        <w:rPr/>
        <w:t xml:space="preserve">第一节 中国条码打印机行业面对的困境分析</w:t>
      </w:r>
    </w:p>
    <w:p>
      <w:pPr>
        <w:spacing w:before="75" w:after="0"/>
      </w:pPr>
      <w:r>
        <w:rPr/>
        <w:t xml:space="preserve">第二节 中国条码打印机企业面对的问题及解决策略分析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中国条码打印机行业面对的挑战与机遇</w:t>
      </w:r>
    </w:p>
    <w:p>
      <w:pPr>
        <w:spacing w:before="75" w:after="0"/>
      </w:pPr>
      <w:r>
        <w:rPr/>
        <w:t xml:space="preserve">一、中国条码打印机行业面对的机遇</w:t>
      </w:r>
    </w:p>
    <w:p>
      <w:pPr>
        <w:spacing w:before="75" w:after="0"/>
      </w:pPr>
      <w:r>
        <w:rPr/>
        <w:t xml:space="preserve">二、中国条码打印机行业面对挑战及策略分析</w:t>
      </w:r>
    </w:p>
    <w:p>
      <w:pPr>
        <w:spacing w:before="75" w:after="0"/>
      </w:pPr>
      <w:r>
        <w:rPr/>
        <w:t xml:space="preserve">1、中国条码打印机行业面对的挑战分析</w:t>
      </w:r>
    </w:p>
    <w:p>
      <w:pPr>
        <w:spacing w:before="75" w:after="0"/>
      </w:pPr>
      <w:r>
        <w:rPr/>
        <w:t xml:space="preserve">2、中国条码打印机行业未来的发展策略分析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第十三章中国条码打印机行业的发展及投资建议</w:t>
      </w:r>
    </w:p>
    <w:p>
      <w:pPr>
        <w:spacing w:before="75" w:after="0"/>
      </w:pPr>
      <w:r>
        <w:rPr/>
        <w:t xml:space="preserve">第一节 条码打印机企业战略规划策略分析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条码打印机企业重点客户战略实施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图表：2021-2026年中国条码打印机行业市场规模及变化趋势</w:t>
      </w:r>
    </w:p>
    <w:p>
      <w:pPr>
        <w:spacing w:before="75" w:after="0"/>
      </w:pPr>
      <w:r>
        <w:rPr/>
        <w:t xml:space="preserve">图表：2021-2026年中国条码打印机行业产销规模</w:t>
      </w:r>
    </w:p>
    <w:p>
      <w:pPr>
        <w:spacing w:before="75" w:after="0"/>
      </w:pPr>
      <w:r>
        <w:rPr/>
        <w:t xml:space="preserve">图表：2021-2026年中国条码打印机行业资产规模及趋势</w:t>
      </w:r>
    </w:p>
    <w:p>
      <w:pPr>
        <w:spacing w:before="75" w:after="0"/>
      </w:pPr>
      <w:r>
        <w:rPr/>
        <w:t xml:space="preserve">图表：2021-2026年中国条码打印机企业数量分析</w:t>
      </w:r>
    </w:p>
    <w:p>
      <w:pPr>
        <w:spacing w:before="75" w:after="0"/>
      </w:pPr>
      <w:r>
        <w:rPr/>
        <w:t xml:space="preserve">图表：2021-2026年中国条码打印机行业从业人数统计</w:t>
      </w:r>
    </w:p>
    <w:p>
      <w:pPr>
        <w:spacing w:before="75" w:after="0"/>
      </w:pPr>
      <w:r>
        <w:rPr/>
        <w:t xml:space="preserve">图表：2026-2031年中国条码打印机行业市场规模预测</w:t>
      </w:r>
    </w:p>
    <w:p>
      <w:pPr>
        <w:spacing w:before="75" w:after="0"/>
      </w:pPr>
      <w:r>
        <w:rPr/>
        <w:t xml:space="preserve">图表：2026-2031年中国条码打印机行业产销规模预测</w:t>
      </w:r>
    </w:p>
    <w:p>
      <w:pPr>
        <w:spacing w:before="75" w:after="0"/>
      </w:pPr>
      <w:r>
        <w:rPr/>
        <w:t xml:space="preserve">图表：2026-2031年中国条码打印机行业资产规模预测</w:t>
      </w:r>
    </w:p>
    <w:p>
      <w:pPr>
        <w:spacing w:before="75" w:after="0"/>
      </w:pPr>
      <w:r>
        <w:rPr/>
        <w:t xml:space="preserve">图表：2026-2031年中国条码打印机企业数量预测</w:t>
      </w:r>
    </w:p>
    <w:p>
      <w:pPr>
        <w:spacing w:before="75" w:after="0"/>
      </w:pPr>
      <w:r>
        <w:rPr/>
        <w:t xml:space="preserve">图表：2026-2031年中国条码打印机行业毛利率预测</w:t>
      </w:r>
    </w:p>
    <w:p>
      <w:pPr>
        <w:spacing w:before="75" w:after="0"/>
      </w:pPr>
      <w:r>
        <w:rPr/>
        <w:t xml:space="preserve">图表：中国条码打印机行业专利趋势图</w:t>
      </w:r>
    </w:p>
    <w:p>
      <w:pPr>
        <w:spacing w:before="75" w:after="0"/>
      </w:pPr>
      <w:r>
        <w:rPr/>
        <w:t xml:space="preserve">图表：中国条码打印机行业专利结构图</w:t>
      </w:r>
    </w:p>
    <w:p>
      <w:pPr>
        <w:spacing w:before="75" w:after="0"/>
      </w:pPr>
      <w:r>
        <w:rPr/>
        <w:t xml:space="preserve">图表：历年固定资产投资增速情况</w:t>
      </w:r>
    </w:p>
    <w:p>
      <w:pPr>
        <w:spacing w:before="75" w:after="0"/>
      </w:pPr>
      <w:r>
        <w:rPr/>
        <w:t xml:space="preserve">图表：历年中国固定资产投资总值及增长率情况</w:t>
      </w:r>
    </w:p>
    <w:p>
      <w:pPr>
        <w:spacing w:before="75" w:after="0"/>
      </w:pPr>
      <w:r>
        <w:rPr/>
        <w:t xml:space="preserve">图表：历年房地产投资增速情况</w:t>
      </w:r>
    </w:p>
    <w:p>
      <w:pPr>
        <w:spacing w:before="75" w:after="0"/>
      </w:pPr>
      <w:r>
        <w:rPr/>
        <w:t xml:space="preserve">图表：历年中国居民恩格尔系数情况</w:t>
      </w:r>
    </w:p>
    <w:p>
      <w:pPr>
        <w:spacing w:before="75" w:after="0"/>
      </w:pPr>
      <w:r>
        <w:rPr/>
        <w:t xml:space="preserve">图表：历年居民消费价格上涨率情况</w:t>
      </w:r>
    </w:p>
    <w:p>
      <w:pPr>
        <w:spacing w:before="75" w:after="0"/>
      </w:pPr>
      <w:r>
        <w:rPr/>
        <w:t xml:space="preserve">图表：条码打印机个人消费者性别结构</w:t>
      </w:r>
    </w:p>
    <w:p>
      <w:pPr>
        <w:spacing w:before="75" w:after="0"/>
      </w:pPr>
      <w:r>
        <w:rPr/>
        <w:t xml:space="preserve">图表：条码打印机个人消费者年龄结构</w:t>
      </w:r>
    </w:p>
    <w:p>
      <w:pPr>
        <w:spacing w:before="75" w:after="0"/>
      </w:pPr>
      <w:r>
        <w:rPr/>
        <w:t xml:space="preserve">图表：条码打印机个人消费者收入结构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2026-2031年条码打印机行业投资机遇与运行现状研究咨询报告</dc:title>
  <dc:description>2026-2031年条码打印机行业投资机遇与运行现状研究咨询报告</dc:description>
  <dc:subject>2026-2031年条码打印机行业投资机遇与运行现状研究咨询报告</dc:subject>
  <cp:keywords>研究报告</cp:keywords>
  <cp:category>研究报告</cp:category>
  <cp:lastModifiedBy>北京中道泰和信息咨询有限公司</cp:lastModifiedBy>
  <dcterms:created xsi:type="dcterms:W3CDTF">2026-03-26T16:39:37+08:00</dcterms:created>
  <dcterms:modified xsi:type="dcterms:W3CDTF">2026-03-26T16:39:37+08:00</dcterms:modified>
</cp:coreProperties>
</file>

<file path=docProps/custom.xml><?xml version="1.0" encoding="utf-8"?>
<Properties xmlns="http://schemas.openxmlformats.org/officeDocument/2006/custom-properties" xmlns:vt="http://schemas.openxmlformats.org/officeDocument/2006/docPropsVTypes"/>
</file>