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2024-2029年核电工程行业管理模式分析与投资前景研究咨询报告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核电工程行业及各子行业的发展状况、上下游行业发展状况、市场供需形势、新产品与技术等进行了分析，并重点分析了我国核电工程行业发展状况和特点，以及中国核电工程行业将面临的挑战、企业的发展策略等。报告还对全球核电工程行业发展态势作了详细分析，并对核电工程行业进行了趋向研判，是核电工程生产、经营企业，科研、投资机构等单位准确了解目前核电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第一部分产业现状分析</w:t>
      </w:r>
    </w:p>
    <w:p>
      <w:pPr>
        <w:spacing w:after="150"/>
      </w:pPr>
      <w:r>
        <w:rPr>
          <w:b w:val="1"/>
          <w:bCs w:val="1"/>
        </w:rPr>
        <w:t xml:space="preserve">第一章核电工程的定义与概念</w:t>
      </w:r>
    </w:p>
    <w:p>
      <w:pPr>
        <w:spacing w:after="150"/>
      </w:pPr>
      <w:r>
        <w:rPr/>
        <w:t xml:space="preserve">第一节 核电工程的定义</w:t>
      </w:r>
    </w:p>
    <w:p>
      <w:pPr>
        <w:spacing w:after="150"/>
      </w:pPr>
      <w:r>
        <w:rPr/>
        <w:t xml:space="preserve">第二节 核电工程的业务范围</w:t>
      </w:r>
    </w:p>
    <w:p>
      <w:pPr>
        <w:spacing w:after="150"/>
      </w:pPr>
      <w:r>
        <w:rPr/>
        <w:t xml:space="preserve">一、核电站核岛</w:t>
      </w:r>
    </w:p>
    <w:p>
      <w:pPr>
        <w:spacing w:after="150"/>
      </w:pPr>
      <w:r>
        <w:rPr/>
        <w:t xml:space="preserve">二、常规岛</w:t>
      </w:r>
    </w:p>
    <w:p>
      <w:pPr>
        <w:spacing w:after="150"/>
      </w:pPr>
      <w:r>
        <w:rPr/>
        <w:t xml:space="preserve">三、BOP工程</w:t>
      </w:r>
    </w:p>
    <w:p>
      <w:pPr>
        <w:spacing w:after="150"/>
      </w:pPr>
      <w:r>
        <w:rPr/>
        <w:t xml:space="preserve">四、其他与核电站相关工程</w:t>
      </w:r>
    </w:p>
    <w:p>
      <w:pPr>
        <w:spacing w:after="150"/>
      </w:pPr>
      <w:r>
        <w:rPr/>
        <w:t xml:space="preserve">第三节 核电工程的进入壁垒</w:t>
      </w:r>
    </w:p>
    <w:p>
      <w:pPr>
        <w:spacing w:after="150"/>
      </w:pPr>
      <w:r>
        <w:rPr/>
        <w:t xml:space="preserve">一、经验壁垒</w:t>
      </w:r>
    </w:p>
    <w:p>
      <w:pPr>
        <w:spacing w:after="150"/>
      </w:pPr>
      <w:r>
        <w:rPr/>
        <w:t xml:space="preserve">二、技术壁垒</w:t>
      </w:r>
    </w:p>
    <w:p>
      <w:pPr>
        <w:spacing w:after="150"/>
      </w:pPr>
      <w:r>
        <w:rPr/>
        <w:t xml:space="preserve">三、核安全文化壁垒</w:t>
      </w:r>
    </w:p>
    <w:p>
      <w:pPr>
        <w:spacing w:after="150"/>
      </w:pPr>
      <w:r>
        <w:rPr/>
        <w:t xml:space="preserve">四、资质和人才壁垒</w:t>
      </w:r>
    </w:p>
    <w:p>
      <w:pPr>
        <w:spacing w:after="150"/>
      </w:pPr>
      <w:r>
        <w:rPr/>
        <w:t xml:space="preserve">五、装备壁垒</w:t>
      </w:r>
    </w:p>
    <w:p>
      <w:pPr>
        <w:spacing w:after="150"/>
      </w:pPr>
      <w:r>
        <w:rPr>
          <w:b w:val="1"/>
          <w:bCs w:val="1"/>
        </w:rPr>
        <w:t xml:space="preserve">第二章全球核电工程发展分析</w:t>
      </w:r>
    </w:p>
    <w:p>
      <w:pPr>
        <w:spacing w:after="150"/>
      </w:pPr>
      <w:r>
        <w:rPr/>
        <w:t xml:space="preserve">第一节 全球核电总体发展现状</w:t>
      </w:r>
    </w:p>
    <w:p>
      <w:pPr>
        <w:spacing w:after="150"/>
      </w:pPr>
      <w:r>
        <w:rPr/>
        <w:t xml:space="preserve">一、全球核电工程发展现状分析</w:t>
      </w:r>
    </w:p>
    <w:p>
      <w:pPr>
        <w:spacing w:after="150"/>
      </w:pPr>
      <w:r>
        <w:rPr/>
        <w:t xml:space="preserve">二、全球核电工程发展前景分析</w:t>
      </w:r>
    </w:p>
    <w:p>
      <w:pPr>
        <w:spacing w:after="150"/>
      </w:pPr>
      <w:r>
        <w:rPr/>
        <w:t xml:space="preserve">第二节 主要国家核电发展现状</w:t>
      </w:r>
    </w:p>
    <w:p>
      <w:pPr>
        <w:spacing w:after="150"/>
      </w:pPr>
      <w:r>
        <w:rPr/>
        <w:t xml:space="preserve">一、俄罗斯核电跨越发展</w:t>
      </w:r>
    </w:p>
    <w:p>
      <w:pPr>
        <w:spacing w:after="150"/>
      </w:pPr>
      <w:r>
        <w:rPr/>
        <w:t xml:space="preserve">二、英国核电复兴起步</w:t>
      </w:r>
    </w:p>
    <w:p>
      <w:pPr>
        <w:spacing w:after="150"/>
      </w:pPr>
      <w:r>
        <w:rPr/>
        <w:t xml:space="preserve">三、美国核电发展转向</w:t>
      </w:r>
    </w:p>
    <w:p>
      <w:pPr>
        <w:spacing w:after="150"/>
      </w:pPr>
      <w:r>
        <w:rPr/>
        <w:t xml:space="preserve">四、日本核电战略扩张</w:t>
      </w:r>
    </w:p>
    <w:p>
      <w:pPr>
        <w:spacing w:after="150"/>
      </w:pPr>
      <w:r>
        <w:rPr/>
        <w:t xml:space="preserve">第三节 我国核电在全球核电市场的地位分析</w:t>
      </w:r>
    </w:p>
    <w:p>
      <w:pPr>
        <w:spacing w:after="150"/>
      </w:pPr>
      <w:r>
        <w:rPr>
          <w:b w:val="1"/>
          <w:bCs w:val="1"/>
        </w:rPr>
        <w:t xml:space="preserve">第三章我国核电工程的发展现状与产业链构成</w:t>
      </w:r>
    </w:p>
    <w:p>
      <w:pPr>
        <w:spacing w:after="150"/>
      </w:pPr>
      <w:r>
        <w:rPr/>
        <w:t xml:space="preserve">第一节 我国核电工程发展现状分析</w:t>
      </w:r>
    </w:p>
    <w:p>
      <w:pPr>
        <w:spacing w:after="150"/>
      </w:pPr>
      <w:r>
        <w:rPr/>
        <w:t xml:space="preserve">一、我国核电工程发展现状分析</w:t>
      </w:r>
    </w:p>
    <w:p>
      <w:pPr>
        <w:spacing w:after="150"/>
      </w:pPr>
      <w:r>
        <w:rPr/>
        <w:t xml:space="preserve">二、我国核电工程相关数据分析</w:t>
      </w:r>
    </w:p>
    <w:p>
      <w:pPr>
        <w:spacing w:after="150"/>
      </w:pPr>
      <w:r>
        <w:rPr/>
        <w:t xml:space="preserve">1、2019-2023年我国在运和在建核电机组数量分析</w:t>
      </w:r>
    </w:p>
    <w:p>
      <w:pPr>
        <w:spacing w:after="150"/>
      </w:pPr>
      <w:r>
        <w:rPr/>
        <w:t xml:space="preserve">2、2019-2023年我国核电工程发电量分析</w:t>
      </w:r>
    </w:p>
    <w:p>
      <w:pPr>
        <w:spacing w:after="150"/>
      </w:pPr>
      <w:r>
        <w:rPr/>
        <w:t xml:space="preserve">3、2019-2023年我国核电工程装机容量分析</w:t>
      </w:r>
    </w:p>
    <w:p>
      <w:pPr>
        <w:spacing w:after="150"/>
      </w:pPr>
      <w:r>
        <w:rPr/>
        <w:t xml:space="preserve">第二节 我国核电产业链构成分析</w:t>
      </w:r>
    </w:p>
    <w:p>
      <w:pPr>
        <w:spacing w:after="150"/>
      </w:pPr>
      <w:r>
        <w:rPr/>
        <w:t xml:space="preserve">一、产业组成分析</w:t>
      </w:r>
    </w:p>
    <w:p>
      <w:pPr>
        <w:spacing w:after="150"/>
      </w:pPr>
      <w:r>
        <w:rPr/>
        <w:t xml:space="preserve">二、产业链构成分析</w:t>
      </w:r>
    </w:p>
    <w:p>
      <w:pPr>
        <w:spacing w:after="150"/>
      </w:pPr>
      <w:r>
        <w:rPr/>
        <w:t xml:space="preserve">1、开发主体</w:t>
      </w:r>
    </w:p>
    <w:p>
      <w:pPr>
        <w:spacing w:after="150"/>
      </w:pPr>
      <w:r>
        <w:rPr/>
        <w:t xml:space="preserve">2、业主</w:t>
      </w:r>
    </w:p>
    <w:p>
      <w:pPr>
        <w:spacing w:after="150"/>
      </w:pPr>
      <w:r>
        <w:rPr/>
        <w:t xml:space="preserve">3、设计</w:t>
      </w:r>
    </w:p>
    <w:p>
      <w:pPr>
        <w:spacing w:after="150"/>
      </w:pPr>
      <w:r>
        <w:rPr/>
        <w:t xml:space="preserve">4、采购</w:t>
      </w:r>
    </w:p>
    <w:p>
      <w:pPr>
        <w:spacing w:after="150"/>
      </w:pPr>
      <w:r>
        <w:rPr/>
        <w:t xml:space="preserve">5、施工</w:t>
      </w:r>
    </w:p>
    <w:p>
      <w:pPr>
        <w:spacing w:after="150"/>
      </w:pPr>
      <w:r>
        <w:rPr/>
        <w:t xml:space="preserve">6、核燃料供应</w:t>
      </w:r>
    </w:p>
    <w:p>
      <w:pPr>
        <w:spacing w:after="150"/>
      </w:pPr>
      <w:r>
        <w:rPr/>
        <w:t xml:space="preserve">三、各产业链毛利率对比</w:t>
      </w:r>
    </w:p>
    <w:p>
      <w:pPr>
        <w:spacing w:after="150"/>
      </w:pPr>
      <w:r>
        <w:rPr/>
        <w:t xml:space="preserve">四、核电主设备供应链及相关公司</w:t>
      </w:r>
    </w:p>
    <w:p>
      <w:pPr>
        <w:spacing w:after="150"/>
      </w:pPr>
      <w:r>
        <w:rPr>
          <w:b w:val="1"/>
          <w:bCs w:val="1"/>
        </w:rPr>
        <w:t xml:space="preserve">第二部分行业深入分析</w:t>
      </w:r>
    </w:p>
    <w:p>
      <w:pPr>
        <w:spacing w:after="150"/>
      </w:pPr>
      <w:r>
        <w:rPr>
          <w:b w:val="1"/>
          <w:bCs w:val="1"/>
        </w:rPr>
        <w:t xml:space="preserve">第四章核电工程管理模式分析</w:t>
      </w:r>
    </w:p>
    <w:p>
      <w:pPr>
        <w:spacing w:after="150"/>
      </w:pPr>
      <w:r>
        <w:rPr/>
        <w:t xml:space="preserve">第一节 国外核电工程管理模式分析</w:t>
      </w:r>
    </w:p>
    <w:p>
      <w:pPr>
        <w:spacing w:after="150"/>
      </w:pPr>
      <w:r>
        <w:rPr/>
        <w:t xml:space="preserve">一、分散业主体制</w:t>
      </w:r>
    </w:p>
    <w:p>
      <w:pPr>
        <w:spacing w:after="150"/>
      </w:pPr>
      <w:r>
        <w:rPr/>
        <w:t xml:space="preserve">二、集中业主体制</w:t>
      </w:r>
    </w:p>
    <w:p>
      <w:pPr>
        <w:spacing w:after="150"/>
      </w:pPr>
      <w:r>
        <w:rPr/>
        <w:t xml:space="preserve">第二节 我国核电工程管理模式分析</w:t>
      </w:r>
    </w:p>
    <w:p>
      <w:pPr>
        <w:spacing w:after="150"/>
      </w:pPr>
      <w:r>
        <w:rPr/>
        <w:t xml:space="preserve">一、我国工程项目管理体制的发展历程</w:t>
      </w:r>
    </w:p>
    <w:p>
      <w:pPr>
        <w:spacing w:after="150"/>
      </w:pPr>
      <w:r>
        <w:rPr/>
        <w:t xml:space="preserve">二、项目指挥部管理模式</w:t>
      </w:r>
    </w:p>
    <w:p>
      <w:pPr>
        <w:spacing w:after="150"/>
      </w:pPr>
      <w:r>
        <w:rPr/>
        <w:t xml:space="preserve">1、管理模式简介</w:t>
      </w:r>
    </w:p>
    <w:p>
      <w:pPr>
        <w:spacing w:after="150"/>
      </w:pPr>
      <w:r>
        <w:rPr/>
        <w:t xml:space="preserve">2、模式优势分析</w:t>
      </w:r>
    </w:p>
    <w:p>
      <w:pPr>
        <w:spacing w:after="150"/>
      </w:pPr>
      <w:r>
        <w:rPr/>
        <w:t xml:space="preserve">3、项目指挥部管理模式存在问题分析</w:t>
      </w:r>
    </w:p>
    <w:p>
      <w:pPr>
        <w:spacing w:after="150"/>
      </w:pPr>
      <w:r>
        <w:rPr/>
        <w:t xml:space="preserve">4、我国采取此模式建设的核电项目例举</w:t>
      </w:r>
    </w:p>
    <w:p>
      <w:pPr>
        <w:spacing w:after="150"/>
      </w:pPr>
      <w:r>
        <w:rPr/>
        <w:t xml:space="preserve">三、总承包管理模式</w:t>
      </w:r>
    </w:p>
    <w:p>
      <w:pPr>
        <w:spacing w:after="150"/>
      </w:pPr>
      <w:r>
        <w:rPr/>
        <w:t xml:space="preserve">1、管理模式简介</w:t>
      </w:r>
    </w:p>
    <w:p>
      <w:pPr>
        <w:spacing w:after="150"/>
      </w:pPr>
      <w:r>
        <w:rPr/>
        <w:t xml:space="preserve">2、模式优势分析</w:t>
      </w:r>
    </w:p>
    <w:p>
      <w:pPr>
        <w:spacing w:after="150"/>
      </w:pPr>
      <w:r>
        <w:rPr/>
        <w:t xml:space="preserve">3、推广此模式的必备条件</w:t>
      </w:r>
    </w:p>
    <w:p>
      <w:pPr>
        <w:spacing w:after="150"/>
      </w:pPr>
      <w:r>
        <w:rPr/>
        <w:t xml:space="preserve">4、总承包管理下双方的职责</w:t>
      </w:r>
    </w:p>
    <w:p>
      <w:pPr>
        <w:spacing w:after="150"/>
      </w:pPr>
      <w:r>
        <w:rPr/>
        <w:t xml:space="preserve">(1)核电项目业主的职责</w:t>
      </w:r>
    </w:p>
    <w:p>
      <w:pPr>
        <w:spacing w:after="150"/>
      </w:pPr>
      <w:r>
        <w:rPr/>
        <w:t xml:space="preserve">(2)核电项目业主于工程总承包商的工作分工</w:t>
      </w:r>
    </w:p>
    <w:p>
      <w:pPr>
        <w:spacing w:after="150"/>
      </w:pPr>
      <w:r>
        <w:rPr/>
        <w:t xml:space="preserve">5、我国采取此模式建设的核电项目例举</w:t>
      </w:r>
    </w:p>
    <w:p>
      <w:pPr>
        <w:spacing w:after="150"/>
      </w:pPr>
      <w:r>
        <w:rPr/>
        <w:t xml:space="preserve">四、业主直接负责的多合同合作模式</w:t>
      </w:r>
    </w:p>
    <w:p>
      <w:pPr>
        <w:spacing w:after="150"/>
      </w:pPr>
      <w:r>
        <w:rPr/>
        <w:t xml:space="preserve">1、管理模式简介</w:t>
      </w:r>
    </w:p>
    <w:p>
      <w:pPr>
        <w:spacing w:after="150"/>
      </w:pPr>
      <w:r>
        <w:rPr/>
        <w:t xml:space="preserve">2、模式优势分析</w:t>
      </w:r>
    </w:p>
    <w:p>
      <w:pPr>
        <w:spacing w:after="150"/>
      </w:pPr>
      <w:r>
        <w:rPr/>
        <w:t xml:space="preserve">3、我国采取此模式建设的核电项目例举</w:t>
      </w:r>
    </w:p>
    <w:p>
      <w:pPr>
        <w:spacing w:after="150"/>
      </w:pPr>
      <w:r>
        <w:rPr/>
        <w:t xml:space="preserve">五、未来中国核电工程项目管理模式的设想</w:t>
      </w:r>
    </w:p>
    <w:p>
      <w:pPr>
        <w:spacing w:after="150"/>
      </w:pPr>
      <w:r>
        <w:rPr>
          <w:b w:val="1"/>
          <w:bCs w:val="1"/>
        </w:rPr>
        <w:t xml:space="preserve">第五章我国核电工程管理模式及实施案例对比分析</w:t>
      </w:r>
    </w:p>
    <w:p>
      <w:pPr>
        <w:spacing w:after="150"/>
      </w:pPr>
      <w:r>
        <w:rPr/>
        <w:t xml:space="preserve">第一节 设计管理模式的比较分析</w:t>
      </w:r>
    </w:p>
    <w:p>
      <w:pPr>
        <w:spacing w:after="150"/>
      </w:pPr>
      <w:r>
        <w:rPr/>
        <w:t xml:space="preserve">第二节 设备采购管理模式比较分析</w:t>
      </w:r>
    </w:p>
    <w:p>
      <w:pPr>
        <w:spacing w:after="150"/>
      </w:pPr>
      <w:r>
        <w:rPr/>
        <w:t xml:space="preserve">第三节 建筑管理模式比较分析</w:t>
      </w:r>
    </w:p>
    <w:p>
      <w:pPr>
        <w:spacing w:after="150"/>
      </w:pPr>
      <w:r>
        <w:rPr/>
        <w:t xml:space="preserve">第四节 工程监理模式比较分析</w:t>
      </w:r>
    </w:p>
    <w:p>
      <w:pPr>
        <w:spacing w:after="150"/>
      </w:pPr>
      <w:r>
        <w:rPr/>
        <w:t xml:space="preserve">第五节 调试管理模式比较分析</w:t>
      </w:r>
    </w:p>
    <w:p>
      <w:pPr>
        <w:spacing w:after="150"/>
      </w:pPr>
      <w:r>
        <w:rPr/>
        <w:t xml:space="preserve">第六节 业主组织机构比较分析</w:t>
      </w:r>
    </w:p>
    <w:p>
      <w:pPr>
        <w:spacing w:after="150"/>
      </w:pPr>
      <w:r>
        <w:rPr/>
        <w:t xml:space="preserve">第七节 总体项目管理模式比较分析</w:t>
      </w:r>
    </w:p>
    <w:p>
      <w:pPr>
        <w:spacing w:after="150"/>
      </w:pPr>
      <w:r>
        <w:rPr/>
        <w:t xml:space="preserve">第八节 工程项目管理模式特征比较</w:t>
      </w:r>
    </w:p>
    <w:p>
      <w:pPr>
        <w:spacing w:after="150"/>
      </w:pPr>
      <w:r>
        <w:rPr/>
        <w:t xml:space="preserve">第九节 工程项目实施决策概要比较</w:t>
      </w:r>
    </w:p>
    <w:p>
      <w:pPr>
        <w:spacing w:after="150"/>
      </w:pPr>
      <w:r>
        <w:rPr/>
        <w:t xml:space="preserve">第十节 项目实施效果比较</w:t>
      </w:r>
    </w:p>
    <w:p>
      <w:pPr>
        <w:spacing w:after="150"/>
      </w:pPr>
      <w:r>
        <w:rPr>
          <w:b w:val="1"/>
          <w:bCs w:val="1"/>
        </w:rPr>
        <w:t xml:space="preserve">第六章核电工程盈利及费用控制分析</w:t>
      </w:r>
    </w:p>
    <w:p>
      <w:pPr>
        <w:spacing w:after="150"/>
      </w:pPr>
      <w:r>
        <w:rPr/>
        <w:t xml:space="preserve">第一节 核电工程建设费用分析</w:t>
      </w:r>
    </w:p>
    <w:p>
      <w:pPr>
        <w:spacing w:after="150"/>
      </w:pPr>
      <w:r>
        <w:rPr/>
        <w:t xml:space="preserve">一、国内主要核电工程造价及单位造价</w:t>
      </w:r>
    </w:p>
    <w:p>
      <w:pPr>
        <w:spacing w:after="150"/>
      </w:pPr>
      <w:r>
        <w:rPr/>
        <w:t xml:space="preserve">二、核电工程盈利空间分析</w:t>
      </w:r>
    </w:p>
    <w:p>
      <w:pPr>
        <w:spacing w:after="150"/>
      </w:pPr>
      <w:r>
        <w:rPr/>
        <w:t xml:space="preserve">1、核电工程建设前期盈利分析</w:t>
      </w:r>
    </w:p>
    <w:p>
      <w:pPr>
        <w:spacing w:after="150"/>
      </w:pPr>
      <w:r>
        <w:rPr/>
        <w:t xml:space="preserve">2、核电工程建设过程盈利分析</w:t>
      </w:r>
    </w:p>
    <w:p>
      <w:pPr>
        <w:spacing w:after="150"/>
      </w:pPr>
      <w:r>
        <w:rPr/>
        <w:t xml:space="preserve">3、核电工程相关产业盈利分析</w:t>
      </w:r>
    </w:p>
    <w:p>
      <w:pPr>
        <w:spacing w:after="150"/>
      </w:pPr>
      <w:r>
        <w:rPr/>
        <w:t xml:space="preserve">三、核电工程盈利模式分析</w:t>
      </w:r>
    </w:p>
    <w:p>
      <w:pPr>
        <w:spacing w:after="150"/>
      </w:pPr>
      <w:r>
        <w:rPr/>
        <w:t xml:space="preserve">四、核电工程盈利因素分析</w:t>
      </w:r>
    </w:p>
    <w:p>
      <w:pPr>
        <w:spacing w:after="150"/>
      </w:pPr>
      <w:r>
        <w:rPr/>
        <w:t xml:space="preserve">第二节 我国核电工程费用控制分析</w:t>
      </w:r>
    </w:p>
    <w:p>
      <w:pPr>
        <w:spacing w:after="150"/>
      </w:pPr>
      <w:r>
        <w:rPr/>
        <w:t xml:space="preserve">一、费用控制是盈利决定性因素</w:t>
      </w:r>
    </w:p>
    <w:p>
      <w:pPr>
        <w:spacing w:after="150"/>
      </w:pPr>
      <w:r>
        <w:rPr/>
        <w:t xml:space="preserve">二、核电工程费用控制的特点</w:t>
      </w:r>
    </w:p>
    <w:p>
      <w:pPr>
        <w:spacing w:after="150"/>
      </w:pPr>
      <w:r>
        <w:rPr/>
        <w:t xml:space="preserve">1、项目建设专业性、系统性和复杂性</w:t>
      </w:r>
    </w:p>
    <w:p>
      <w:pPr>
        <w:spacing w:after="150"/>
      </w:pPr>
      <w:r>
        <w:rPr/>
        <w:t xml:space="preserve">2、建设周期长、投资大、风险高</w:t>
      </w:r>
    </w:p>
    <w:p>
      <w:pPr>
        <w:spacing w:after="150"/>
      </w:pPr>
      <w:r>
        <w:rPr/>
        <w:t xml:space="preserve">3、核安全要求高</w:t>
      </w:r>
    </w:p>
    <w:p>
      <w:pPr>
        <w:spacing w:after="150"/>
      </w:pPr>
      <w:r>
        <w:rPr/>
        <w:t xml:space="preserve">三、核电工程费用控制基本思路</w:t>
      </w:r>
    </w:p>
    <w:p>
      <w:pPr>
        <w:spacing w:after="150"/>
      </w:pPr>
      <w:r>
        <w:rPr/>
        <w:t xml:space="preserve">1、阶段性控制</w:t>
      </w:r>
    </w:p>
    <w:p>
      <w:pPr>
        <w:spacing w:after="150"/>
      </w:pPr>
      <w:r>
        <w:rPr/>
        <w:t xml:space="preserve">2、全面性、系统性控制</w:t>
      </w:r>
    </w:p>
    <w:p>
      <w:pPr>
        <w:spacing w:after="150"/>
      </w:pPr>
      <w:r>
        <w:rPr/>
        <w:t xml:space="preserve">3、主动、动态地控制</w:t>
      </w:r>
    </w:p>
    <w:p>
      <w:pPr>
        <w:spacing w:after="150"/>
      </w:pPr>
      <w:r>
        <w:rPr/>
        <w:t xml:space="preserve">四、核电工程各阶段费用控制</w:t>
      </w:r>
    </w:p>
    <w:p>
      <w:pPr>
        <w:spacing w:after="150"/>
      </w:pPr>
      <w:r>
        <w:rPr/>
        <w:t xml:space="preserve">1、项目决策阶段费用控制</w:t>
      </w:r>
    </w:p>
    <w:p>
      <w:pPr>
        <w:spacing w:after="150"/>
      </w:pPr>
      <w:r>
        <w:rPr/>
        <w:t xml:space="preserve">2、项目设计阶段费用控制</w:t>
      </w:r>
    </w:p>
    <w:p>
      <w:pPr>
        <w:spacing w:after="150"/>
      </w:pPr>
      <w:r>
        <w:rPr/>
        <w:t xml:space="preserve">3、项目施工阶段费用控制</w:t>
      </w:r>
    </w:p>
    <w:p>
      <w:pPr>
        <w:spacing w:after="150"/>
      </w:pPr>
      <w:r>
        <w:rPr>
          <w:b w:val="1"/>
          <w:bCs w:val="1"/>
        </w:rPr>
        <w:t xml:space="preserve">第七章我国核电发展的关键技术分析-第三代核电技术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第三部分产业竞争格局</w:t>
      </w:r>
    </w:p>
    <w:p>
      <w:pPr>
        <w:spacing w:after="150"/>
      </w:pPr>
      <w:r>
        <w:rPr>
          <w:b w:val="1"/>
          <w:bCs w:val="1"/>
        </w:rPr>
        <w:t xml:space="preserve">第八章国内主要核电工程企业及核电工程运营情况分析</w:t>
      </w:r>
    </w:p>
    <w:p>
      <w:pPr>
        <w:spacing w:after="150"/>
      </w:pPr>
      <w:r>
        <w:rPr/>
        <w:t xml:space="preserve">第一节 主要核电工程企业分析</w:t>
      </w:r>
    </w:p>
    <w:p>
      <w:pPr>
        <w:spacing w:after="150"/>
      </w:pPr>
      <w:r>
        <w:rPr/>
        <w:t xml:space="preserve">一、中国核工业集团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二、中国广东核电集团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三、中国电力投资公司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四、三峡集团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五、中国华能集团公司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六、申能股份有限公司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七、中国大唐集团公司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第二节 主要核电工程运营分析</w:t>
      </w:r>
    </w:p>
    <w:p>
      <w:pPr>
        <w:spacing w:after="150"/>
      </w:pPr>
      <w:r>
        <w:rPr/>
        <w:t xml:space="preserve">一、广东大亚湾核电站</w:t>
      </w:r>
    </w:p>
    <w:p>
      <w:pPr>
        <w:spacing w:after="150"/>
      </w:pPr>
      <w:r>
        <w:rPr/>
        <w:t xml:space="preserve">二、浙江秦山核电站</w:t>
      </w:r>
    </w:p>
    <w:p>
      <w:pPr>
        <w:spacing w:after="150"/>
      </w:pPr>
      <w:r>
        <w:rPr/>
        <w:t xml:space="preserve">三、江苏连云港田湾核电站</w:t>
      </w:r>
    </w:p>
    <w:p>
      <w:pPr>
        <w:spacing w:after="150"/>
      </w:pPr>
      <w:r>
        <w:rPr/>
        <w:t xml:space="preserve">四、岭澳核电站</w:t>
      </w:r>
    </w:p>
    <w:p>
      <w:pPr>
        <w:spacing w:after="150"/>
      </w:pPr>
      <w:r>
        <w:rPr>
          <w:b w:val="1"/>
          <w:bCs w:val="1"/>
        </w:rPr>
        <w:t xml:space="preserve">第九章我国核电工程竞争格局五力分析</w:t>
      </w:r>
    </w:p>
    <w:p>
      <w:pPr>
        <w:spacing w:after="150"/>
      </w:pPr>
      <w:r>
        <w:rPr/>
        <w:t xml:space="preserve">第一节 现有企业竞争分析</w:t>
      </w:r>
    </w:p>
    <w:p>
      <w:pPr>
        <w:spacing w:after="150"/>
      </w:pPr>
      <w:r>
        <w:rPr/>
        <w:t xml:space="preserve">第二节 潜在进入者威胁分析</w:t>
      </w:r>
    </w:p>
    <w:p>
      <w:pPr>
        <w:spacing w:after="150"/>
      </w:pPr>
      <w:r>
        <w:rPr/>
        <w:t xml:space="preserve">第三节 替代品威胁分析</w:t>
      </w:r>
    </w:p>
    <w:p>
      <w:pPr>
        <w:spacing w:after="150"/>
      </w:pPr>
      <w:r>
        <w:rPr/>
        <w:t xml:space="preserve">第四节 供应商议价能力分析</w:t>
      </w:r>
    </w:p>
    <w:p>
      <w:pPr>
        <w:spacing w:after="150"/>
      </w:pPr>
      <w:r>
        <w:rPr/>
        <w:t xml:space="preserve">第五节 客户议价能力分析</w:t>
      </w:r>
    </w:p>
    <w:p>
      <w:pPr>
        <w:spacing w:after="150"/>
      </w:pPr>
      <w:r>
        <w:rPr/>
        <w:t xml:space="preserve">第六节 竞争结构特点总结</w:t>
      </w:r>
    </w:p>
    <w:p>
      <w:pPr>
        <w:spacing w:after="150"/>
      </w:pPr>
      <w:r>
        <w:rPr>
          <w:b w:val="1"/>
          <w:bCs w:val="1"/>
        </w:rPr>
        <w:t xml:space="preserve">第十章我国核电工程行业发展环境分析</w:t>
      </w:r>
    </w:p>
    <w:p>
      <w:pPr>
        <w:spacing w:after="150"/>
      </w:pPr>
      <w:r>
        <w:rPr/>
        <w:t xml:space="preserve">第一节 我国宏观环境现状分析</w:t>
      </w:r>
    </w:p>
    <w:p>
      <w:pPr>
        <w:spacing w:after="150"/>
      </w:pPr>
      <w:r>
        <w:rPr/>
        <w:t xml:space="preserve">一、宏观经济发展现状</w:t>
      </w:r>
    </w:p>
    <w:p>
      <w:pPr>
        <w:spacing w:after="150"/>
      </w:pPr>
      <w:r>
        <w:rPr/>
        <w:t xml:space="preserve">二、宏观环境对我国核电工程发展的影响分析</w:t>
      </w:r>
    </w:p>
    <w:p>
      <w:pPr>
        <w:spacing w:after="150"/>
      </w:pPr>
      <w:r>
        <w:rPr/>
        <w:t xml:space="preserve">第二节 我国社会环境现状分析</w:t>
      </w:r>
    </w:p>
    <w:p>
      <w:pPr>
        <w:spacing w:after="150"/>
      </w:pPr>
      <w:r>
        <w:rPr/>
        <w:t xml:space="preserve">一、社会环境发展现状</w:t>
      </w:r>
    </w:p>
    <w:p>
      <w:pPr>
        <w:spacing w:after="150"/>
      </w:pPr>
      <w:r>
        <w:rPr/>
        <w:t xml:space="preserve">二、社会环境对我国核电工程发展的影响分析</w:t>
      </w:r>
    </w:p>
    <w:p>
      <w:pPr>
        <w:spacing w:after="150"/>
      </w:pPr>
      <w:r>
        <w:rPr/>
        <w:t xml:space="preserve">第三节 我国政策环境现状分析</w:t>
      </w:r>
    </w:p>
    <w:p>
      <w:pPr>
        <w:spacing w:after="150"/>
      </w:pPr>
      <w:r>
        <w:rPr/>
        <w:t xml:space="preserve">一、政策环境发展现状</w:t>
      </w:r>
    </w:p>
    <w:p>
      <w:pPr>
        <w:spacing w:after="150"/>
      </w:pPr>
      <w:r>
        <w:rPr/>
        <w:t xml:space="preserve">二、政策环境对我国核电工程发展的影响分析</w:t>
      </w:r>
    </w:p>
    <w:p>
      <w:pPr>
        <w:spacing w:after="150"/>
      </w:pPr>
      <w:r>
        <w:rPr/>
        <w:t xml:space="preserve">第四节 我国技术环境现状分析</w:t>
      </w:r>
    </w:p>
    <w:p>
      <w:pPr>
        <w:spacing w:after="150"/>
      </w:pPr>
      <w:r>
        <w:rPr/>
        <w:t xml:space="preserve">一、技术环境发展现状</w:t>
      </w:r>
    </w:p>
    <w:p>
      <w:pPr>
        <w:spacing w:after="150"/>
      </w:pPr>
      <w:r>
        <w:rPr/>
        <w:t xml:space="preserve">二、技术环境对我国核电工程发展的影响分析</w:t>
      </w:r>
    </w:p>
    <w:p>
      <w:pPr>
        <w:spacing w:after="150"/>
      </w:pPr>
      <w:r>
        <w:rPr>
          <w:b w:val="1"/>
          <w:bCs w:val="1"/>
        </w:rPr>
        <w:t xml:space="preserve">第四部分产业前景与建议</w:t>
      </w:r>
    </w:p>
    <w:p>
      <w:pPr>
        <w:spacing w:after="150"/>
      </w:pPr>
      <w:r>
        <w:rPr>
          <w:b w:val="1"/>
          <w:bCs w:val="1"/>
        </w:rPr>
        <w:t xml:space="preserve">第十一章核电工程投资现状与前景趋势分析</w:t>
      </w:r>
    </w:p>
    <w:p>
      <w:pPr>
        <w:spacing w:after="150"/>
      </w:pPr>
      <w:r>
        <w:rPr/>
        <w:t xml:space="preserve">第一节 核电工程投资规模预测</w:t>
      </w:r>
    </w:p>
    <w:p>
      <w:pPr>
        <w:spacing w:after="150"/>
      </w:pPr>
      <w:r>
        <w:rPr/>
        <w:t xml:space="preserve">一、“十四五”核电工程投资现状分析</w:t>
      </w:r>
    </w:p>
    <w:p>
      <w:pPr>
        <w:spacing w:after="150"/>
      </w:pPr>
      <w:r>
        <w:rPr/>
        <w:t xml:space="preserve">二、2024-2029年核电工程投资额预测</w:t>
      </w:r>
    </w:p>
    <w:p>
      <w:pPr>
        <w:spacing w:after="150"/>
      </w:pPr>
      <w:r>
        <w:rPr/>
        <w:t xml:space="preserve">第二节 核电工程产业前景预测</w:t>
      </w:r>
    </w:p>
    <w:p>
      <w:pPr>
        <w:spacing w:after="150"/>
      </w:pPr>
      <w:r>
        <w:rPr/>
        <w:t xml:space="preserve">一、我国核电工程2024-2029年政策环境预测</w:t>
      </w:r>
    </w:p>
    <w:p>
      <w:pPr>
        <w:spacing w:after="150"/>
      </w:pPr>
      <w:r>
        <w:rPr/>
        <w:t xml:space="preserve">二、我国核电工程2024-2029年发展规模预测</w:t>
      </w:r>
    </w:p>
    <w:p>
      <w:pPr>
        <w:spacing w:after="150"/>
      </w:pPr>
      <w:r>
        <w:rPr/>
        <w:t xml:space="preserve">1、2024-2029年我国在运和在建核电机组数量预测</w:t>
      </w:r>
    </w:p>
    <w:p>
      <w:pPr>
        <w:spacing w:after="150"/>
      </w:pPr>
      <w:r>
        <w:rPr/>
        <w:t xml:space="preserve">2、2024-2029年我国核电工程发电量预测</w:t>
      </w:r>
    </w:p>
    <w:p>
      <w:pPr>
        <w:spacing w:after="150"/>
      </w:pPr>
      <w:r>
        <w:rPr/>
        <w:t xml:space="preserve">3、2024-2029年我国核电工程装机容量预测</w:t>
      </w:r>
    </w:p>
    <w:p>
      <w:pPr>
        <w:spacing w:after="150"/>
      </w:pPr>
      <w:r>
        <w:rPr/>
        <w:t xml:space="preserve">三、我国核电工程2024-2029年发展前景展望</w:t>
      </w:r>
    </w:p>
    <w:p>
      <w:pPr>
        <w:spacing w:after="150"/>
      </w:pPr>
      <w:r>
        <w:rPr/>
        <w:t xml:space="preserve">第三节 2024-2029年核电工程关键热点分析</w:t>
      </w:r>
    </w:p>
    <w:p>
      <w:pPr>
        <w:spacing w:after="150"/>
      </w:pPr>
      <w:r>
        <w:rPr/>
        <w:t xml:space="preserve">一、我国核电工程建设市场：未来垄断将被打破</w:t>
      </w:r>
    </w:p>
    <w:p>
      <w:pPr>
        <w:spacing w:after="150"/>
      </w:pPr>
      <w:r>
        <w:rPr/>
        <w:t xml:space="preserve">二、其他热点分析</w:t>
      </w:r>
    </w:p>
    <w:p>
      <w:pPr>
        <w:spacing w:after="150"/>
      </w:pPr>
      <w:r>
        <w:rPr>
          <w:b w:val="1"/>
          <w:bCs w:val="1"/>
        </w:rPr>
        <w:t xml:space="preserve">第十二章核电工程建设投资的风险与应对措施</w:t>
      </w:r>
    </w:p>
    <w:p>
      <w:pPr>
        <w:spacing w:after="150"/>
      </w:pPr>
      <w:r>
        <w:rPr/>
        <w:t xml:space="preserve">第一节 主要投资风险分析</w:t>
      </w:r>
    </w:p>
    <w:p>
      <w:pPr>
        <w:spacing w:after="150"/>
      </w:pPr>
      <w:r>
        <w:rPr/>
        <w:t xml:space="preserve">一、经济风险</w:t>
      </w:r>
    </w:p>
    <w:p>
      <w:pPr>
        <w:spacing w:after="150"/>
      </w:pPr>
      <w:r>
        <w:rPr/>
        <w:t xml:space="preserve">二、技术风险</w:t>
      </w:r>
    </w:p>
    <w:p>
      <w:pPr>
        <w:spacing w:after="150"/>
      </w:pPr>
      <w:r>
        <w:rPr/>
        <w:t xml:space="preserve">三、管理及人员风险</w:t>
      </w:r>
    </w:p>
    <w:p>
      <w:pPr>
        <w:spacing w:after="150"/>
      </w:pPr>
      <w:r>
        <w:rPr/>
        <w:t xml:space="preserve">四、安全及自然环境风险</w:t>
      </w:r>
    </w:p>
    <w:p>
      <w:pPr>
        <w:spacing w:after="150"/>
      </w:pPr>
      <w:r>
        <w:rPr/>
        <w:t xml:space="preserve">五、设备材料风险</w:t>
      </w:r>
    </w:p>
    <w:p>
      <w:pPr>
        <w:spacing w:after="150"/>
      </w:pPr>
      <w:r>
        <w:rPr/>
        <w:t xml:space="preserve">第二节 投资风险的应对措施</w:t>
      </w:r>
    </w:p>
    <w:p>
      <w:pPr>
        <w:spacing w:after="150"/>
      </w:pPr>
      <w:r>
        <w:rPr/>
        <w:t xml:space="preserve">一、经济风险的应对措施</w:t>
      </w:r>
    </w:p>
    <w:p>
      <w:pPr>
        <w:spacing w:after="150"/>
      </w:pPr>
      <w:r>
        <w:rPr/>
        <w:t xml:space="preserve">二、技术风险的应对措施</w:t>
      </w:r>
    </w:p>
    <w:p>
      <w:pPr>
        <w:spacing w:after="150"/>
      </w:pPr>
      <w:r>
        <w:rPr/>
        <w:t xml:space="preserve">三、管理及人员风险的应对措施</w:t>
      </w:r>
    </w:p>
    <w:p>
      <w:pPr>
        <w:spacing w:after="150"/>
      </w:pPr>
      <w:r>
        <w:rPr/>
        <w:t xml:space="preserve">四、安全及自然环境风险的应对措施</w:t>
      </w:r>
    </w:p>
    <w:p>
      <w:pPr>
        <w:spacing w:after="150"/>
      </w:pPr>
      <w:r>
        <w:rPr/>
        <w:t xml:space="preserve">五、设备材料风险的应对措施</w:t>
      </w:r>
    </w:p>
    <w:p>
      <w:pPr>
        <w:spacing w:after="150"/>
      </w:pPr>
      <w:r>
        <w:rPr>
          <w:b w:val="1"/>
          <w:bCs w:val="1"/>
        </w:rPr>
        <w:t xml:space="preserve">第十三章行业总结与建议</w:t>
      </w:r>
    </w:p>
    <w:p>
      <w:pPr>
        <w:spacing w:after="150"/>
      </w:pPr>
      <w:r>
        <w:rPr/>
        <w:t xml:space="preserve">第一节 我国核电工程行业总结与建议</w:t>
      </w:r>
    </w:p>
    <w:p>
      <w:pPr>
        <w:spacing w:after="150"/>
      </w:pPr>
      <w:r>
        <w:rPr/>
        <w:t xml:space="preserve">第二节 我国核电工程投资战略分析</w:t>
      </w:r>
    </w:p>
    <w:p>
      <w:pPr>
        <w:spacing w:after="150"/>
      </w:pPr>
      <w:r>
        <w:rPr/>
        <w:t xml:space="preserve">一、2019-2023年我国核电工程投资战略</w:t>
      </w:r>
    </w:p>
    <w:p>
      <w:pPr>
        <w:spacing w:after="150"/>
      </w:pPr>
      <w:r>
        <w:rPr/>
        <w:t xml:space="preserve">二、2024-2029年我国核电工程投资战略</w:t>
      </w:r>
    </w:p>
    <w:p>
      <w:pPr>
        <w:spacing w:after="150"/>
      </w:pPr>
      <w:r>
        <w:rPr/>
        <w:t xml:space="preserve">第三节 我国核电工程投资建议</w:t>
      </w:r>
    </w:p>
    <w:p>
      <w:pPr>
        <w:spacing w:after="150"/>
      </w:pPr>
      <w:r>
        <w:rPr/>
        <w:t xml:space="preserve">一、投资机会建议</w:t>
      </w:r>
    </w:p>
    <w:p>
      <w:pPr>
        <w:spacing w:after="150"/>
      </w:pPr>
      <w:r>
        <w:rPr/>
        <w:t xml:space="preserve">二、投资项目建议</w:t>
      </w:r>
    </w:p>
    <w:p>
      <w:pPr>
        <w:spacing w:after="150"/>
      </w:pPr>
      <w:r>
        <w:rPr/>
        <w:t xml:space="preserve">三、投资区域建议</w:t>
      </w:r>
    </w:p>
    <w:p>
      <w:pPr>
        <w:spacing w:after="150"/>
      </w:pPr>
      <w:r>
        <w:rPr>
          <w:b w:val="1"/>
          <w:bCs w:val="1"/>
        </w:rPr>
        <w:t xml:space="preserve">图表目录：</w:t>
      </w:r>
    </w:p>
    <w:p>
      <w:pPr>
        <w:spacing w:after="150"/>
      </w:pPr>
      <w:r>
        <w:rPr/>
        <w:t xml:space="preserve">图表：2019-2023年中国核电工程行业市场规模及变化趋势</w:t>
      </w:r>
    </w:p>
    <w:p>
      <w:pPr>
        <w:spacing w:after="150"/>
      </w:pPr>
      <w:r>
        <w:rPr/>
        <w:t xml:space="preserve">图表：2019-2023年中国核电工程行业产销规模</w:t>
      </w:r>
    </w:p>
    <w:p>
      <w:pPr>
        <w:spacing w:after="150"/>
      </w:pPr>
      <w:r>
        <w:rPr/>
        <w:t xml:space="preserve">图表：2019-2023年中国核电工程行业资产规模及趋势</w:t>
      </w:r>
    </w:p>
    <w:p>
      <w:pPr>
        <w:spacing w:after="150"/>
      </w:pPr>
      <w:r>
        <w:rPr/>
        <w:t xml:space="preserve">图表：2019-2023年中国核电工程企业数量分析</w:t>
      </w:r>
    </w:p>
    <w:p>
      <w:pPr>
        <w:spacing w:after="150"/>
      </w:pPr>
      <w:r>
        <w:rPr/>
        <w:t xml:space="preserve">图表：2019-2023年中国核电工程行业从业人数统计</w:t>
      </w:r>
    </w:p>
    <w:p>
      <w:pPr>
        <w:spacing w:after="150"/>
      </w:pPr>
      <w:r>
        <w:rPr/>
        <w:t xml:space="preserve">图表：2024-2029年中国核电工程行业市场规模预测</w:t>
      </w:r>
    </w:p>
    <w:p>
      <w:pPr>
        <w:spacing w:after="150"/>
      </w:pPr>
      <w:r>
        <w:rPr/>
        <w:t xml:space="preserve">图表：2024-2029年中国核电工程行业产销规模预测</w:t>
      </w:r>
    </w:p>
    <w:p>
      <w:pPr>
        <w:spacing w:after="150"/>
      </w:pPr>
      <w:r>
        <w:rPr/>
        <w:t xml:space="preserve">图表：2024-2029年中国核电工程行业资产规模预测</w:t>
      </w:r>
    </w:p>
    <w:p>
      <w:pPr>
        <w:spacing w:after="150"/>
      </w:pPr>
      <w:r>
        <w:rPr/>
        <w:t xml:space="preserve">图表：2024-2029年中国核电工程企业数量预测</w:t>
      </w:r>
    </w:p>
    <w:p>
      <w:pPr>
        <w:spacing w:after="150"/>
      </w:pPr>
      <w:r>
        <w:rPr/>
        <w:t xml:space="preserve">图表：2024-2029年中国核电工程行业毛利率预测</w:t>
      </w:r>
    </w:p>
    <w:p>
      <w:pPr>
        <w:spacing w:after="150"/>
      </w:pPr>
      <w:r>
        <w:rPr/>
        <w:t xml:space="preserve">图表：中国核电工程行业专利趋势图</w:t>
      </w:r>
    </w:p>
    <w:p>
      <w:pPr>
        <w:spacing w:after="150"/>
      </w:pPr>
      <w:r>
        <w:rPr/>
        <w:t xml:space="preserve">图表：中国核电工程行业专利结构图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2024-2029年核电工程行业管理模式分析与投资前景研究咨询报告</dc:title>
  <dc:description>2024-2029年核电工程行业管理模式分析与投资前景研究咨询报告</dc:description>
  <dc:subject>2024-2029年核电工程行业管理模式分析与投资前景研究咨询报告</dc:subject>
  <cp:keywords>研究报告</cp:keywords>
  <cp:category>研究报告</cp:category>
  <cp:lastModifiedBy>北京中道泰和信息咨询有限公司</cp:lastModifiedBy>
  <dcterms:created xsi:type="dcterms:W3CDTF">2024-01-24T02:48:47+08:00</dcterms:created>
  <dcterms:modified xsi:type="dcterms:W3CDTF">2024-01-24T02:48:47+08:00</dcterms:modified>
</cp:coreProperties>
</file>

<file path=docProps/custom.xml><?xml version="1.0" encoding="utf-8"?>
<Properties xmlns="http://schemas.openxmlformats.org/officeDocument/2006/custom-properties" xmlns:vt="http://schemas.openxmlformats.org/officeDocument/2006/docPropsVTypes"/>
</file>