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2024-2029年中国抑郁症产业运行及前景预测报告</w:t>
      </w:r>
    </w:p>
    <w:p>
      <w:pPr>
        <w:spacing w:after="150"/>
      </w:pPr>
      <w:r>
        <w:rPr>
          <w:b w:val="1"/>
          <w:bCs w:val="1"/>
        </w:rPr>
        <w:t xml:space="preserve">报告简介</w:t>
      </w:r>
    </w:p>
    <w:p>
      <w:pPr>
        <w:spacing w:after="150"/>
      </w:pPr>
      <w:r>
        <w:rPr/>
        <w:t xml:space="preserve">我国抑郁症发病率为3%~5%“抑郁症在各个人群中都会有不同的发生，我国抑郁症的发病率为3%~5%，目前国内有超过9000万人口罹患抑郁症。而在患者中，女性多于男性，职业人群多于非职业人群。尤其是生活在北京上海及广州等大城市面临高压力高竞争环境的白领们，是此病的高发人群。</w:t>
      </w:r>
    </w:p>
    <w:p>
      <w:pPr>
        <w:spacing w:after="150"/>
      </w:pPr>
      <w:r>
        <w:rPr/>
        <w:t xml:space="preserve">全球范围内已有超过3.5亿人患有抑郁症。从疾病负担看，目前抑郁症已经成为世界上第四大疾病，预计未来可能将成为仅次于冠心病的人类第二大疾病隐患。</w:t>
      </w:r>
    </w:p>
    <w:p>
      <w:pPr>
        <w:spacing w:after="150"/>
      </w:pPr>
      <w:r>
        <w:rPr/>
        <w:t xml:space="preserve">近年来大城市的人们对抑郁症越来越重视，而且懂得主动求治，但多数人对该病的认识仍十分肤浅。同时，误诊率居高不下的原因。</w:t>
      </w:r>
    </w:p>
    <w:p>
      <w:pPr>
        <w:spacing w:after="150"/>
      </w:pPr>
      <w:r>
        <w:rPr/>
        <w:t xml:space="preserve">目前全国有超过9000万人口患抑郁症。但我国精神科医生缺口巨大，达40多万，而专门针对抑郁症的治疗医生，更是少之又少。抑郁症产业发展潜力大。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抑郁症行业及各子行业的发展状况、上下游行业发展状况、市场供需形势、新产品与技术等进行了分析，并重点分析了我国抑郁症行业发展状况和特点，以及中国抑郁症行业将面临的挑战、企业的发展策略等。报告还对全球抑郁症行业发展态势作了详细分析，并对抑郁症行业进行了趋向研判，是抑郁症生产、经营企业，科研、投资机构等单位准确了解目前抑郁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中国抑郁症行业简介</w:t>
      </w:r>
    </w:p>
    <w:p>
      <w:pPr>
        <w:spacing w:after="150"/>
      </w:pPr>
      <w:r>
        <w:rPr/>
        <w:t xml:space="preserve">第一节 中国抑郁症行业简介</w:t>
      </w:r>
    </w:p>
    <w:p>
      <w:pPr>
        <w:spacing w:after="150"/>
      </w:pPr>
      <w:r>
        <w:rPr/>
        <w:t xml:space="preserve">一、抑郁症行业的界定</w:t>
      </w:r>
    </w:p>
    <w:p>
      <w:pPr>
        <w:spacing w:after="150"/>
      </w:pPr>
      <w:r>
        <w:rPr/>
        <w:t xml:space="preserve">二、抑郁症行业的分类</w:t>
      </w:r>
    </w:p>
    <w:p>
      <w:pPr>
        <w:spacing w:after="150"/>
      </w:pPr>
      <w:r>
        <w:rPr/>
        <w:t xml:space="preserve">第二节 中国抑郁症行业特征</w:t>
      </w:r>
    </w:p>
    <w:p>
      <w:pPr>
        <w:spacing w:after="150"/>
      </w:pPr>
      <w:r>
        <w:rPr/>
        <w:t xml:space="preserve">第三节 中国抑郁症行业特性</w:t>
      </w:r>
    </w:p>
    <w:p>
      <w:pPr>
        <w:spacing w:after="150"/>
      </w:pPr>
      <w:r>
        <w:rPr/>
        <w:t xml:space="preserve">第四节 抑郁症行业生命周期</w:t>
      </w:r>
    </w:p>
    <w:p>
      <w:pPr>
        <w:spacing w:after="150"/>
      </w:pPr>
      <w:r>
        <w:rPr/>
        <w:t xml:space="preserve">一、生命周期理论概述</w:t>
      </w:r>
    </w:p>
    <w:p>
      <w:pPr>
        <w:spacing w:after="150"/>
      </w:pPr>
      <w:r>
        <w:rPr/>
        <w:t xml:space="preserve">二、抑郁症行业生命周期</w:t>
      </w:r>
    </w:p>
    <w:p>
      <w:pPr>
        <w:spacing w:after="150"/>
      </w:pPr>
      <w:r>
        <w:rPr/>
        <w:t xml:space="preserve">第五节 抑郁症行业重要性</w:t>
      </w:r>
    </w:p>
    <w:p>
      <w:pPr>
        <w:spacing w:after="150"/>
      </w:pPr>
      <w:r>
        <w:rPr>
          <w:b w:val="1"/>
          <w:bCs w:val="1"/>
        </w:rPr>
        <w:t xml:space="preserve">第二章 2019-2023年抑郁症行业发展环境分析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2019-2023年中国抑郁症行业发展政策环境分析</w:t>
      </w:r>
    </w:p>
    <w:p>
      <w:pPr>
        <w:spacing w:after="150"/>
      </w:pPr>
      <w:r>
        <w:rPr/>
        <w:t xml:space="preserve">一、抑郁症行业政策</w:t>
      </w:r>
    </w:p>
    <w:p>
      <w:pPr>
        <w:spacing w:after="150"/>
      </w:pPr>
      <w:r>
        <w:rPr/>
        <w:t xml:space="preserve">二、抑郁症行业规划</w:t>
      </w:r>
    </w:p>
    <w:p>
      <w:pPr>
        <w:spacing w:after="150"/>
      </w:pPr>
      <w:r>
        <w:rPr/>
        <w:t xml:space="preserve">第三节 2019-2023年中国抑郁症行业发展社会环境分析</w:t>
      </w:r>
    </w:p>
    <w:p>
      <w:pPr>
        <w:spacing w:after="150"/>
      </w:pPr>
      <w:r>
        <w:rPr/>
        <w:t xml:space="preserve">第四节 2019-2023年中国抑郁症行业发展技术环境分析</w:t>
      </w:r>
    </w:p>
    <w:p>
      <w:pPr>
        <w:spacing w:after="150"/>
      </w:pPr>
      <w:r>
        <w:rPr/>
        <w:t xml:space="preserve">一、抑郁症行业技术现状</w:t>
      </w:r>
    </w:p>
    <w:p>
      <w:pPr>
        <w:spacing w:after="150"/>
      </w:pPr>
      <w:r>
        <w:rPr/>
        <w:t xml:space="preserve">二、抑郁症行业工艺流程</w:t>
      </w:r>
    </w:p>
    <w:p>
      <w:pPr>
        <w:spacing w:after="150"/>
      </w:pPr>
      <w:r>
        <w:rPr>
          <w:b w:val="1"/>
          <w:bCs w:val="1"/>
        </w:rPr>
        <w:t xml:space="preserve">第二部分 行业发展分析</w:t>
      </w:r>
    </w:p>
    <w:p>
      <w:pPr>
        <w:spacing w:after="150"/>
      </w:pPr>
      <w:r>
        <w:rPr>
          <w:b w:val="1"/>
          <w:bCs w:val="1"/>
        </w:rPr>
        <w:t xml:space="preserve">第三章 中国抑郁症行业发展分析及发展动态</w:t>
      </w:r>
    </w:p>
    <w:p>
      <w:pPr>
        <w:spacing w:after="150"/>
      </w:pPr>
      <w:r>
        <w:rPr/>
        <w:t xml:space="preserve">第一节 中国抑郁症业发展分析</w:t>
      </w:r>
    </w:p>
    <w:p>
      <w:pPr>
        <w:spacing w:after="150"/>
      </w:pPr>
      <w:r>
        <w:rPr/>
        <w:t xml:space="preserve">第二节 中国抑郁症行业运行分析</w:t>
      </w:r>
    </w:p>
    <w:p>
      <w:pPr>
        <w:spacing w:after="150"/>
      </w:pPr>
      <w:r>
        <w:rPr/>
        <w:t xml:space="preserve">一、中国抑郁症行业运行情况</w:t>
      </w:r>
    </w:p>
    <w:p>
      <w:pPr>
        <w:spacing w:after="150"/>
      </w:pPr>
      <w:r>
        <w:rPr/>
        <w:t xml:space="preserve">二、中国抑郁症行业发展存在的问题</w:t>
      </w:r>
    </w:p>
    <w:p>
      <w:pPr>
        <w:spacing w:after="150"/>
      </w:pPr>
      <w:r>
        <w:rPr/>
        <w:t xml:space="preserve">第三节 2019-2023年中国抑郁症行业运行分析</w:t>
      </w:r>
    </w:p>
    <w:p>
      <w:pPr>
        <w:spacing w:after="150"/>
      </w:pPr>
      <w:r>
        <w:rPr/>
        <w:t xml:space="preserve">一、2019-2023年中国抑郁症行业产值</w:t>
      </w:r>
    </w:p>
    <w:p>
      <w:pPr>
        <w:spacing w:after="150"/>
      </w:pPr>
      <w:r>
        <w:rPr/>
        <w:t xml:space="preserve">二、2019-2023年中国抑郁症行业产销率</w:t>
      </w:r>
    </w:p>
    <w:p>
      <w:pPr>
        <w:spacing w:after="150"/>
      </w:pPr>
      <w:r>
        <w:rPr/>
        <w:t xml:space="preserve">三、2019-2023年中国抑郁症行业营业收入</w:t>
      </w:r>
    </w:p>
    <w:p>
      <w:pPr>
        <w:spacing w:after="150"/>
      </w:pPr>
      <w:r>
        <w:rPr/>
        <w:t xml:space="preserve">第四节 2019-2023年中国抑郁症行业财务数据分析</w:t>
      </w:r>
    </w:p>
    <w:p>
      <w:pPr>
        <w:spacing w:after="150"/>
      </w:pPr>
      <w:r>
        <w:rPr/>
        <w:t xml:space="preserve">第五节 中国抑郁症行业竞争分析</w:t>
      </w:r>
    </w:p>
    <w:p>
      <w:pPr>
        <w:spacing w:after="150"/>
      </w:pPr>
      <w:r>
        <w:rPr/>
        <w:t xml:space="preserve">一、2019-2023年中国抑郁症竞争格局</w:t>
      </w:r>
    </w:p>
    <w:p>
      <w:pPr>
        <w:spacing w:after="150"/>
      </w:pPr>
      <w:r>
        <w:rPr/>
        <w:t xml:space="preserve">二、2019-2023年中国抑郁症品牌动态</w:t>
      </w:r>
    </w:p>
    <w:p>
      <w:pPr>
        <w:spacing w:after="150"/>
      </w:pPr>
      <w:r>
        <w:rPr>
          <w:b w:val="1"/>
          <w:bCs w:val="1"/>
        </w:rPr>
        <w:t xml:space="preserve">第四章 中国抑郁症市场发展分析</w:t>
      </w:r>
    </w:p>
    <w:p>
      <w:pPr>
        <w:spacing w:after="150"/>
      </w:pPr>
      <w:r>
        <w:rPr/>
        <w:t xml:space="preserve">第一节 2019-2023年中国抑郁症市场分析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2019-2023年中国抑郁症市场供需</w:t>
      </w:r>
    </w:p>
    <w:p>
      <w:pPr>
        <w:spacing w:after="150"/>
      </w:pPr>
      <w:r>
        <w:rPr/>
        <w:t xml:space="preserve">一、2019-2023年中国抑郁症供给分析</w:t>
      </w:r>
    </w:p>
    <w:p>
      <w:pPr>
        <w:spacing w:after="150"/>
      </w:pPr>
      <w:r>
        <w:rPr/>
        <w:t xml:space="preserve">二、2019-2023年中国抑郁症需求分析</w:t>
      </w:r>
    </w:p>
    <w:p>
      <w:pPr>
        <w:spacing w:after="150"/>
      </w:pPr>
      <w:r>
        <w:rPr/>
        <w:t xml:space="preserve">第三节 2019-2023年中国抑郁症行业市场动态分析</w:t>
      </w:r>
    </w:p>
    <w:p>
      <w:pPr>
        <w:spacing w:after="150"/>
      </w:pPr>
      <w:r>
        <w:rPr/>
        <w:t xml:space="preserve">一、2019-2023年中国抑郁症行业重点企业动态</w:t>
      </w:r>
    </w:p>
    <w:p>
      <w:pPr>
        <w:spacing w:after="150"/>
      </w:pPr>
      <w:r>
        <w:rPr/>
        <w:t xml:space="preserve">二、2019-2023年中国抑郁症行业重点品牌动态</w:t>
      </w:r>
    </w:p>
    <w:p>
      <w:pPr>
        <w:spacing w:after="150"/>
      </w:pPr>
      <w:r>
        <w:rPr>
          <w:b w:val="1"/>
          <w:bCs w:val="1"/>
        </w:rPr>
        <w:t xml:space="preserve">第三部分 行业深度分析</w:t>
      </w:r>
    </w:p>
    <w:p>
      <w:pPr>
        <w:spacing w:after="150"/>
      </w:pPr>
      <w:r>
        <w:rPr>
          <w:b w:val="1"/>
          <w:bCs w:val="1"/>
        </w:rPr>
        <w:t xml:space="preserve">第五章 中国医疗机构行业发展</w:t>
      </w:r>
    </w:p>
    <w:p>
      <w:pPr>
        <w:spacing w:after="150"/>
      </w:pPr>
      <w:r>
        <w:rPr/>
        <w:t xml:space="preserve">第一节 医疗机构市场概述</w:t>
      </w:r>
    </w:p>
    <w:p>
      <w:pPr>
        <w:spacing w:after="150"/>
      </w:pPr>
      <w:r>
        <w:rPr/>
        <w:t xml:space="preserve">一、医疗机构市场概述</w:t>
      </w:r>
    </w:p>
    <w:p>
      <w:pPr>
        <w:spacing w:after="150"/>
      </w:pPr>
      <w:r>
        <w:rPr/>
        <w:t xml:space="preserve">二、医疗机构市场进程</w:t>
      </w:r>
    </w:p>
    <w:p>
      <w:pPr>
        <w:spacing w:after="150"/>
      </w:pPr>
      <w:r>
        <w:rPr/>
        <w:t xml:space="preserve">第二节 医疗机构市场运行分析</w:t>
      </w:r>
    </w:p>
    <w:p>
      <w:pPr>
        <w:spacing w:after="150"/>
      </w:pPr>
      <w:r>
        <w:rPr/>
        <w:t xml:space="preserve">一、医院数量</w:t>
      </w:r>
    </w:p>
    <w:p>
      <w:pPr>
        <w:spacing w:after="150"/>
      </w:pPr>
      <w:r>
        <w:rPr/>
        <w:t xml:space="preserve">二、从业人员</w:t>
      </w:r>
    </w:p>
    <w:p>
      <w:pPr>
        <w:spacing w:after="150"/>
      </w:pPr>
      <w:r>
        <w:rPr/>
        <w:t xml:space="preserve">三、床位数</w:t>
      </w:r>
    </w:p>
    <w:p>
      <w:pPr>
        <w:spacing w:after="150"/>
      </w:pPr>
      <w:r>
        <w:rPr/>
        <w:t xml:space="preserve">四、资产</w:t>
      </w:r>
    </w:p>
    <w:p>
      <w:pPr>
        <w:spacing w:after="150"/>
      </w:pPr>
      <w:r>
        <w:rPr/>
        <w:t xml:space="preserve">五、设备</w:t>
      </w:r>
    </w:p>
    <w:p>
      <w:pPr>
        <w:spacing w:after="150"/>
      </w:pPr>
      <w:r>
        <w:rPr/>
        <w:t xml:space="preserve">第三节 医疗机构市场分析</w:t>
      </w:r>
    </w:p>
    <w:p>
      <w:pPr>
        <w:spacing w:after="150"/>
      </w:pPr>
      <w:r>
        <w:rPr/>
        <w:t xml:space="preserve">一、医疗机构市场发展现状</w:t>
      </w:r>
    </w:p>
    <w:p>
      <w:pPr>
        <w:spacing w:after="150"/>
      </w:pPr>
      <w:r>
        <w:rPr/>
        <w:t xml:space="preserve">二、医疗机构市场格局</w:t>
      </w:r>
    </w:p>
    <w:p>
      <w:pPr>
        <w:spacing w:after="150"/>
      </w:pPr>
      <w:r>
        <w:rPr/>
        <w:t xml:space="preserve">三、医疗机构市场重点企业对比</w:t>
      </w:r>
    </w:p>
    <w:p>
      <w:pPr>
        <w:spacing w:after="150"/>
      </w:pPr>
      <w:r>
        <w:rPr/>
        <w:t xml:space="preserve">第四节 医疗机构市场发展存在的问题</w:t>
      </w:r>
    </w:p>
    <w:p>
      <w:pPr>
        <w:spacing w:after="150"/>
      </w:pPr>
      <w:r>
        <w:rPr/>
        <w:t xml:space="preserve">第五节 医疗机构市场发展趋势</w:t>
      </w:r>
    </w:p>
    <w:p>
      <w:pPr>
        <w:spacing w:after="150"/>
      </w:pPr>
      <w:r>
        <w:rPr>
          <w:b w:val="1"/>
          <w:bCs w:val="1"/>
        </w:rPr>
        <w:t xml:space="preserve">第六章 中国抑郁症药品行业发展</w:t>
      </w:r>
    </w:p>
    <w:p>
      <w:pPr>
        <w:spacing w:after="150"/>
      </w:pPr>
      <w:r>
        <w:rPr/>
        <w:t xml:space="preserve">第一节 抑郁症药品市场概述</w:t>
      </w:r>
    </w:p>
    <w:p>
      <w:pPr>
        <w:spacing w:after="150"/>
      </w:pPr>
      <w:r>
        <w:rPr/>
        <w:t xml:space="preserve">第二节 抑郁症药品市场进程</w:t>
      </w:r>
    </w:p>
    <w:p>
      <w:pPr>
        <w:spacing w:after="150"/>
      </w:pPr>
      <w:r>
        <w:rPr/>
        <w:t xml:space="preserve">第三节 抑郁症药品市场分析</w:t>
      </w:r>
    </w:p>
    <w:p>
      <w:pPr>
        <w:spacing w:after="150"/>
      </w:pPr>
      <w:r>
        <w:rPr/>
        <w:t xml:space="preserve">一、抑郁症药品市场发展现状</w:t>
      </w:r>
    </w:p>
    <w:p>
      <w:pPr>
        <w:spacing w:after="150"/>
      </w:pPr>
      <w:r>
        <w:rPr/>
        <w:t xml:space="preserve">二、中国抑郁症药品行业进出口分析</w:t>
      </w:r>
    </w:p>
    <w:p>
      <w:pPr>
        <w:spacing w:after="150"/>
      </w:pPr>
      <w:r>
        <w:rPr/>
        <w:t xml:space="preserve">三、抑郁症药品市场格局</w:t>
      </w:r>
    </w:p>
    <w:p>
      <w:pPr>
        <w:spacing w:after="150"/>
      </w:pPr>
      <w:r>
        <w:rPr/>
        <w:t xml:space="preserve">四、抑郁症药品市场重点企业对比</w:t>
      </w:r>
    </w:p>
    <w:p>
      <w:pPr>
        <w:spacing w:after="150"/>
      </w:pPr>
      <w:r>
        <w:rPr/>
        <w:t xml:space="preserve">第四节 抑郁症药品市场发展存在的问题</w:t>
      </w:r>
    </w:p>
    <w:p>
      <w:pPr>
        <w:spacing w:after="150"/>
      </w:pPr>
      <w:r>
        <w:rPr/>
        <w:t xml:space="preserve">第五节 抑郁症药品市场发展趋势</w:t>
      </w:r>
    </w:p>
    <w:p>
      <w:pPr>
        <w:spacing w:after="150"/>
      </w:pPr>
      <w:r>
        <w:rPr>
          <w:b w:val="1"/>
          <w:bCs w:val="1"/>
        </w:rPr>
        <w:t xml:space="preserve">第七章 中国心理治疗行业发展</w:t>
      </w:r>
    </w:p>
    <w:p>
      <w:pPr>
        <w:spacing w:after="150"/>
      </w:pPr>
      <w:r>
        <w:rPr/>
        <w:t xml:space="preserve">第一节 心理治疗市场概述</w:t>
      </w:r>
    </w:p>
    <w:p>
      <w:pPr>
        <w:spacing w:after="150"/>
      </w:pPr>
      <w:r>
        <w:rPr/>
        <w:t xml:space="preserve">第二节 心理治疗市场进程</w:t>
      </w:r>
    </w:p>
    <w:p>
      <w:pPr>
        <w:spacing w:after="150"/>
      </w:pPr>
      <w:r>
        <w:rPr/>
        <w:t xml:space="preserve">第三节 心理治疗市场分析</w:t>
      </w:r>
    </w:p>
    <w:p>
      <w:pPr>
        <w:spacing w:after="150"/>
      </w:pPr>
      <w:r>
        <w:rPr/>
        <w:t xml:space="preserve">一、心理治疗市场发展现状</w:t>
      </w:r>
    </w:p>
    <w:p>
      <w:pPr>
        <w:spacing w:after="150"/>
      </w:pPr>
      <w:r>
        <w:rPr/>
        <w:t xml:space="preserve">二、心理治疗市场格局</w:t>
      </w:r>
    </w:p>
    <w:p>
      <w:pPr>
        <w:spacing w:after="150"/>
      </w:pPr>
      <w:r>
        <w:rPr/>
        <w:t xml:space="preserve">三、心理治疗市场重点企业对比</w:t>
      </w:r>
    </w:p>
    <w:p>
      <w:pPr>
        <w:spacing w:after="150"/>
      </w:pPr>
      <w:r>
        <w:rPr/>
        <w:t xml:space="preserve">第四节 心理治疗市场发展存在的问题</w:t>
      </w:r>
    </w:p>
    <w:p>
      <w:pPr>
        <w:spacing w:after="150"/>
      </w:pPr>
      <w:r>
        <w:rPr/>
        <w:t xml:space="preserve">第五节 心理治疗市场发展趋势</w:t>
      </w:r>
    </w:p>
    <w:p>
      <w:pPr>
        <w:spacing w:after="150"/>
      </w:pPr>
      <w:r>
        <w:rPr>
          <w:b w:val="1"/>
          <w:bCs w:val="1"/>
        </w:rPr>
        <w:t xml:space="preserve">第八章 中国抑郁症行业消费市场分析</w:t>
      </w:r>
    </w:p>
    <w:p>
      <w:pPr>
        <w:spacing w:after="150"/>
      </w:pPr>
      <w:r>
        <w:rPr/>
        <w:t xml:space="preserve">第一节 抑郁症市场消费需求分析</w:t>
      </w:r>
    </w:p>
    <w:p>
      <w:pPr>
        <w:spacing w:after="150"/>
      </w:pPr>
      <w:r>
        <w:rPr/>
        <w:t xml:space="preserve">一、抑郁症市场的消费需求变化</w:t>
      </w:r>
    </w:p>
    <w:p>
      <w:pPr>
        <w:spacing w:after="150"/>
      </w:pPr>
      <w:r>
        <w:rPr/>
        <w:t xml:space="preserve">二、抑郁症行业的需求情况分析</w:t>
      </w:r>
    </w:p>
    <w:p>
      <w:pPr>
        <w:spacing w:after="150"/>
      </w:pPr>
      <w:r>
        <w:rPr/>
        <w:t xml:space="preserve">第二节 抑郁症消费市场状况分析</w:t>
      </w:r>
    </w:p>
    <w:p>
      <w:pPr>
        <w:spacing w:after="150"/>
      </w:pPr>
      <w:r>
        <w:rPr/>
        <w:t xml:space="preserve">一、抑郁症行业消费特点</w:t>
      </w:r>
    </w:p>
    <w:p>
      <w:pPr>
        <w:spacing w:after="150"/>
      </w:pPr>
      <w:r>
        <w:rPr/>
        <w:t xml:space="preserve">二、抑郁症行业消费分析</w:t>
      </w:r>
    </w:p>
    <w:p>
      <w:pPr>
        <w:spacing w:after="150"/>
      </w:pPr>
      <w:r>
        <w:rPr/>
        <w:t xml:space="preserve">三、抑郁症行业消费结构分析</w:t>
      </w:r>
    </w:p>
    <w:p>
      <w:pPr>
        <w:spacing w:after="150"/>
      </w:pPr>
      <w:r>
        <w:rPr/>
        <w:t xml:space="preserve">四、抑郁症行业消费的市场变化</w:t>
      </w:r>
    </w:p>
    <w:p>
      <w:pPr>
        <w:spacing w:after="150"/>
      </w:pPr>
      <w:r>
        <w:rPr/>
        <w:t xml:space="preserve">第三节 抑郁症行业产品的品牌市场调查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b w:val="1"/>
          <w:bCs w:val="1"/>
        </w:rPr>
        <w:t xml:space="preserve">第九章 抑郁症行业上下游产业链发展分析</w:t>
      </w:r>
    </w:p>
    <w:p>
      <w:pPr>
        <w:spacing w:after="150"/>
      </w:pPr>
      <w:r>
        <w:rPr/>
        <w:t xml:space="preserve">第一节 抑郁症行业上游行业分析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四、上游行业对抑郁症行业的影响</w:t>
      </w:r>
    </w:p>
    <w:p>
      <w:pPr>
        <w:spacing w:after="150"/>
      </w:pPr>
      <w:r>
        <w:rPr/>
        <w:t xml:space="preserve">第二节 抑郁症行业下游行业分析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四、下游行业对抑郁症行业的影响</w:t>
      </w:r>
    </w:p>
    <w:p>
      <w:pPr>
        <w:spacing w:after="150"/>
      </w:pPr>
      <w:r>
        <w:rPr>
          <w:b w:val="1"/>
          <w:bCs w:val="1"/>
        </w:rPr>
        <w:t xml:space="preserve">第四部分 行业竞争格局</w:t>
      </w:r>
    </w:p>
    <w:p>
      <w:pPr>
        <w:spacing w:after="150"/>
      </w:pPr>
      <w:r>
        <w:rPr>
          <w:b w:val="1"/>
          <w:bCs w:val="1"/>
        </w:rPr>
        <w:t xml:space="preserve">第十章 中国抑郁症竞争格局</w:t>
      </w:r>
    </w:p>
    <w:p>
      <w:pPr>
        <w:spacing w:after="150"/>
      </w:pPr>
      <w:r>
        <w:rPr/>
        <w:t xml:space="preserve">第一节 2019-2023年中国抑郁症竞争格局分析</w:t>
      </w:r>
    </w:p>
    <w:p>
      <w:pPr>
        <w:spacing w:after="150"/>
      </w:pPr>
      <w:r>
        <w:rPr/>
        <w:t xml:space="preserve">一、2019-2023年中国抑郁症竞企业竞争格局</w:t>
      </w:r>
    </w:p>
    <w:p>
      <w:pPr>
        <w:spacing w:after="150"/>
      </w:pPr>
      <w:r>
        <w:rPr/>
        <w:t xml:space="preserve">二、2019-2023年中国抑郁症竞争市场集中度</w:t>
      </w:r>
    </w:p>
    <w:p>
      <w:pPr>
        <w:spacing w:after="150"/>
      </w:pPr>
      <w:r>
        <w:rPr/>
        <w:t xml:space="preserve">三、2019-2023年中国抑郁症品牌集中度</w:t>
      </w:r>
    </w:p>
    <w:p>
      <w:pPr>
        <w:spacing w:after="150"/>
      </w:pPr>
      <w:r>
        <w:rPr/>
        <w:t xml:space="preserve">第二节 抑郁症行业国际竞争力分析</w:t>
      </w:r>
    </w:p>
    <w:p>
      <w:pPr>
        <w:spacing w:after="150"/>
      </w:pPr>
      <w:r>
        <w:rPr/>
        <w:t xml:space="preserve">一、抑郁症行业国内外竞争</w:t>
      </w:r>
    </w:p>
    <w:p>
      <w:pPr>
        <w:spacing w:after="150"/>
      </w:pPr>
      <w:r>
        <w:rPr/>
        <w:t xml:space="preserve">二、抑郁症行业国际竞争力分析</w:t>
      </w:r>
    </w:p>
    <w:p>
      <w:pPr>
        <w:spacing w:after="150"/>
      </w:pPr>
      <w:r>
        <w:rPr/>
        <w:t xml:space="preserve">第三节 抑郁症行业竞争策略分析</w:t>
      </w:r>
    </w:p>
    <w:p>
      <w:pPr>
        <w:spacing w:after="150"/>
      </w:pPr>
      <w:r>
        <w:rPr/>
        <w:t xml:space="preserve">一、2024-2029年我国抑郁症市场竞争趋势</w:t>
      </w:r>
    </w:p>
    <w:p>
      <w:pPr>
        <w:spacing w:after="150"/>
      </w:pPr>
      <w:r>
        <w:rPr/>
        <w:t xml:space="preserve">二、2024-2029年抑郁症行业竞争格局展望</w:t>
      </w:r>
    </w:p>
    <w:p>
      <w:pPr>
        <w:spacing w:after="150"/>
      </w:pPr>
      <w:r>
        <w:rPr/>
        <w:t xml:space="preserve">三、2024-2029年抑郁症行业竞争策略分析</w:t>
      </w:r>
    </w:p>
    <w:p>
      <w:pPr>
        <w:spacing w:after="150"/>
      </w:pPr>
      <w:r>
        <w:rPr>
          <w:b w:val="1"/>
          <w:bCs w:val="1"/>
        </w:rPr>
        <w:t xml:space="preserve">第十一章 中国抑郁症行业重点企业分析</w:t>
      </w:r>
    </w:p>
    <w:p>
      <w:pPr>
        <w:spacing w:after="150"/>
      </w:pPr>
      <w:r>
        <w:rPr/>
        <w:t xml:space="preserve">第一节 江苏豪森药业股份有限公司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第二节 浙江华海药业股份有限公司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江苏恩华药业股份有限公司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绿叶制药集团有限公司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北大医药股份有限公司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第十二章 中国抑郁症行业投资前景</w:t>
      </w:r>
    </w:p>
    <w:p>
      <w:pPr>
        <w:spacing w:after="150"/>
      </w:pPr>
      <w:r>
        <w:rPr/>
        <w:t xml:space="preserve">第一节 抑郁症行业投资风险与壁垒</w:t>
      </w:r>
    </w:p>
    <w:p>
      <w:pPr>
        <w:spacing w:after="150"/>
      </w:pPr>
      <w:r>
        <w:rPr/>
        <w:t xml:space="preserve">一、抑郁症行业投资风险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二、抑郁症行业进入壁垒</w:t>
      </w:r>
    </w:p>
    <w:p>
      <w:pPr>
        <w:spacing w:after="150"/>
      </w:pPr>
      <w:r>
        <w:rPr/>
        <w:t xml:space="preserve">第二节 抑郁症行业发展机遇与策略</w:t>
      </w:r>
    </w:p>
    <w:p>
      <w:pPr>
        <w:spacing w:after="150"/>
      </w:pPr>
      <w:r>
        <w:rPr/>
        <w:t xml:space="preserve">一、抑郁症行业发展机遇</w:t>
      </w:r>
    </w:p>
    <w:p>
      <w:pPr>
        <w:spacing w:after="150"/>
      </w:pPr>
      <w:r>
        <w:rPr/>
        <w:t xml:space="preserve">二、抑郁症行业发展策略</w:t>
      </w:r>
    </w:p>
    <w:p>
      <w:pPr>
        <w:spacing w:after="150"/>
      </w:pPr>
      <w:r>
        <w:rPr/>
        <w:t xml:space="preserve">第三节 中国抑郁症行业投资建议</w:t>
      </w:r>
    </w:p>
    <w:p>
      <w:pPr>
        <w:spacing w:after="150"/>
      </w:pPr>
      <w:r>
        <w:rPr/>
        <w:t xml:space="preserve">一、抑郁症行业热点投资区域</w:t>
      </w:r>
    </w:p>
    <w:p>
      <w:pPr>
        <w:spacing w:after="150"/>
      </w:pPr>
      <w:r>
        <w:rPr/>
        <w:t xml:space="preserve">二、抑郁症行业热点投资方向</w:t>
      </w:r>
    </w:p>
    <w:p>
      <w:pPr>
        <w:spacing w:after="150"/>
      </w:pPr>
      <w:r>
        <w:rPr/>
        <w:t xml:space="preserve">三、抑郁症行业资本运作建议</w:t>
      </w:r>
    </w:p>
    <w:p>
      <w:pPr>
        <w:spacing w:after="150"/>
      </w:pPr>
      <w:r>
        <w:rPr>
          <w:b w:val="1"/>
          <w:bCs w:val="1"/>
        </w:rPr>
        <w:t xml:space="preserve">第十三章 2024-2029年中国抑郁症行业发展趋势及展望</w:t>
      </w:r>
    </w:p>
    <w:p>
      <w:pPr>
        <w:spacing w:after="150"/>
      </w:pPr>
      <w:r>
        <w:rPr/>
        <w:t xml:space="preserve">第一节 中国抑郁症行业发展趋势</w:t>
      </w:r>
    </w:p>
    <w:p>
      <w:pPr>
        <w:spacing w:after="150"/>
      </w:pPr>
      <w:r>
        <w:rPr/>
        <w:t xml:space="preserve">一、中国抑郁症行业发展趋势及预测</w:t>
      </w:r>
    </w:p>
    <w:p>
      <w:pPr>
        <w:spacing w:after="150"/>
      </w:pPr>
      <w:r>
        <w:rPr/>
        <w:t xml:space="preserve">二、中国抑郁症行业细分市场趋势预测</w:t>
      </w:r>
    </w:p>
    <w:p>
      <w:pPr>
        <w:spacing w:after="150"/>
      </w:pPr>
      <w:r>
        <w:rPr/>
        <w:t xml:space="preserve">第二节 中国抑郁症市场发展前景</w:t>
      </w:r>
    </w:p>
    <w:p>
      <w:pPr>
        <w:spacing w:after="150"/>
      </w:pPr>
      <w:r>
        <w:rPr/>
        <w:t xml:space="preserve">一、中国抑郁症市场发展潜力</w:t>
      </w:r>
    </w:p>
    <w:p>
      <w:pPr>
        <w:spacing w:after="150"/>
      </w:pPr>
      <w:r>
        <w:rPr/>
        <w:t xml:space="preserve">二、中国抑郁症市场发展展望</w:t>
      </w:r>
    </w:p>
    <w:p>
      <w:pPr>
        <w:spacing w:after="150"/>
      </w:pPr>
      <w:r>
        <w:rPr/>
        <w:t xml:space="preserve">第三节 中国抑郁症行业运营预测</w:t>
      </w:r>
    </w:p>
    <w:p>
      <w:pPr>
        <w:spacing w:after="150"/>
      </w:pPr>
      <w:r>
        <w:rPr/>
        <w:t xml:space="preserve">一、抑郁症行业规模预测</w:t>
      </w:r>
    </w:p>
    <w:p>
      <w:pPr>
        <w:spacing w:after="150"/>
      </w:pPr>
      <w:r>
        <w:rPr/>
        <w:t xml:space="preserve">二、抑郁症行业需求预测</w:t>
      </w:r>
    </w:p>
    <w:p>
      <w:pPr>
        <w:spacing w:after="150"/>
      </w:pPr>
      <w:r>
        <w:rPr/>
        <w:t xml:space="preserve">三、抑郁症行业产品消费结构预测</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图表：抑郁症行业生命周期</w:t>
      </w:r>
    </w:p>
    <w:p>
      <w:pPr>
        <w:spacing w:after="150"/>
      </w:pPr>
      <w:r>
        <w:rPr/>
        <w:t xml:space="preserve">图表：抑郁症行业产业链结构</w:t>
      </w:r>
    </w:p>
    <w:p>
      <w:pPr>
        <w:spacing w:after="150"/>
      </w:pPr>
      <w:r>
        <w:rPr/>
        <w:t xml:space="preserve">图表：2019-2023年中国抑郁症行业市场规模</w:t>
      </w:r>
    </w:p>
    <w:p>
      <w:pPr>
        <w:spacing w:after="150"/>
      </w:pPr>
      <w:r>
        <w:rPr/>
        <w:t xml:space="preserve">图表：2019-2023年抑郁症行业产能分析</w:t>
      </w:r>
    </w:p>
    <w:p>
      <w:pPr>
        <w:spacing w:after="150"/>
      </w:pPr>
      <w:r>
        <w:rPr/>
        <w:t xml:space="preserve">图表：2019-2023年抑郁症行业产量分析</w:t>
      </w:r>
    </w:p>
    <w:p>
      <w:pPr>
        <w:spacing w:after="150"/>
      </w:pPr>
      <w:r>
        <w:rPr/>
        <w:t xml:space="preserve">图表：2019-2023年抑郁症行业需求分析</w:t>
      </w:r>
    </w:p>
    <w:p>
      <w:pPr>
        <w:spacing w:after="150"/>
      </w:pPr>
      <w:r>
        <w:rPr/>
        <w:t xml:space="preserve">图表：2019-2023年抑郁症行业进口数据</w:t>
      </w:r>
    </w:p>
    <w:p>
      <w:pPr>
        <w:spacing w:after="150"/>
      </w:pPr>
      <w:r>
        <w:rPr/>
        <w:t xml:space="preserve">图表：2019-2023年抑郁症行业出口数据</w:t>
      </w:r>
    </w:p>
    <w:p>
      <w:pPr>
        <w:spacing w:after="150"/>
      </w:pPr>
      <w:r>
        <w:rPr/>
        <w:t xml:space="preserve">图表：2019-2023年抑郁症行业竞争力分析</w:t>
      </w:r>
    </w:p>
    <w:p>
      <w:pPr>
        <w:spacing w:after="150"/>
      </w:pPr>
      <w:r>
        <w:rPr/>
        <w:t xml:space="preserve">图表：2019-2023年抑郁症市场价格走势</w:t>
      </w:r>
    </w:p>
    <w:p>
      <w:pPr>
        <w:spacing w:after="150"/>
      </w:pPr>
      <w:r>
        <w:rPr/>
        <w:t xml:space="preserve">图表：2019-2023年抑郁症行业主营业务收入</w:t>
      </w:r>
    </w:p>
    <w:p>
      <w:pPr>
        <w:spacing w:after="150"/>
      </w:pPr>
      <w:r>
        <w:rPr/>
        <w:t xml:space="preserve">图表：2024-2029年抑郁症市场容量预测</w:t>
      </w:r>
    </w:p>
    <w:p>
      <w:pPr>
        <w:spacing w:after="150"/>
      </w:pPr>
      <w:r>
        <w:rPr/>
        <w:t xml:space="preserve">图表：2024-2029年抑郁症行业产量预测</w:t>
      </w:r>
    </w:p>
    <w:p>
      <w:pPr>
        <w:spacing w:after="150"/>
      </w:pPr>
      <w:r>
        <w:rPr/>
        <w:t xml:space="preserve">图表：2024-2029年抑郁症行业供给预测</w:t>
      </w:r>
    </w:p>
    <w:p>
      <w:pPr>
        <w:spacing w:after="150"/>
      </w:pPr>
      <w:r>
        <w:rPr/>
        <w:t xml:space="preserve">图表：2024-2029年抑郁症行业需求预测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2024-2029年中国抑郁症产业运行及前景预测报告</dc:title>
  <dc:description>2024-2029年中国抑郁症产业运行及前景预测报告</dc:description>
  <dc:subject>2024-2029年中国抑郁症产业运行及前景预测报告</dc:subject>
  <cp:keywords>研究报告</cp:keywords>
  <cp:category>研究报告</cp:category>
  <cp:lastModifiedBy>北京中道泰和信息咨询有限公司</cp:lastModifiedBy>
  <dcterms:created xsi:type="dcterms:W3CDTF">2024-01-24T02:46:11+08:00</dcterms:created>
  <dcterms:modified xsi:type="dcterms:W3CDTF">2024-01-24T02:46:11+08:00</dcterms:modified>
</cp:coreProperties>
</file>

<file path=docProps/custom.xml><?xml version="1.0" encoding="utf-8"?>
<Properties xmlns="http://schemas.openxmlformats.org/officeDocument/2006/custom-properties" xmlns:vt="http://schemas.openxmlformats.org/officeDocument/2006/docPropsVTypes"/>
</file>