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2026-2031年粳稻产业深度调研及未来发展现状趋势预测报告</w:t>
      </w:r>
    </w:p>
    <w:p>
      <w:pPr>
        <w:spacing w:after="150"/>
      </w:pPr>
      <w:r>
        <w:rPr>
          <w:b w:val="1"/>
          <w:bCs w:val="1"/>
        </w:rPr>
        <w:t xml:space="preserve">报告简介</w:t>
      </w:r>
    </w:p>
    <w:p>
      <w:pPr>
        <w:spacing w:after="150"/>
      </w:pPr>
      <w:r>
        <w:rPr/>
        <w:t xml:space="preserve">粳稻是粳型非糯性稻的果实，具有耐寒、耐弱光和忌高温的特点，主要分布在中国北方、长江中下游地区和温度较低的云贵高原高海拔地区及韩国、日本等。粳稻的综合利用价值非常高，最终可用于制作米粉、饮料、大米、米糠油、脱脂米糠，同时亦可发电，用作饲料、活性炭、耐火材料等。</w:t>
      </w:r>
    </w:p>
    <w:p>
      <w:pPr>
        <w:spacing w:after="150"/>
      </w:pPr>
      <w:r>
        <w:rPr/>
        <w:t xml:space="preserve">中国作为世界上重要的农业大国，而粳稻是我国主要的粮食作物，在国家粮食安全中占据着极其关键的地位。预计到2022年，中国粳稻的种植面积将达到1055万公顷，产量为7333万吨，国内消费量将为4690万吨。国家为适应经济发展新常态，推进农业供给侧结构性改革，出台一系列政策规划以不断加快转变农业发展方式，调整优化种植结构，全面提高发展质量，全力保障国家粮食安全和重要农产品有效供给。在“十四五”期间，中国粳稻种植业将沿着智慧农业和生态农业的新业态方向发展，主要表现在农业科技自主创新、种业体制改革、生产机械化、农业信息化、新型职业农民、农业标准化生产和农业品牌化等趋势的延伸。</w:t>
      </w:r>
    </w:p>
    <w:p>
      <w:pPr>
        <w:spacing w:after="150"/>
      </w:pPr>
      <w:r>
        <w:rPr/>
        <w:t xml:space="preserve">本报告依据中国粳稻市场深度调研资资料和数据，汇合业内权威咨询结果撰写而成，重点研究中国粳稻行业产品、产业链、市场、企业、政策等几大方面的真实情况;报告具体研究领域涵盖产品类别、市场容量、产销规模、价格行情、技术特点、原材料供应、消费群体、消费结构、地区格局、进出口、品牌竞争、企业竞争、产业政策、投资规模、盈利预测、行业前景等各个方面，是关注粳稻行业的已进入、未进入企业和资本机构必备的参考资料，对投资者具有极好的参考价值。</w:t>
      </w:r>
    </w:p>
    <w:p>
      <w:pPr>
        <w:spacing w:after="150"/>
      </w:pPr>
      <w:r>
        <w:rPr/>
        <w:t xml:space="preserve">本报告以企业访谈记录、产品用户问卷结果、国家统计局数据、海关进出口数据、行业协会数据为基础，采用多渠道对比校正和抽样统计分析的方法保证数据的准确性与合理性。</w:t>
      </w:r>
    </w:p>
    <w:p>
      <w:pPr>
        <w:spacing w:after="150"/>
      </w:pPr>
      <w:r>
        <w:rPr/>
        <w:t xml:space="preserve">报告撰写以定量分析为主，定量与定性分析相结合，在深入挖掘数据蕴含的内在规律和潜在信息同时采用统计图表、分析图示等多种形式将结果清晰、直观的展现出来，以方便读者解读分析。</w:t>
      </w:r>
    </w:p>
    <w:p>
      <w:pPr>
        <w:spacing w:after="150"/>
      </w:pPr>
      <w:r>
        <w:rPr/>
        <w:t xml:space="preserve">报告为生产企业及投资机构充分了解产品市场、原材料供应、销售方式、有效客户和潜在客户，提供了详实信息，为研究竞争对手的市场定位，产品特征、产品定价、营销模式、销售网络和企业发展提供了决策依据。</w:t>
      </w:r>
    </w:p>
    <w:p>
      <w:pPr>
        <w:spacing w:after="150"/>
      </w:pPr>
      <w:r>
        <w:rPr>
          <w:b w:val="1"/>
          <w:bCs w:val="1"/>
        </w:rPr>
        <w:t xml:space="preserve">报告目录</w:t>
      </w:r>
    </w:p>
    <w:p>
      <w:pPr>
        <w:spacing w:before="75" w:after="0"/>
      </w:pPr>
      <w:r>
        <w:rPr>
          <w:b w:val="1"/>
          <w:bCs w:val="1"/>
        </w:rPr>
        <w:t xml:space="preserve">第一章 世界粳稻行业发展情况分析</w:t>
      </w:r>
    </w:p>
    <w:p>
      <w:pPr>
        <w:spacing w:before="75" w:after="0"/>
      </w:pPr>
      <w:r>
        <w:rPr/>
        <w:t xml:space="preserve">第一节 世界粳稻行业分析</w:t>
      </w:r>
    </w:p>
    <w:p>
      <w:pPr>
        <w:spacing w:before="75" w:after="0"/>
      </w:pPr>
      <w:r>
        <w:rPr/>
        <w:t xml:space="preserve">一、世界粳稻行业特点</w:t>
      </w:r>
    </w:p>
    <w:p>
      <w:pPr>
        <w:spacing w:before="75" w:after="0"/>
      </w:pPr>
      <w:r>
        <w:rPr/>
        <w:t xml:space="preserve">二、世界粳稻产能状况</w:t>
      </w:r>
    </w:p>
    <w:p>
      <w:pPr>
        <w:spacing w:before="75" w:after="0"/>
      </w:pPr>
      <w:r>
        <w:rPr/>
        <w:t xml:space="preserve">三、世界粳稻行业动态</w:t>
      </w:r>
    </w:p>
    <w:p>
      <w:pPr>
        <w:spacing w:before="75" w:after="0"/>
      </w:pPr>
      <w:r>
        <w:rPr/>
        <w:t xml:space="preserve">四、世界粳稻行业动态</w:t>
      </w:r>
    </w:p>
    <w:p>
      <w:pPr>
        <w:spacing w:before="75" w:after="0"/>
      </w:pPr>
      <w:r>
        <w:rPr/>
        <w:t xml:space="preserve">第二节 世界粳稻市场分析</w:t>
      </w:r>
    </w:p>
    <w:p>
      <w:pPr>
        <w:spacing w:before="75" w:after="0"/>
      </w:pPr>
      <w:r>
        <w:rPr/>
        <w:t xml:space="preserve">一、世界粳稻生产分布</w:t>
      </w:r>
    </w:p>
    <w:p>
      <w:pPr>
        <w:spacing w:before="75" w:after="0"/>
      </w:pPr>
      <w:r>
        <w:rPr/>
        <w:t xml:space="preserve">二、世界粳稻消费情况</w:t>
      </w:r>
    </w:p>
    <w:p>
      <w:pPr>
        <w:spacing w:before="75" w:after="0"/>
      </w:pPr>
      <w:r>
        <w:rPr/>
        <w:t xml:space="preserve">三、世界粳稻消费结构</w:t>
      </w:r>
    </w:p>
    <w:p>
      <w:pPr>
        <w:spacing w:before="75" w:after="0"/>
      </w:pPr>
      <w:r>
        <w:rPr/>
        <w:t xml:space="preserve">四、世界粳稻价格分析</w:t>
      </w:r>
    </w:p>
    <w:p>
      <w:pPr>
        <w:spacing w:before="75" w:after="0"/>
      </w:pPr>
      <w:r>
        <w:rPr/>
        <w:t xml:space="preserve">第三节 2021-2026年中外粳稻市场对比</w:t>
      </w:r>
    </w:p>
    <w:p>
      <w:pPr>
        <w:spacing w:before="75" w:after="0"/>
      </w:pPr>
      <w:r>
        <w:rPr>
          <w:b w:val="1"/>
          <w:bCs w:val="1"/>
        </w:rPr>
        <w:t xml:space="preserve">第二章 中国粳稻行业供给情况分析及趋势</w:t>
      </w:r>
    </w:p>
    <w:p>
      <w:pPr>
        <w:spacing w:before="75" w:after="0"/>
      </w:pPr>
      <w:r>
        <w:rPr/>
        <w:t xml:space="preserve">第一节 2021-2026年中国粳稻行业市场供给分析</w:t>
      </w:r>
    </w:p>
    <w:p>
      <w:pPr>
        <w:spacing w:before="75" w:after="0"/>
      </w:pPr>
      <w:r>
        <w:rPr/>
        <w:t xml:space="preserve">一、粳稻整体供给情况分析</w:t>
      </w:r>
    </w:p>
    <w:p>
      <w:pPr>
        <w:spacing w:before="75" w:after="0"/>
      </w:pPr>
      <w:r>
        <w:rPr/>
        <w:t xml:space="preserve">二、粳稻重点区域供给分析</w:t>
      </w:r>
    </w:p>
    <w:p>
      <w:pPr>
        <w:spacing w:before="75" w:after="0"/>
      </w:pPr>
      <w:r>
        <w:rPr/>
        <w:t xml:space="preserve">第二节 粳稻行业供给关系因素分析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2026-2031年中国粳稻行业市场供给趋势</w:t>
      </w:r>
    </w:p>
    <w:p>
      <w:pPr>
        <w:spacing w:before="75" w:after="0"/>
      </w:pPr>
      <w:r>
        <w:rPr/>
        <w:t xml:space="preserve">一、粳稻整体供给情况趋势分析</w:t>
      </w:r>
    </w:p>
    <w:p>
      <w:pPr>
        <w:spacing w:before="75" w:after="0"/>
      </w:pPr>
      <w:r>
        <w:rPr/>
        <w:t xml:space="preserve">二、粳稻重点区域供给趋势分析</w:t>
      </w:r>
    </w:p>
    <w:p>
      <w:pPr>
        <w:spacing w:before="75" w:after="0"/>
      </w:pPr>
      <w:r>
        <w:rPr/>
        <w:t xml:space="preserve">三、影响未来粳稻供给的因素分析</w:t>
      </w:r>
    </w:p>
    <w:p>
      <w:pPr>
        <w:spacing w:before="75" w:after="0"/>
      </w:pPr>
      <w:r>
        <w:rPr>
          <w:b w:val="1"/>
          <w:bCs w:val="1"/>
        </w:rPr>
        <w:t xml:space="preserve">第三章 粳稻行业宏观经济环境分析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2021-2026年中国粳稻行业发展概况</w:t>
      </w:r>
    </w:p>
    <w:p>
      <w:pPr>
        <w:spacing w:before="75" w:after="0"/>
      </w:pPr>
      <w:r>
        <w:rPr/>
        <w:t xml:space="preserve">第一节 2021-2026年中国粳稻行业发展态势分析</w:t>
      </w:r>
    </w:p>
    <w:p>
      <w:pPr>
        <w:spacing w:before="75" w:after="0"/>
      </w:pPr>
      <w:r>
        <w:rPr/>
        <w:t xml:space="preserve">第二节 2021-2026年中国粳稻行业发展特点分析</w:t>
      </w:r>
    </w:p>
    <w:p>
      <w:pPr>
        <w:spacing w:before="75" w:after="0"/>
      </w:pPr>
      <w:r>
        <w:rPr/>
        <w:t xml:space="preserve">第三节 2021-2026年中国粳稻行业市场供需分析</w:t>
      </w:r>
    </w:p>
    <w:p>
      <w:pPr>
        <w:spacing w:before="75" w:after="0"/>
      </w:pPr>
      <w:r>
        <w:rPr/>
        <w:t xml:space="preserve">第四节 2021-2026年中国粳稻行业价格分析</w:t>
      </w:r>
    </w:p>
    <w:p>
      <w:pPr>
        <w:spacing w:before="75" w:after="0"/>
      </w:pPr>
      <w:r>
        <w:rPr>
          <w:b w:val="1"/>
          <w:bCs w:val="1"/>
        </w:rPr>
        <w:t xml:space="preserve">第五章 2021-2026年中国粳稻行业整体运行状况</w:t>
      </w:r>
    </w:p>
    <w:p>
      <w:pPr>
        <w:spacing w:before="75" w:after="0"/>
      </w:pPr>
      <w:r>
        <w:rPr/>
        <w:t xml:space="preserve">第一节 2021-2026年粳稻行业产销分析</w:t>
      </w:r>
    </w:p>
    <w:p>
      <w:pPr>
        <w:spacing w:before="75" w:after="0"/>
      </w:pPr>
      <w:r>
        <w:rPr/>
        <w:t xml:space="preserve">第二节 2021-2026年粳稻行业盈利能力分析</w:t>
      </w:r>
    </w:p>
    <w:p>
      <w:pPr>
        <w:spacing w:before="75" w:after="0"/>
      </w:pPr>
      <w:r>
        <w:rPr/>
        <w:t xml:space="preserve">第三节 2021-2026年粳稻行业偿债能力分析</w:t>
      </w:r>
    </w:p>
    <w:p>
      <w:pPr>
        <w:spacing w:before="75" w:after="0"/>
      </w:pPr>
      <w:r>
        <w:rPr/>
        <w:t xml:space="preserve">第四节 2021-2026年粳稻行业营运能力分析</w:t>
      </w:r>
    </w:p>
    <w:p>
      <w:pPr>
        <w:spacing w:before="75" w:after="0"/>
      </w:pPr>
      <w:r>
        <w:rPr>
          <w:b w:val="1"/>
          <w:bCs w:val="1"/>
        </w:rPr>
        <w:t xml:space="preserve">第六章 2026-2031年中国粳稻行业进出口市场分析</w:t>
      </w:r>
    </w:p>
    <w:p>
      <w:pPr>
        <w:spacing w:before="75" w:after="0"/>
      </w:pPr>
      <w:r>
        <w:rPr/>
        <w:t xml:space="preserve">第一节 2021-2026年粳稻行业进出口特点分析</w:t>
      </w:r>
    </w:p>
    <w:p>
      <w:pPr>
        <w:spacing w:before="75" w:after="0"/>
      </w:pPr>
      <w:r>
        <w:rPr/>
        <w:t xml:space="preserve">第二节 2021-2026年粳稻行业进出口量分析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2026-2031年粳稻行业进出口市场预测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2026-2031年粳稻行业投资价值及行业发展预测</w:t>
      </w:r>
    </w:p>
    <w:p>
      <w:pPr>
        <w:spacing w:before="75" w:after="0"/>
      </w:pPr>
      <w:r>
        <w:rPr/>
        <w:t xml:space="preserve">第一节 2026-2031年粳稻行业成长性分析</w:t>
      </w:r>
    </w:p>
    <w:p>
      <w:pPr>
        <w:spacing w:before="75" w:after="0"/>
      </w:pPr>
      <w:r>
        <w:rPr/>
        <w:t xml:space="preserve">第二节 2026-2031年粳稻行业经营能力分析</w:t>
      </w:r>
    </w:p>
    <w:p>
      <w:pPr>
        <w:spacing w:before="75" w:after="0"/>
      </w:pPr>
      <w:r>
        <w:rPr/>
        <w:t xml:space="preserve">第三节 2026-2031年粳稻行业盈利能力分析</w:t>
      </w:r>
    </w:p>
    <w:p>
      <w:pPr>
        <w:spacing w:before="75" w:after="0"/>
      </w:pPr>
      <w:r>
        <w:rPr/>
        <w:t xml:space="preserve">第四节 2026-2031年粳稻行业偿债能力分析</w:t>
      </w:r>
    </w:p>
    <w:p>
      <w:pPr>
        <w:spacing w:before="75" w:after="0"/>
      </w:pPr>
      <w:r>
        <w:rPr/>
        <w:t xml:space="preserve">第五节 2026-2031年我国粳稻行业产值预测</w:t>
      </w:r>
    </w:p>
    <w:p>
      <w:pPr>
        <w:spacing w:before="75" w:after="0"/>
      </w:pPr>
      <w:r>
        <w:rPr/>
        <w:t xml:space="preserve">第六节 2026-2031年我国粳稻行业销售收入预测</w:t>
      </w:r>
    </w:p>
    <w:p>
      <w:pPr>
        <w:spacing w:before="75" w:after="0"/>
      </w:pPr>
      <w:r>
        <w:rPr/>
        <w:t xml:space="preserve">第七节 2026-2031年我国粳稻行业总资产预测</w:t>
      </w:r>
    </w:p>
    <w:p>
      <w:pPr>
        <w:spacing w:before="75" w:after="0"/>
      </w:pPr>
      <w:r>
        <w:rPr>
          <w:b w:val="1"/>
          <w:bCs w:val="1"/>
        </w:rPr>
        <w:t xml:space="preserve">第八章 2021-2026年中国粳稻产业行业重点区域运行分析</w:t>
      </w:r>
    </w:p>
    <w:p>
      <w:pPr>
        <w:spacing w:before="75" w:after="0"/>
      </w:pPr>
      <w:r>
        <w:rPr/>
        <w:t xml:space="preserve">第一节 2021-2026年华东地区粳稻产业行业运行情况</w:t>
      </w:r>
    </w:p>
    <w:p>
      <w:pPr>
        <w:spacing w:before="75" w:after="0"/>
      </w:pPr>
      <w:r>
        <w:rPr/>
        <w:t xml:space="preserve">第二节 2021-2026年华南地区粳稻产业行业运行情况</w:t>
      </w:r>
    </w:p>
    <w:p>
      <w:pPr>
        <w:spacing w:before="75" w:after="0"/>
      </w:pPr>
      <w:r>
        <w:rPr/>
        <w:t xml:space="preserve">第三节 2021-2026年华中地区粳稻产业行业运行情况</w:t>
      </w:r>
    </w:p>
    <w:p>
      <w:pPr>
        <w:spacing w:before="75" w:after="0"/>
      </w:pPr>
      <w:r>
        <w:rPr/>
        <w:t xml:space="preserve">第四节 2021-2026年华北地区粳稻产业行业运行情况</w:t>
      </w:r>
    </w:p>
    <w:p>
      <w:pPr>
        <w:spacing w:before="75" w:after="0"/>
      </w:pPr>
      <w:r>
        <w:rPr/>
        <w:t xml:space="preserve">第五节 2021-2026年西北地区粳稻产业行业运行情况</w:t>
      </w:r>
    </w:p>
    <w:p>
      <w:pPr>
        <w:spacing w:before="75" w:after="0"/>
      </w:pPr>
      <w:r>
        <w:rPr/>
        <w:t xml:space="preserve">第六节 2021-2026年西南地区粳稻产业行业运行情况</w:t>
      </w:r>
    </w:p>
    <w:p>
      <w:pPr>
        <w:spacing w:before="75" w:after="0"/>
      </w:pPr>
      <w:r>
        <w:rPr/>
        <w:t xml:space="preserve">第七节 2021-2026年东北地区粳稻产业行业运行情况</w:t>
      </w:r>
    </w:p>
    <w:p>
      <w:pPr>
        <w:spacing w:before="75" w:after="0"/>
      </w:pPr>
      <w:r>
        <w:rPr/>
        <w:t xml:space="preserve">第八节 主要省市集中度及竞争力分析</w:t>
      </w:r>
    </w:p>
    <w:p>
      <w:pPr>
        <w:spacing w:before="75" w:after="0"/>
      </w:pPr>
      <w:r>
        <w:rPr>
          <w:b w:val="1"/>
          <w:bCs w:val="1"/>
        </w:rPr>
        <w:t xml:space="preserve">第九章 2021-2026年中国粳稻行业重点企业竞争力分析</w:t>
      </w:r>
    </w:p>
    <w:p>
      <w:pPr>
        <w:spacing w:before="75" w:after="0"/>
      </w:pPr>
      <w:r>
        <w:rPr/>
        <w:t xml:space="preserve">第一节 袁隆平农业高科技股份有限公司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黑龙江北大荒农业股份有限公司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北京大北农科技集团股份有限公司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中农发种业集团股份有限公司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金健米业股份有限公司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2026-2031年中国粳稻行业消费者偏好调查</w:t>
      </w:r>
    </w:p>
    <w:p>
      <w:pPr>
        <w:spacing w:before="75" w:after="0"/>
      </w:pPr>
      <w:r>
        <w:rPr/>
        <w:t xml:space="preserve">第一节 粳稻的品牌市场调查</w:t>
      </w:r>
    </w:p>
    <w:p>
      <w:pPr>
        <w:spacing w:before="75" w:after="0"/>
      </w:pPr>
      <w:r>
        <w:rPr/>
        <w:t xml:space="preserve">一、消费者对粳稻品牌认知度宏观调查</w:t>
      </w:r>
    </w:p>
    <w:p>
      <w:pPr>
        <w:spacing w:before="75" w:after="0"/>
      </w:pPr>
      <w:r>
        <w:rPr/>
        <w:t xml:space="preserve">二、消费者对粳稻的品牌偏好调查</w:t>
      </w:r>
    </w:p>
    <w:p>
      <w:pPr>
        <w:spacing w:before="75" w:after="0"/>
      </w:pPr>
      <w:r>
        <w:rPr/>
        <w:t xml:space="preserve">三、消费者对粳稻品牌的首要认知渠道</w:t>
      </w:r>
    </w:p>
    <w:p>
      <w:pPr>
        <w:spacing w:before="75" w:after="0"/>
      </w:pPr>
      <w:r>
        <w:rPr/>
        <w:t xml:space="preserve">四、消费者经常购买的品牌调查</w:t>
      </w:r>
    </w:p>
    <w:p>
      <w:pPr>
        <w:spacing w:before="75" w:after="0"/>
      </w:pPr>
      <w:r>
        <w:rPr/>
        <w:t xml:space="preserve">五、粳稻品牌忠诚度调查</w:t>
      </w:r>
    </w:p>
    <w:p>
      <w:pPr>
        <w:spacing w:before="75" w:after="0"/>
      </w:pPr>
      <w:r>
        <w:rPr/>
        <w:t xml:space="preserve">六、粳稻品牌市场占有率调查</w:t>
      </w:r>
    </w:p>
    <w:p>
      <w:pPr>
        <w:spacing w:before="75" w:after="0"/>
      </w:pPr>
      <w:r>
        <w:rPr/>
        <w:t xml:space="preserve">七、消费者的消费理念调研</w:t>
      </w:r>
    </w:p>
    <w:p>
      <w:pPr>
        <w:spacing w:before="75" w:after="0"/>
      </w:pPr>
      <w:r>
        <w:rPr>
          <w:b w:val="1"/>
          <w:bCs w:val="1"/>
        </w:rPr>
        <w:t xml:space="preserve">第十一章 中国粳稻行业投资策略分析</w:t>
      </w:r>
    </w:p>
    <w:p>
      <w:pPr>
        <w:spacing w:before="75" w:after="0"/>
      </w:pPr>
      <w:r>
        <w:rPr/>
        <w:t xml:space="preserve">第一节 2021-2026年中国粳稻行业投资环境分析</w:t>
      </w:r>
    </w:p>
    <w:p>
      <w:pPr>
        <w:spacing w:before="75" w:after="0"/>
      </w:pPr>
      <w:r>
        <w:rPr/>
        <w:t xml:space="preserve">第二节 2021-2026年中国粳稻行业投资收益分析</w:t>
      </w:r>
    </w:p>
    <w:p>
      <w:pPr>
        <w:spacing w:before="75" w:after="0"/>
      </w:pPr>
      <w:r>
        <w:rPr/>
        <w:t xml:space="preserve">第三节 2021-2026年中国粳稻行业产品投资方向</w:t>
      </w:r>
    </w:p>
    <w:p>
      <w:pPr>
        <w:spacing w:before="75" w:after="0"/>
      </w:pPr>
      <w:r>
        <w:rPr/>
        <w:t xml:space="preserve">第四节 2026-2031年中国粳稻行业投资收益预测</w:t>
      </w:r>
    </w:p>
    <w:p>
      <w:pPr>
        <w:spacing w:before="75" w:after="0"/>
      </w:pPr>
      <w:r>
        <w:rPr/>
        <w:t xml:space="preserve">一、预测理论依据</w:t>
      </w:r>
    </w:p>
    <w:p>
      <w:pPr>
        <w:spacing w:before="75" w:after="0"/>
      </w:pPr>
      <w:r>
        <w:rPr/>
        <w:t xml:space="preserve">二、2026-2031年中国粳稻行业工业总产值预测</w:t>
      </w:r>
    </w:p>
    <w:p>
      <w:pPr>
        <w:spacing w:before="75" w:after="0"/>
      </w:pPr>
      <w:r>
        <w:rPr/>
        <w:t xml:space="preserve">三、2026-2031年中国粳稻行业行业销售收入预测</w:t>
      </w:r>
    </w:p>
    <w:p>
      <w:pPr>
        <w:spacing w:before="75" w:after="0"/>
      </w:pPr>
      <w:r>
        <w:rPr/>
        <w:t xml:space="preserve">四、2026-2031年中国粳稻行业利润总额预测</w:t>
      </w:r>
    </w:p>
    <w:p>
      <w:pPr>
        <w:spacing w:before="75" w:after="0"/>
      </w:pPr>
      <w:r>
        <w:rPr/>
        <w:t xml:space="preserve">五、2026-2031年中国粳稻行业总资产预测</w:t>
      </w:r>
    </w:p>
    <w:p>
      <w:pPr>
        <w:spacing w:before="75" w:after="0"/>
      </w:pPr>
      <w:r>
        <w:rPr>
          <w:b w:val="1"/>
          <w:bCs w:val="1"/>
        </w:rPr>
        <w:t xml:space="preserve">第十二章 中国粳稻行业投资风险分析</w:t>
      </w:r>
    </w:p>
    <w:p>
      <w:pPr>
        <w:spacing w:before="75" w:after="0"/>
      </w:pPr>
      <w:r>
        <w:rPr/>
        <w:t xml:space="preserve">第一节 中国粳稻行业内部风险分析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中国粳稻行业外部风险分析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2026-2031年中国粳稻行业发展前景与投资战略研究</w:t>
      </w:r>
    </w:p>
    <w:p>
      <w:pPr>
        <w:spacing w:before="75" w:after="0"/>
      </w:pPr>
      <w:r>
        <w:rPr/>
        <w:t xml:space="preserve">第一节 2026-2031年中国粳稻行业投资前景分析</w:t>
      </w:r>
    </w:p>
    <w:p>
      <w:pPr>
        <w:spacing w:before="75" w:after="0"/>
      </w:pPr>
      <w:r>
        <w:rPr/>
        <w:t xml:space="preserve">一、粳稻行业发展前景</w:t>
      </w:r>
    </w:p>
    <w:p>
      <w:pPr>
        <w:spacing w:before="75" w:after="0"/>
      </w:pPr>
      <w:r>
        <w:rPr/>
        <w:t xml:space="preserve">二、粳稻发展趋势分析</w:t>
      </w:r>
    </w:p>
    <w:p>
      <w:pPr>
        <w:spacing w:before="75" w:after="0"/>
      </w:pPr>
      <w:r>
        <w:rPr/>
        <w:t xml:space="preserve">三、粳稻市场前景分析</w:t>
      </w:r>
    </w:p>
    <w:p>
      <w:pPr>
        <w:spacing w:before="75" w:after="0"/>
      </w:pPr>
      <w:r>
        <w:rPr/>
        <w:t xml:space="preserve">第二节 2026-2031年中国粳稻行业投资风险分析</w:t>
      </w:r>
    </w:p>
    <w:p>
      <w:pPr>
        <w:spacing w:before="75" w:after="0"/>
      </w:pPr>
      <w:r>
        <w:rPr/>
        <w:t xml:space="preserve">一、自然灾害风险</w:t>
      </w:r>
    </w:p>
    <w:p>
      <w:pPr>
        <w:spacing w:before="75" w:after="0"/>
      </w:pPr>
      <w:r>
        <w:rPr/>
        <w:t xml:space="preserve">二、土地转让风险</w:t>
      </w:r>
    </w:p>
    <w:p>
      <w:pPr>
        <w:spacing w:before="75" w:after="0"/>
      </w:pPr>
      <w:r>
        <w:rPr/>
        <w:t xml:space="preserve">三、产品质量风险</w:t>
      </w:r>
    </w:p>
    <w:p>
      <w:pPr>
        <w:spacing w:before="75" w:after="0"/>
      </w:pPr>
      <w:r>
        <w:rPr/>
        <w:t xml:space="preserve">四、产业政策风险</w:t>
      </w:r>
    </w:p>
    <w:p>
      <w:pPr>
        <w:spacing w:before="75" w:after="0"/>
      </w:pPr>
      <w:r>
        <w:rPr/>
        <w:t xml:space="preserve">五、原料市场风险</w:t>
      </w:r>
    </w:p>
    <w:p>
      <w:pPr>
        <w:spacing w:before="75" w:after="0"/>
      </w:pPr>
      <w:r>
        <w:rPr/>
        <w:t xml:space="preserve">六、技术泄密风险</w:t>
      </w:r>
    </w:p>
    <w:p>
      <w:pPr>
        <w:spacing w:before="75" w:after="0"/>
      </w:pPr>
      <w:r>
        <w:rPr/>
        <w:t xml:space="preserve">第三节 2026-2031年中国粳稻行业投资策略及建议</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图表：粳稻产业链分析</w:t>
      </w:r>
    </w:p>
    <w:p>
      <w:pPr>
        <w:spacing w:before="75" w:after="0"/>
      </w:pPr>
      <w:r>
        <w:rPr/>
        <w:t xml:space="preserve">图表：国际粳稻市场规模</w:t>
      </w:r>
    </w:p>
    <w:p>
      <w:pPr>
        <w:spacing w:before="75" w:after="0"/>
      </w:pPr>
      <w:r>
        <w:rPr/>
        <w:t xml:space="preserve">图表：国际粳稻生命周期</w:t>
      </w:r>
    </w:p>
    <w:p>
      <w:pPr>
        <w:spacing w:before="75" w:after="0"/>
      </w:pPr>
      <w:r>
        <w:rPr/>
        <w:t xml:space="preserve">图表：中国城镇居民可支配收入情况</w:t>
      </w:r>
    </w:p>
    <w:p>
      <w:pPr>
        <w:spacing w:before="75" w:after="0"/>
      </w:pPr>
      <w:r>
        <w:rPr/>
        <w:t xml:space="preserve">图表：2021-2026年中国粳稻市场规模</w:t>
      </w:r>
    </w:p>
    <w:p>
      <w:pPr>
        <w:spacing w:before="75" w:after="0"/>
      </w:pPr>
      <w:r>
        <w:rPr/>
        <w:t xml:space="preserve">图表：2021-2026年中国粳稻产能</w:t>
      </w:r>
    </w:p>
    <w:p>
      <w:pPr>
        <w:spacing w:before="75" w:after="0"/>
      </w:pPr>
      <w:r>
        <w:rPr/>
        <w:t xml:space="preserve">图表：2021-2026年中国粳稻产量</w:t>
      </w:r>
    </w:p>
    <w:p>
      <w:pPr>
        <w:spacing w:before="75" w:after="0"/>
      </w:pPr>
      <w:r>
        <w:rPr/>
        <w:t xml:space="preserve">图表：2021-2026年中国粳稻产值</w:t>
      </w:r>
    </w:p>
    <w:p>
      <w:pPr>
        <w:spacing w:before="75" w:after="0"/>
      </w:pPr>
      <w:r>
        <w:rPr/>
        <w:t xml:space="preserve">图表：2021-2026年我国粳稻供应情况</w:t>
      </w:r>
    </w:p>
    <w:p>
      <w:pPr>
        <w:spacing w:before="75" w:after="0"/>
      </w:pPr>
      <w:r>
        <w:rPr/>
        <w:t xml:space="preserve">图表：2021-2026年我国粳稻需求情况</w:t>
      </w:r>
    </w:p>
    <w:p>
      <w:pPr>
        <w:spacing w:before="75" w:after="0"/>
      </w:pPr>
      <w:r>
        <w:rPr/>
        <w:t xml:space="preserve">图表：2026-2031年中国粳稻市场规模预测</w:t>
      </w:r>
    </w:p>
    <w:p>
      <w:pPr>
        <w:spacing w:before="75" w:after="0"/>
      </w:pPr>
      <w:r>
        <w:rPr/>
        <w:t xml:space="preserve">图表：2026-2031年我国粳稻供应情况预测</w:t>
      </w:r>
    </w:p>
    <w:p>
      <w:pPr>
        <w:spacing w:before="75" w:after="0"/>
      </w:pPr>
      <w:r>
        <w:rPr/>
        <w:t xml:space="preserve">图表：2026-2031年我国粳稻需求情况预测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2026-2031年粳稻产业深度调研及未来发展现状趋势预测报告</dc:title>
  <dc:description>2026-2031年粳稻产业深度调研及未来发展现状趋势预测报告</dc:description>
  <dc:subject>2026-2031年粳稻产业深度调研及未来发展现状趋势预测报告</dc:subject>
  <cp:keywords>研究报告</cp:keywords>
  <cp:category>研究报告</cp:category>
  <cp:lastModifiedBy>北京中道泰和信息咨询有限公司</cp:lastModifiedBy>
  <dcterms:created xsi:type="dcterms:W3CDTF">2026-03-26T17:27:57+08:00</dcterms:created>
  <dcterms:modified xsi:type="dcterms:W3CDTF">2026-03-26T17:27:57+08:00</dcterms:modified>
</cp:coreProperties>
</file>

<file path=docProps/custom.xml><?xml version="1.0" encoding="utf-8"?>
<Properties xmlns="http://schemas.openxmlformats.org/officeDocument/2006/custom-properties" xmlns:vt="http://schemas.openxmlformats.org/officeDocument/2006/docPropsVTypes"/>
</file>