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2024-2029年中国物流信息化市场深度全景调研及发展趋势预测报告</w:t>
      </w:r>
    </w:p>
    <w:p>
      <w:pPr>
        <w:spacing w:after="150"/>
      </w:pPr>
      <w:r>
        <w:rPr>
          <w:b w:val="1"/>
          <w:bCs w:val="1"/>
        </w:rPr>
        <w:t xml:space="preserve">报告简介</w:t>
      </w:r>
    </w:p>
    <w:p>
      <w:pPr>
        <w:spacing w:after="150"/>
      </w:pPr>
      <w:r>
        <w:rPr/>
        <w:t xml:space="preserve">近年来，中国物流行业的迅速发展，带动了物流信息化产业的持续火爆，物流软件市场已成为国内应用软件中增长速度最快的市场。物流信息化是指在物流活动中全面运用现代信息和通信技术，充分利用信息流调控和主导物流，有效配置物流资源，创新物流管理方法，使物流活动具有更好的业务处理能力、客户反应能力和产业链协同能力，提高物流效率，促进现代物流的发展。物流信息化是现代物流的灵魂，是现代物流发展的必然要求和基石。</w:t>
      </w:r>
    </w:p>
    <w:p>
      <w:pPr>
        <w:spacing w:after="150"/>
      </w:pPr>
      <w:r>
        <w:rPr/>
        <w:t xml:space="preserve">目前，仅有少数规模较大的物流企业的信息化已经达到第二层次，占中国物流企业总数的18%左右。达到第三层次的物流企业则更少，仅占物流企业总数的5%左右。还有为数众多的物流企业各项业务的开展均停留在人工操作水平。未来，随着物流国际化、物流高级化的发展以及现代高新技术的迅速发展，物流系统各个环节的作业将会出现机械化、自动化、智能化为主的发展趋势，物流信息平台，尤其是第三方物流公共信息平台将成为物流行业发展的中枢神经。</w:t>
      </w:r>
    </w:p>
    <w:p>
      <w:pPr>
        <w:spacing w:after="150"/>
      </w:pPr>
      <w:r>
        <w:rPr/>
        <w:t xml:space="preserve">在一个供大于求的需求经济时代，企业成功的关键就在于，是否能够在需求尚未形成之时就牢牢的锁定并捕捉到它。那些成功的公司往往都会倾尽毕生的精力及资源搜寻产业的当前需求、潜在需求以及新的需求。 随着物流信息化行业竞争的不断加剧，大型物流信息化企业间并购整合与资本运作日趋频繁，国内优秀的物流信息化企业愈来愈重视对行业市场的研究，特别是对企业发展环境和客户需求趋势变化的深入研究。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物流信息化相关企业和科研单位等的实地调查，对国内外物流信息化行业的供给与需求状况、相关行业的发展状况、市场消费变化等进行了分析。重点研究了主要物流信息化品牌的发展状况，以及未来中国物流信息化行业将面临的机遇以及企业的应对策略。报告还分析了物流信息化市场的竞争格局，行业的发展动向，并对行业相关政策进行了介绍和政策趋向研判，是物流信息化生产企业、科研单位、零售企业等单位准确了解目前物流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物流信息化行业发展概述 1</w:t>
      </w:r>
    </w:p>
    <w:p>
      <w:pPr>
        <w:spacing w:after="150"/>
      </w:pPr>
      <w:r>
        <w:rPr/>
        <w:t xml:space="preserve">第一节 行业定义及分类 1</w:t>
      </w:r>
    </w:p>
    <w:p>
      <w:pPr>
        <w:spacing w:after="150"/>
      </w:pPr>
      <w:r>
        <w:rPr/>
        <w:t xml:space="preserve">一、物流信息化行业定义 1</w:t>
      </w:r>
    </w:p>
    <w:p>
      <w:pPr>
        <w:spacing w:after="150"/>
      </w:pPr>
      <w:r>
        <w:rPr/>
        <w:t xml:space="preserve">二、物流信息化行业分类 1</w:t>
      </w:r>
    </w:p>
    <w:p>
      <w:pPr>
        <w:spacing w:after="150"/>
      </w:pPr>
      <w:r>
        <w:rPr/>
        <w:t xml:space="preserve">第二节 行业起源及历史 2</w:t>
      </w:r>
    </w:p>
    <w:p>
      <w:pPr>
        <w:spacing w:after="150"/>
      </w:pPr>
      <w:r>
        <w:rPr/>
        <w:t xml:space="preserve">第三节 行业地位及作用 3</w:t>
      </w:r>
    </w:p>
    <w:p>
      <w:pPr>
        <w:spacing w:after="150"/>
      </w:pPr>
      <w:r>
        <w:rPr/>
        <w:t xml:space="preserve">第四节 行业发展生命周期及阶段 4</w:t>
      </w:r>
    </w:p>
    <w:p>
      <w:pPr>
        <w:spacing w:after="150"/>
      </w:pPr>
      <w:r>
        <w:rPr/>
        <w:t xml:space="preserve">一、行业生命周期理论基础 4</w:t>
      </w:r>
    </w:p>
    <w:p>
      <w:pPr>
        <w:spacing w:after="150"/>
      </w:pPr>
      <w:r>
        <w:rPr/>
        <w:t xml:space="preserve">二、物流信息化行业生命周期 5</w:t>
      </w:r>
    </w:p>
    <w:p>
      <w:pPr>
        <w:spacing w:after="150"/>
      </w:pPr>
      <w:r>
        <w:rPr>
          <w:b w:val="1"/>
          <w:bCs w:val="1"/>
        </w:rPr>
        <w:t xml:space="preserve">第二章 物流信息化行业发展环境 7</w:t>
      </w:r>
    </w:p>
    <w:p>
      <w:pPr>
        <w:spacing w:after="150"/>
      </w:pPr>
      <w:r>
        <w:rPr/>
        <w:t xml:space="preserve">第一节 经济环境 7</w:t>
      </w:r>
    </w:p>
    <w:p>
      <w:pPr>
        <w:spacing w:after="150"/>
      </w:pPr>
      <w:r>
        <w:rPr/>
        <w:t xml:space="preserve">一、国内经济运行现状 7</w:t>
      </w:r>
    </w:p>
    <w:p>
      <w:pPr>
        <w:spacing w:after="150"/>
      </w:pPr>
      <w:r>
        <w:rPr/>
        <w:t xml:space="preserve">二、国内经济趋势判断 17</w:t>
      </w:r>
    </w:p>
    <w:p>
      <w:pPr>
        <w:spacing w:after="150"/>
      </w:pPr>
      <w:r>
        <w:rPr/>
        <w:t xml:space="preserve">三、经济环境对行业的影响分析 19</w:t>
      </w:r>
    </w:p>
    <w:p>
      <w:pPr>
        <w:spacing w:after="150"/>
      </w:pPr>
      <w:r>
        <w:rPr/>
        <w:t xml:space="preserve">第二节 社会环境 19</w:t>
      </w:r>
    </w:p>
    <w:p>
      <w:pPr>
        <w:spacing w:after="150"/>
      </w:pPr>
      <w:r>
        <w:rPr/>
        <w:t xml:space="preserve">一、人口环境分析 19</w:t>
      </w:r>
    </w:p>
    <w:p>
      <w:pPr>
        <w:spacing w:after="150"/>
      </w:pPr>
      <w:r>
        <w:rPr/>
        <w:t xml:space="preserve">二、文化环境分析 19</w:t>
      </w:r>
    </w:p>
    <w:p>
      <w:pPr>
        <w:spacing w:after="150"/>
      </w:pPr>
      <w:r>
        <w:rPr/>
        <w:t xml:space="preserve">三、生态环境分析 22</w:t>
      </w:r>
    </w:p>
    <w:p>
      <w:pPr>
        <w:spacing w:after="150"/>
      </w:pPr>
      <w:r>
        <w:rPr/>
        <w:t xml:space="preserve">四、中国城镇化率 24</w:t>
      </w:r>
    </w:p>
    <w:p>
      <w:pPr>
        <w:spacing w:after="150"/>
      </w:pPr>
      <w:r>
        <w:rPr/>
        <w:t xml:space="preserve">第三节 政策监管环境 25</w:t>
      </w:r>
    </w:p>
    <w:p>
      <w:pPr>
        <w:spacing w:after="150"/>
      </w:pPr>
      <w:r>
        <w:rPr/>
        <w:t xml:space="preserve">一、管理体制 25</w:t>
      </w:r>
    </w:p>
    <w:p>
      <w:pPr>
        <w:spacing w:after="150"/>
      </w:pPr>
      <w:r>
        <w:rPr/>
        <w:t xml:space="preserve">二、主要政策法规 26</w:t>
      </w:r>
    </w:p>
    <w:p>
      <w:pPr>
        <w:spacing w:after="150"/>
      </w:pPr>
      <w:r>
        <w:rPr/>
        <w:t xml:space="preserve">三、政策法规影响 29</w:t>
      </w:r>
    </w:p>
    <w:p>
      <w:pPr>
        <w:spacing w:after="150"/>
      </w:pPr>
      <w:r>
        <w:rPr/>
        <w:t xml:space="preserve">第四节 技术环境 29</w:t>
      </w:r>
    </w:p>
    <w:p>
      <w:pPr>
        <w:spacing w:after="150"/>
      </w:pPr>
      <w:r>
        <w:rPr/>
        <w:t xml:space="preserve">一、我国物流信息化技术进展分析 29</w:t>
      </w:r>
    </w:p>
    <w:p>
      <w:pPr>
        <w:spacing w:after="150"/>
      </w:pPr>
      <w:r>
        <w:rPr/>
        <w:t xml:space="preserve">二、行业主要技术发展趋势 31</w:t>
      </w:r>
    </w:p>
    <w:p>
      <w:pPr>
        <w:spacing w:after="150"/>
      </w:pPr>
      <w:r>
        <w:rPr/>
        <w:t xml:space="preserve">三、技术环境对行业的影响 31</w:t>
      </w:r>
    </w:p>
    <w:p>
      <w:pPr>
        <w:spacing w:after="150"/>
      </w:pPr>
      <w:r>
        <w:rPr>
          <w:b w:val="1"/>
          <w:bCs w:val="1"/>
        </w:rPr>
        <w:t xml:space="preserve">第二部分 行业深度分析</w:t>
      </w:r>
    </w:p>
    <w:p>
      <w:pPr>
        <w:spacing w:after="150"/>
      </w:pPr>
      <w:r>
        <w:rPr>
          <w:b w:val="1"/>
          <w:bCs w:val="1"/>
        </w:rPr>
        <w:t xml:space="preserve">第三章 物流信息化行业上下游产业链发展及影响分析 32</w:t>
      </w:r>
    </w:p>
    <w:p>
      <w:pPr>
        <w:spacing w:after="150"/>
      </w:pPr>
      <w:r>
        <w:rPr/>
        <w:t xml:space="preserve">第一节 产业链介绍 32</w:t>
      </w:r>
    </w:p>
    <w:p>
      <w:pPr>
        <w:spacing w:after="150"/>
      </w:pPr>
      <w:r>
        <w:rPr/>
        <w:t xml:space="preserve">一、物流信息化行业产业链简介 32</w:t>
      </w:r>
    </w:p>
    <w:p>
      <w:pPr>
        <w:spacing w:after="150"/>
      </w:pPr>
      <w:r>
        <w:rPr/>
        <w:t xml:space="preserve">二、物流信息化行业产业链特征分析 32</w:t>
      </w:r>
    </w:p>
    <w:p>
      <w:pPr>
        <w:spacing w:after="150"/>
      </w:pPr>
      <w:r>
        <w:rPr/>
        <w:t xml:space="preserve">三、物流信息化业的产生对产业链的影响分析 33</w:t>
      </w:r>
    </w:p>
    <w:p>
      <w:pPr>
        <w:spacing w:after="150"/>
      </w:pPr>
      <w:r>
        <w:rPr/>
        <w:t xml:space="preserve">第二节 上游产业现状分析及其对物流信息化行业的影响 34</w:t>
      </w:r>
    </w:p>
    <w:p>
      <w:pPr>
        <w:spacing w:after="150"/>
      </w:pPr>
      <w:r>
        <w:rPr/>
        <w:t xml:space="preserve">一、上游产业发展现状 34</w:t>
      </w:r>
    </w:p>
    <w:p>
      <w:pPr>
        <w:spacing w:after="150"/>
      </w:pPr>
      <w:r>
        <w:rPr/>
        <w:t xml:space="preserve">二、上游行业发展趋势 35</w:t>
      </w:r>
    </w:p>
    <w:p>
      <w:pPr>
        <w:spacing w:after="150"/>
      </w:pPr>
      <w:r>
        <w:rPr/>
        <w:t xml:space="preserve">三、上游产业发展趋势及对行业的影响 36</w:t>
      </w:r>
    </w:p>
    <w:p>
      <w:pPr>
        <w:spacing w:after="150"/>
      </w:pPr>
      <w:r>
        <w:rPr/>
        <w:t xml:space="preserve">第三节 下游产业分析及其对物流信息化行业的影响 37</w:t>
      </w:r>
    </w:p>
    <w:p>
      <w:pPr>
        <w:spacing w:after="150"/>
      </w:pPr>
      <w:r>
        <w:rPr/>
        <w:t xml:space="preserve">一、下游产业需求情况 37</w:t>
      </w:r>
    </w:p>
    <w:p>
      <w:pPr>
        <w:spacing w:after="150"/>
      </w:pPr>
      <w:r>
        <w:rPr/>
        <w:t xml:space="preserve">二、下游需求变化趋势 38</w:t>
      </w:r>
    </w:p>
    <w:p>
      <w:pPr>
        <w:spacing w:after="150"/>
      </w:pPr>
      <w:r>
        <w:rPr/>
        <w:t xml:space="preserve">三、下游产业发展对行业的影响 38</w:t>
      </w:r>
    </w:p>
    <w:p>
      <w:pPr>
        <w:spacing w:after="150"/>
      </w:pPr>
      <w:r>
        <w:rPr>
          <w:b w:val="1"/>
          <w:bCs w:val="1"/>
        </w:rPr>
        <w:t xml:space="preserve">第四章 世界物流信息化产业发展对比及经验借鉴 39</w:t>
      </w:r>
    </w:p>
    <w:p>
      <w:pPr>
        <w:spacing w:after="150"/>
      </w:pPr>
      <w:r>
        <w:rPr/>
        <w:t xml:space="preserve">第一节 2024-2029年国际物流信息化产业的发展 39</w:t>
      </w:r>
    </w:p>
    <w:p>
      <w:pPr>
        <w:spacing w:after="150"/>
      </w:pPr>
      <w:r>
        <w:rPr/>
        <w:t xml:space="preserve">一、世界物流信息化产业发展综述 39</w:t>
      </w:r>
    </w:p>
    <w:p>
      <w:pPr>
        <w:spacing w:after="150"/>
      </w:pPr>
      <w:r>
        <w:rPr/>
        <w:t xml:space="preserve">二、全球物流信息化产业竞争格局 39</w:t>
      </w:r>
    </w:p>
    <w:p>
      <w:pPr>
        <w:spacing w:after="150"/>
      </w:pPr>
      <w:r>
        <w:rPr/>
        <w:t xml:space="preserve">三、全球物流信息化产业发展特点 42</w:t>
      </w:r>
    </w:p>
    <w:p>
      <w:pPr>
        <w:spacing w:after="150"/>
      </w:pPr>
      <w:r>
        <w:rPr/>
        <w:t xml:space="preserve">第二节 主要国家地区物流信息化产业发展分析 43</w:t>
      </w:r>
    </w:p>
    <w:p>
      <w:pPr>
        <w:spacing w:after="150"/>
      </w:pPr>
      <w:r>
        <w:rPr/>
        <w:t xml:space="preserve">一、欧洲 43</w:t>
      </w:r>
    </w:p>
    <w:p>
      <w:pPr>
        <w:spacing w:after="150"/>
      </w:pPr>
      <w:r>
        <w:rPr/>
        <w:t xml:space="preserve">二、日本 43</w:t>
      </w:r>
    </w:p>
    <w:p>
      <w:pPr>
        <w:spacing w:after="150"/>
      </w:pPr>
      <w:r>
        <w:rPr/>
        <w:t xml:space="preserve">三、美国 54</w:t>
      </w:r>
    </w:p>
    <w:p>
      <w:pPr>
        <w:spacing w:after="150"/>
      </w:pPr>
      <w:r>
        <w:rPr/>
        <w:t xml:space="preserve">第三节 世界物流信息化产业发展趋势及前景分析 61</w:t>
      </w:r>
    </w:p>
    <w:p>
      <w:pPr>
        <w:spacing w:after="150"/>
      </w:pPr>
      <w:r>
        <w:rPr/>
        <w:t xml:space="preserve">一、物流信息化技术发展及趋势分析 61</w:t>
      </w:r>
    </w:p>
    <w:p>
      <w:pPr>
        <w:spacing w:after="150"/>
      </w:pPr>
      <w:r>
        <w:rPr/>
        <w:t xml:space="preserve">二、物流信息化产业发展趋势分析 61</w:t>
      </w:r>
    </w:p>
    <w:p>
      <w:pPr>
        <w:spacing w:after="150"/>
      </w:pPr>
      <w:r>
        <w:rPr>
          <w:b w:val="1"/>
          <w:bCs w:val="1"/>
        </w:rPr>
        <w:t xml:space="preserve">第三部分 市场全景调研</w:t>
      </w:r>
    </w:p>
    <w:p>
      <w:pPr>
        <w:spacing w:after="150"/>
      </w:pPr>
      <w:r>
        <w:rPr>
          <w:b w:val="1"/>
          <w:bCs w:val="1"/>
        </w:rPr>
        <w:t xml:space="preserve">第五章 中国物流信息化市场运行综合分析 68</w:t>
      </w:r>
    </w:p>
    <w:p>
      <w:pPr>
        <w:spacing w:after="150"/>
      </w:pPr>
      <w:r>
        <w:rPr/>
        <w:t xml:space="preserve">第一节 物流信息化行业市场发展基本情况 68</w:t>
      </w:r>
    </w:p>
    <w:p>
      <w:pPr>
        <w:spacing w:after="150"/>
      </w:pPr>
      <w:r>
        <w:rPr/>
        <w:t xml:space="preserve">一、市场现状分析 68</w:t>
      </w:r>
    </w:p>
    <w:p>
      <w:pPr>
        <w:spacing w:after="150"/>
      </w:pPr>
      <w:r>
        <w:rPr/>
        <w:t xml:space="preserve">二、市场规模分析 69</w:t>
      </w:r>
    </w:p>
    <w:p>
      <w:pPr>
        <w:spacing w:after="150"/>
      </w:pPr>
      <w:r>
        <w:rPr/>
        <w:t xml:space="preserve">三、市场特点分析 70</w:t>
      </w:r>
    </w:p>
    <w:p>
      <w:pPr>
        <w:spacing w:after="150"/>
      </w:pPr>
      <w:r>
        <w:rPr/>
        <w:t xml:space="preserve">四、市场技术发展状况 72</w:t>
      </w:r>
    </w:p>
    <w:p>
      <w:pPr>
        <w:spacing w:after="150"/>
      </w:pPr>
      <w:r>
        <w:rPr/>
        <w:t xml:space="preserve">第二节 物流信息化行业技术研发情况 73</w:t>
      </w:r>
    </w:p>
    <w:p>
      <w:pPr>
        <w:spacing w:after="150"/>
      </w:pPr>
      <w:r>
        <w:rPr/>
        <w:t xml:space="preserve">一、行业技术情况分析 73</w:t>
      </w:r>
    </w:p>
    <w:p>
      <w:pPr>
        <w:spacing w:after="150"/>
      </w:pPr>
      <w:r>
        <w:rPr/>
        <w:t xml:space="preserve">二、行业技术发展趋势 78</w:t>
      </w:r>
    </w:p>
    <w:p>
      <w:pPr>
        <w:spacing w:after="150"/>
      </w:pPr>
      <w:r>
        <w:rPr/>
        <w:t xml:space="preserve">第三节 行业市场工业总产值分析 79</w:t>
      </w:r>
    </w:p>
    <w:p>
      <w:pPr>
        <w:spacing w:after="150"/>
      </w:pPr>
      <w:r>
        <w:rPr/>
        <w:t xml:space="preserve">一、市场总产值分析 79</w:t>
      </w:r>
    </w:p>
    <w:p>
      <w:pPr>
        <w:spacing w:after="150"/>
      </w:pPr>
      <w:r>
        <w:rPr/>
        <w:t xml:space="preserve">二、行业市场总产值地区分布 80</w:t>
      </w:r>
    </w:p>
    <w:p>
      <w:pPr>
        <w:spacing w:after="150"/>
      </w:pPr>
      <w:r>
        <w:rPr/>
        <w:t xml:space="preserve">第四节 物流信息化的发展对策研析 81</w:t>
      </w:r>
    </w:p>
    <w:p>
      <w:pPr>
        <w:spacing w:after="150"/>
      </w:pPr>
      <w:r>
        <w:rPr/>
        <w:t xml:space="preserve">一、物流信息化存在的主要问题 81</w:t>
      </w:r>
    </w:p>
    <w:p>
      <w:pPr>
        <w:spacing w:after="150"/>
      </w:pPr>
      <w:r>
        <w:rPr/>
        <w:t xml:space="preserve">二、物流信息化的发展规划探析 82</w:t>
      </w:r>
    </w:p>
    <w:p>
      <w:pPr>
        <w:spacing w:after="150"/>
      </w:pPr>
      <w:r>
        <w:rPr/>
        <w:t xml:space="preserve">三、物流信息化的发展对策分析 83</w:t>
      </w:r>
    </w:p>
    <w:p>
      <w:pPr>
        <w:spacing w:after="150"/>
      </w:pPr>
      <w:r>
        <w:rPr>
          <w:b w:val="1"/>
          <w:bCs w:val="1"/>
        </w:rPr>
        <w:t xml:space="preserve">第六章 中国物流信息化行业经济运行指标分析 86</w:t>
      </w:r>
    </w:p>
    <w:p>
      <w:pPr>
        <w:spacing w:after="150"/>
      </w:pPr>
      <w:r>
        <w:rPr/>
        <w:t xml:space="preserve">第一节 中国物流信息化行业总体规模分析 86</w:t>
      </w:r>
    </w:p>
    <w:p>
      <w:pPr>
        <w:spacing w:after="150"/>
      </w:pPr>
      <w:r>
        <w:rPr/>
        <w:t xml:space="preserve">一、企业数量结构分析 86</w:t>
      </w:r>
    </w:p>
    <w:p>
      <w:pPr>
        <w:spacing w:after="150"/>
      </w:pPr>
      <w:r>
        <w:rPr/>
        <w:t xml:space="preserve">二、行业供给规模分析 87</w:t>
      </w:r>
    </w:p>
    <w:p>
      <w:pPr>
        <w:spacing w:after="150"/>
      </w:pPr>
      <w:r>
        <w:rPr/>
        <w:t xml:space="preserve">五、2024-2029年物流信息化供给预测 87</w:t>
      </w:r>
    </w:p>
    <w:p>
      <w:pPr>
        <w:spacing w:after="150"/>
      </w:pPr>
      <w:r>
        <w:rPr/>
        <w:t xml:space="preserve">第二节 中国物流信息化行业产销分析 88</w:t>
      </w:r>
    </w:p>
    <w:p>
      <w:pPr>
        <w:spacing w:after="150"/>
      </w:pPr>
      <w:r>
        <w:rPr/>
        <w:t xml:space="preserve">一、行业产品情况总体分析 88</w:t>
      </w:r>
    </w:p>
    <w:p>
      <w:pPr>
        <w:spacing w:after="150"/>
      </w:pPr>
      <w:r>
        <w:rPr/>
        <w:t xml:space="preserve">二、行业产品销售收入总体分析 90</w:t>
      </w:r>
    </w:p>
    <w:p>
      <w:pPr>
        <w:spacing w:after="150"/>
      </w:pPr>
      <w:r>
        <w:rPr/>
        <w:t xml:space="preserve">第三节 中国物流信息化行业财务指标总体分析 91</w:t>
      </w:r>
    </w:p>
    <w:p>
      <w:pPr>
        <w:spacing w:after="150"/>
      </w:pPr>
      <w:r>
        <w:rPr/>
        <w:t xml:space="preserve">一、行业盈利能力分析 91</w:t>
      </w:r>
    </w:p>
    <w:p>
      <w:pPr>
        <w:spacing w:after="150"/>
      </w:pPr>
      <w:r>
        <w:rPr/>
        <w:t xml:space="preserve">二、行业偿债能力分析 91</w:t>
      </w:r>
    </w:p>
    <w:p>
      <w:pPr>
        <w:spacing w:after="150"/>
      </w:pPr>
      <w:r>
        <w:rPr/>
        <w:t xml:space="preserve">三、行业营运能力分析 92</w:t>
      </w:r>
    </w:p>
    <w:p>
      <w:pPr>
        <w:spacing w:after="150"/>
      </w:pPr>
      <w:r>
        <w:rPr/>
        <w:t xml:space="preserve">四、行业发展能力分析 92</w:t>
      </w:r>
    </w:p>
    <w:p>
      <w:pPr>
        <w:spacing w:after="150"/>
      </w:pPr>
      <w:r>
        <w:rPr>
          <w:b w:val="1"/>
          <w:bCs w:val="1"/>
        </w:rPr>
        <w:t xml:space="preserve">第七章 2024-2029年中国物流信息化市场需求分析及预测 93</w:t>
      </w:r>
    </w:p>
    <w:p>
      <w:pPr>
        <w:spacing w:after="150"/>
      </w:pPr>
      <w:r>
        <w:rPr/>
        <w:t xml:space="preserve">第一节 物流信息化市场需求分析 93</w:t>
      </w:r>
    </w:p>
    <w:p>
      <w:pPr>
        <w:spacing w:after="150"/>
      </w:pPr>
      <w:r>
        <w:rPr/>
        <w:t xml:space="preserve">一、物流信息化市场需求的特点分析 93</w:t>
      </w:r>
    </w:p>
    <w:p>
      <w:pPr>
        <w:spacing w:after="150"/>
      </w:pPr>
      <w:r>
        <w:rPr/>
        <w:t xml:space="preserve">二、物流信息化迅速发展的驱动因素 94</w:t>
      </w:r>
    </w:p>
    <w:p>
      <w:pPr>
        <w:spacing w:after="150"/>
      </w:pPr>
      <w:r>
        <w:rPr/>
        <w:t xml:space="preserve">三、物流信息化市场需求的结构分析 94</w:t>
      </w:r>
    </w:p>
    <w:p>
      <w:pPr>
        <w:spacing w:after="150"/>
      </w:pPr>
      <w:r>
        <w:rPr/>
        <w:t xml:space="preserve">四、物流信息化市场调研及案例分析 95</w:t>
      </w:r>
    </w:p>
    <w:p>
      <w:pPr>
        <w:spacing w:after="150"/>
      </w:pPr>
      <w:r>
        <w:rPr/>
        <w:t xml:space="preserve">五、智能物流推动仓储物流信息化建设 95</w:t>
      </w:r>
    </w:p>
    <w:p>
      <w:pPr>
        <w:spacing w:after="150"/>
      </w:pPr>
      <w:r>
        <w:rPr/>
        <w:t xml:space="preserve">六、冷链物流需要物流信息化一路绿灯 96</w:t>
      </w:r>
    </w:p>
    <w:p>
      <w:pPr>
        <w:spacing w:after="150"/>
      </w:pPr>
      <w:r>
        <w:rPr/>
        <w:t xml:space="preserve">第二节 2024-2029年供求平衡分析及未来发展趋势 97</w:t>
      </w:r>
    </w:p>
    <w:p>
      <w:pPr>
        <w:spacing w:after="150"/>
      </w:pPr>
      <w:r>
        <w:rPr/>
        <w:t xml:space="preserve">一、2024-2029年物流信息化行业的需求预测 97</w:t>
      </w:r>
    </w:p>
    <w:p>
      <w:pPr>
        <w:spacing w:after="150"/>
      </w:pPr>
      <w:r>
        <w:rPr/>
        <w:t xml:space="preserve">二、2024-2029年物流信息化供求平衡预测 100</w:t>
      </w:r>
    </w:p>
    <w:p>
      <w:pPr>
        <w:spacing w:after="150"/>
      </w:pPr>
      <w:r>
        <w:rPr>
          <w:b w:val="1"/>
          <w:bCs w:val="1"/>
        </w:rPr>
        <w:t xml:space="preserve">第八章 物流信息化行业区域市场发展分析及预测 101</w:t>
      </w:r>
    </w:p>
    <w:p>
      <w:pPr>
        <w:spacing w:after="150"/>
      </w:pPr>
      <w:r>
        <w:rPr/>
        <w:t xml:space="preserve">第一节 长三角区域市场情况分析 101</w:t>
      </w:r>
    </w:p>
    <w:p>
      <w:pPr>
        <w:spacing w:after="150"/>
      </w:pPr>
      <w:r>
        <w:rPr/>
        <w:t xml:space="preserve">第二节 珠三角区域市场情况分析 105</w:t>
      </w:r>
    </w:p>
    <w:p>
      <w:pPr>
        <w:spacing w:after="150"/>
      </w:pPr>
      <w:r>
        <w:rPr/>
        <w:t xml:space="preserve">第三节 环渤海区域市场情况分析 106</w:t>
      </w:r>
    </w:p>
    <w:p>
      <w:pPr>
        <w:spacing w:after="150"/>
      </w:pPr>
      <w:r>
        <w:rPr/>
        <w:t xml:space="preserve">第四节 物流信息化行业主要区域市场发展状况及竞争力研究 107</w:t>
      </w:r>
    </w:p>
    <w:p>
      <w:pPr>
        <w:spacing w:after="150"/>
      </w:pPr>
      <w:r>
        <w:rPr/>
        <w:t xml:space="preserve">一、华北大区市场分析 107</w:t>
      </w:r>
    </w:p>
    <w:p>
      <w:pPr>
        <w:spacing w:after="150"/>
      </w:pPr>
      <w:r>
        <w:rPr/>
        <w:t xml:space="preserve">二、华中大区市场分析 108</w:t>
      </w:r>
    </w:p>
    <w:p>
      <w:pPr>
        <w:spacing w:after="150"/>
      </w:pPr>
      <w:r>
        <w:rPr/>
        <w:t xml:space="preserve">三、华南大区市场分析 109</w:t>
      </w:r>
    </w:p>
    <w:p>
      <w:pPr>
        <w:spacing w:after="150"/>
      </w:pPr>
      <w:r>
        <w:rPr/>
        <w:t xml:space="preserve">四、华东大区市场分析 110</w:t>
      </w:r>
    </w:p>
    <w:p>
      <w:pPr>
        <w:spacing w:after="150"/>
      </w:pPr>
      <w:r>
        <w:rPr/>
        <w:t xml:space="preserve">五、东北大区市场分析 111</w:t>
      </w:r>
    </w:p>
    <w:p>
      <w:pPr>
        <w:spacing w:after="150"/>
      </w:pPr>
      <w:r>
        <w:rPr/>
        <w:t xml:space="preserve">六、西南大区市场分析 112</w:t>
      </w:r>
    </w:p>
    <w:p>
      <w:pPr>
        <w:spacing w:after="150"/>
      </w:pPr>
      <w:r>
        <w:rPr/>
        <w:t xml:space="preserve">七、西北大区市场分析 113</w:t>
      </w:r>
    </w:p>
    <w:p>
      <w:pPr>
        <w:spacing w:after="150"/>
      </w:pPr>
      <w:r>
        <w:rPr>
          <w:b w:val="1"/>
          <w:bCs w:val="1"/>
        </w:rPr>
        <w:t xml:space="preserve">第四部分 竞争格局分析</w:t>
      </w:r>
    </w:p>
    <w:p>
      <w:pPr>
        <w:spacing w:after="150"/>
      </w:pPr>
      <w:r>
        <w:rPr>
          <w:b w:val="1"/>
          <w:bCs w:val="1"/>
        </w:rPr>
        <w:t xml:space="preserve">第九章 物流信息化市场竞争格局分析 114</w:t>
      </w:r>
    </w:p>
    <w:p>
      <w:pPr>
        <w:spacing w:after="150"/>
      </w:pPr>
      <w:r>
        <w:rPr/>
        <w:t xml:space="preserve">第一节 物流信息化行业竞争结构分析 114</w:t>
      </w:r>
    </w:p>
    <w:p>
      <w:pPr>
        <w:spacing w:after="150"/>
      </w:pPr>
      <w:r>
        <w:rPr/>
        <w:t xml:space="preserve">一、现有企业间竞争 114</w:t>
      </w:r>
    </w:p>
    <w:p>
      <w:pPr>
        <w:spacing w:after="150"/>
      </w:pPr>
      <w:r>
        <w:rPr/>
        <w:t xml:space="preserve">二、潜在进入者分析 114</w:t>
      </w:r>
    </w:p>
    <w:p>
      <w:pPr>
        <w:spacing w:after="150"/>
      </w:pPr>
      <w:r>
        <w:rPr/>
        <w:t xml:space="preserve">三、替代品威胁分析 114</w:t>
      </w:r>
    </w:p>
    <w:p>
      <w:pPr>
        <w:spacing w:after="150"/>
      </w:pPr>
      <w:r>
        <w:rPr/>
        <w:t xml:space="preserve">四、供应商议价能力 115</w:t>
      </w:r>
    </w:p>
    <w:p>
      <w:pPr>
        <w:spacing w:after="150"/>
      </w:pPr>
      <w:r>
        <w:rPr/>
        <w:t xml:space="preserve">五、客户议价能力 115</w:t>
      </w:r>
    </w:p>
    <w:p>
      <w:pPr>
        <w:spacing w:after="150"/>
      </w:pPr>
      <w:r>
        <w:rPr/>
        <w:t xml:space="preserve">第二节 物流信息化行业集中度分析 115</w:t>
      </w:r>
    </w:p>
    <w:p>
      <w:pPr>
        <w:spacing w:after="150"/>
      </w:pPr>
      <w:r>
        <w:rPr/>
        <w:t xml:space="preserve">第三节 物流信息化行业国际竞争力比较 115</w:t>
      </w:r>
    </w:p>
    <w:p>
      <w:pPr>
        <w:spacing w:after="150"/>
      </w:pPr>
      <w:r>
        <w:rPr/>
        <w:t xml:space="preserve">一、生产要素 115</w:t>
      </w:r>
    </w:p>
    <w:p>
      <w:pPr>
        <w:spacing w:after="150"/>
      </w:pPr>
      <w:r>
        <w:rPr/>
        <w:t xml:space="preserve">二、需求条件 116</w:t>
      </w:r>
    </w:p>
    <w:p>
      <w:pPr>
        <w:spacing w:after="150"/>
      </w:pPr>
      <w:r>
        <w:rPr/>
        <w:t xml:space="preserve">三、支援与相关产业 116</w:t>
      </w:r>
    </w:p>
    <w:p>
      <w:pPr>
        <w:spacing w:after="150"/>
      </w:pPr>
      <w:r>
        <w:rPr/>
        <w:t xml:space="preserve">四、企业战略结构与竞争状态 116</w:t>
      </w:r>
    </w:p>
    <w:p>
      <w:pPr>
        <w:spacing w:after="150"/>
      </w:pPr>
      <w:r>
        <w:rPr/>
        <w:t xml:space="preserve">五、政府的作用 117</w:t>
      </w:r>
    </w:p>
    <w:p>
      <w:pPr>
        <w:spacing w:after="150"/>
      </w:pPr>
      <w:r>
        <w:rPr/>
        <w:t xml:space="preserve">第四节 物流信息化行业竞争格局分析 117</w:t>
      </w:r>
    </w:p>
    <w:p>
      <w:pPr>
        <w:spacing w:after="150"/>
      </w:pPr>
      <w:r>
        <w:rPr/>
        <w:t xml:space="preserve">一、物流信息化行业竞争分析 117</w:t>
      </w:r>
    </w:p>
    <w:p>
      <w:pPr>
        <w:spacing w:after="150"/>
      </w:pPr>
      <w:r>
        <w:rPr/>
        <w:t xml:space="preserve">二、国内外物流信息化竞争分析 117</w:t>
      </w:r>
    </w:p>
    <w:p>
      <w:pPr>
        <w:spacing w:after="150"/>
      </w:pPr>
      <w:r>
        <w:rPr/>
        <w:t xml:space="preserve">三、中国物流信息化市场竞争分析 117</w:t>
      </w:r>
    </w:p>
    <w:p>
      <w:pPr>
        <w:spacing w:after="150"/>
      </w:pPr>
      <w:r>
        <w:rPr>
          <w:b w:val="1"/>
          <w:bCs w:val="1"/>
        </w:rPr>
        <w:t xml:space="preserve">第十章 物流信息化行业重点领先企业经营状况及前景规划分析 118</w:t>
      </w:r>
    </w:p>
    <w:p>
      <w:pPr>
        <w:spacing w:after="150"/>
      </w:pPr>
      <w:r>
        <w:rPr/>
        <w:t xml:space="preserve">第一节 上海博科资讯股份有限公司 118</w:t>
      </w:r>
    </w:p>
    <w:p>
      <w:pPr>
        <w:spacing w:after="150"/>
      </w:pPr>
      <w:r>
        <w:rPr/>
        <w:t xml:space="preserve">一、企业发展概况分析 118</w:t>
      </w:r>
    </w:p>
    <w:p>
      <w:pPr>
        <w:spacing w:after="150"/>
      </w:pPr>
      <w:r>
        <w:rPr/>
        <w:t xml:space="preserve">二、企业主营产品分析 119</w:t>
      </w:r>
    </w:p>
    <w:p>
      <w:pPr>
        <w:spacing w:after="150"/>
      </w:pPr>
      <w:r>
        <w:rPr/>
        <w:t xml:space="preserve">三、企业经营情况分析 119</w:t>
      </w:r>
    </w:p>
    <w:p>
      <w:pPr>
        <w:spacing w:after="150"/>
      </w:pPr>
      <w:r>
        <w:rPr/>
        <w:t xml:space="preserve">四、企业竞争力分析 120</w:t>
      </w:r>
    </w:p>
    <w:p>
      <w:pPr>
        <w:spacing w:after="150"/>
      </w:pPr>
      <w:r>
        <w:rPr/>
        <w:t xml:space="preserve">五、企业发展战略规划 120</w:t>
      </w:r>
    </w:p>
    <w:p>
      <w:pPr>
        <w:spacing w:after="150"/>
      </w:pPr>
      <w:r>
        <w:rPr/>
        <w:t xml:space="preserve">第二节 锐特信息技术有限公司 121</w:t>
      </w:r>
    </w:p>
    <w:p>
      <w:pPr>
        <w:spacing w:after="150"/>
      </w:pPr>
      <w:r>
        <w:rPr/>
        <w:t xml:space="preserve">一、企业发展概况分析 121</w:t>
      </w:r>
    </w:p>
    <w:p>
      <w:pPr>
        <w:spacing w:after="150"/>
      </w:pPr>
      <w:r>
        <w:rPr/>
        <w:t xml:space="preserve">二、企业主营产品分析 121</w:t>
      </w:r>
    </w:p>
    <w:p>
      <w:pPr>
        <w:spacing w:after="150"/>
      </w:pPr>
      <w:r>
        <w:rPr/>
        <w:t xml:space="preserve">三、企业经营情况分析 129</w:t>
      </w:r>
    </w:p>
    <w:p>
      <w:pPr>
        <w:spacing w:after="150"/>
      </w:pPr>
      <w:r>
        <w:rPr/>
        <w:t xml:space="preserve">四、企业竞争力分析 130</w:t>
      </w:r>
    </w:p>
    <w:p>
      <w:pPr>
        <w:spacing w:after="150"/>
      </w:pPr>
      <w:r>
        <w:rPr/>
        <w:t xml:space="preserve">五、企业发展战略规划 130</w:t>
      </w:r>
    </w:p>
    <w:p>
      <w:pPr>
        <w:spacing w:after="150"/>
      </w:pPr>
      <w:r>
        <w:rPr/>
        <w:t xml:space="preserve">第三节 万达信息股份有限公司 130</w:t>
      </w:r>
    </w:p>
    <w:p>
      <w:pPr>
        <w:spacing w:after="150"/>
      </w:pPr>
      <w:r>
        <w:rPr/>
        <w:t xml:space="preserve">一、企业发展概况分析 130</w:t>
      </w:r>
    </w:p>
    <w:p>
      <w:pPr>
        <w:spacing w:after="150"/>
      </w:pPr>
      <w:r>
        <w:rPr/>
        <w:t xml:space="preserve">二、企业主营产品分析 131</w:t>
      </w:r>
    </w:p>
    <w:p>
      <w:pPr>
        <w:spacing w:after="150"/>
      </w:pPr>
      <w:r>
        <w:rPr/>
        <w:t xml:space="preserve">三、企业经营情况分析 132</w:t>
      </w:r>
    </w:p>
    <w:p>
      <w:pPr>
        <w:spacing w:after="150"/>
      </w:pPr>
      <w:r>
        <w:rPr/>
        <w:t xml:space="preserve">四、企业竞争力分析 134</w:t>
      </w:r>
    </w:p>
    <w:p>
      <w:pPr>
        <w:spacing w:after="150"/>
      </w:pPr>
      <w:r>
        <w:rPr/>
        <w:t xml:space="preserve">五、企业发展战略规划 135</w:t>
      </w:r>
    </w:p>
    <w:p>
      <w:pPr>
        <w:spacing w:after="150"/>
      </w:pPr>
      <w:r>
        <w:rPr/>
        <w:t xml:space="preserve">第四节 中远网络物流信息科技有限公司 135</w:t>
      </w:r>
    </w:p>
    <w:p>
      <w:pPr>
        <w:spacing w:after="150"/>
      </w:pPr>
      <w:r>
        <w:rPr/>
        <w:t xml:space="preserve">一、企业发展概况分析 135</w:t>
      </w:r>
    </w:p>
    <w:p>
      <w:pPr>
        <w:spacing w:after="150"/>
      </w:pPr>
      <w:r>
        <w:rPr/>
        <w:t xml:space="preserve">二、企业主营产品分析 136</w:t>
      </w:r>
    </w:p>
    <w:p>
      <w:pPr>
        <w:spacing w:after="150"/>
      </w:pPr>
      <w:r>
        <w:rPr/>
        <w:t xml:space="preserve">三、企业经营情况分析 136</w:t>
      </w:r>
    </w:p>
    <w:p>
      <w:pPr>
        <w:spacing w:after="150"/>
      </w:pPr>
      <w:r>
        <w:rPr/>
        <w:t xml:space="preserve">四、企业竞争力分析 136</w:t>
      </w:r>
    </w:p>
    <w:p>
      <w:pPr>
        <w:spacing w:after="150"/>
      </w:pPr>
      <w:r>
        <w:rPr/>
        <w:t xml:space="preserve">五、企业发展战略规划 137</w:t>
      </w:r>
    </w:p>
    <w:p>
      <w:pPr>
        <w:spacing w:after="150"/>
      </w:pPr>
      <w:r>
        <w:rPr/>
        <w:t xml:space="preserve">第五节 北京明伦高科科技发展有限公司 137</w:t>
      </w:r>
    </w:p>
    <w:p>
      <w:pPr>
        <w:spacing w:after="150"/>
      </w:pPr>
      <w:r>
        <w:rPr/>
        <w:t xml:space="preserve">一、企业发展概况分析 137</w:t>
      </w:r>
    </w:p>
    <w:p>
      <w:pPr>
        <w:spacing w:after="150"/>
      </w:pPr>
      <w:r>
        <w:rPr/>
        <w:t xml:space="preserve">二、企业主营产品分析 137</w:t>
      </w:r>
    </w:p>
    <w:p>
      <w:pPr>
        <w:spacing w:after="150"/>
      </w:pPr>
      <w:r>
        <w:rPr/>
        <w:t xml:space="preserve">三、企业经营情况分析 138</w:t>
      </w:r>
    </w:p>
    <w:p>
      <w:pPr>
        <w:spacing w:after="150"/>
      </w:pPr>
      <w:r>
        <w:rPr/>
        <w:t xml:space="preserve">四、企业竞争力分析 138</w:t>
      </w:r>
    </w:p>
    <w:p>
      <w:pPr>
        <w:spacing w:after="150"/>
      </w:pPr>
      <w:r>
        <w:rPr/>
        <w:t xml:space="preserve">五、企业发展战略规划 138</w:t>
      </w:r>
    </w:p>
    <w:p>
      <w:pPr>
        <w:spacing w:after="150"/>
      </w:pPr>
      <w:r>
        <w:rPr/>
        <w:t xml:space="preserve">第六节 唯智信息技术(上海)有限公司 139</w:t>
      </w:r>
    </w:p>
    <w:p>
      <w:pPr>
        <w:spacing w:after="150"/>
      </w:pPr>
      <w:r>
        <w:rPr/>
        <w:t xml:space="preserve">一、企业发展概况分析 139</w:t>
      </w:r>
    </w:p>
    <w:p>
      <w:pPr>
        <w:spacing w:after="150"/>
      </w:pPr>
      <w:r>
        <w:rPr/>
        <w:t xml:space="preserve">二、企业主营产品分析 139</w:t>
      </w:r>
    </w:p>
    <w:p>
      <w:pPr>
        <w:spacing w:after="150"/>
      </w:pPr>
      <w:r>
        <w:rPr/>
        <w:t xml:space="preserve">三、企业经营情况分析 142</w:t>
      </w:r>
    </w:p>
    <w:p>
      <w:pPr>
        <w:spacing w:after="150"/>
      </w:pPr>
      <w:r>
        <w:rPr/>
        <w:t xml:space="preserve">四、企业竞争力分析 143</w:t>
      </w:r>
    </w:p>
    <w:p>
      <w:pPr>
        <w:spacing w:after="150"/>
      </w:pPr>
      <w:r>
        <w:rPr/>
        <w:t xml:space="preserve">五、企业发展战略规划 145</w:t>
      </w:r>
    </w:p>
    <w:p>
      <w:pPr>
        <w:spacing w:after="150"/>
      </w:pPr>
      <w:r>
        <w:rPr/>
        <w:t xml:space="preserve">第七节 深圳市今天国际物流技术股份有限公司 145</w:t>
      </w:r>
    </w:p>
    <w:p>
      <w:pPr>
        <w:spacing w:after="150"/>
      </w:pPr>
      <w:r>
        <w:rPr/>
        <w:t xml:space="preserve">一、企业发展概况分析 145</w:t>
      </w:r>
    </w:p>
    <w:p>
      <w:pPr>
        <w:spacing w:after="150"/>
      </w:pPr>
      <w:r>
        <w:rPr/>
        <w:t xml:space="preserve">二、企业主营产品分析 146</w:t>
      </w:r>
    </w:p>
    <w:p>
      <w:pPr>
        <w:spacing w:after="150"/>
      </w:pPr>
      <w:r>
        <w:rPr/>
        <w:t xml:space="preserve">三、企业经营情况分析 146</w:t>
      </w:r>
    </w:p>
    <w:p>
      <w:pPr>
        <w:spacing w:after="150"/>
      </w:pPr>
      <w:r>
        <w:rPr/>
        <w:t xml:space="preserve">四、企业竞争力分析 147</w:t>
      </w:r>
    </w:p>
    <w:p>
      <w:pPr>
        <w:spacing w:after="150"/>
      </w:pPr>
      <w:r>
        <w:rPr/>
        <w:t xml:space="preserve">五、企业发展战略规划 147</w:t>
      </w:r>
    </w:p>
    <w:p>
      <w:pPr>
        <w:spacing w:after="150"/>
      </w:pPr>
      <w:r>
        <w:rPr/>
        <w:t xml:space="preserve">第八节 北京起重运输机械设计研究院 147</w:t>
      </w:r>
    </w:p>
    <w:p>
      <w:pPr>
        <w:spacing w:after="150"/>
      </w:pPr>
      <w:r>
        <w:rPr/>
        <w:t xml:space="preserve">一、企业发展概况分析 147</w:t>
      </w:r>
    </w:p>
    <w:p>
      <w:pPr>
        <w:spacing w:after="150"/>
      </w:pPr>
      <w:r>
        <w:rPr/>
        <w:t xml:space="preserve">二、企业主营产品分析 148</w:t>
      </w:r>
    </w:p>
    <w:p>
      <w:pPr>
        <w:spacing w:after="150"/>
      </w:pPr>
      <w:r>
        <w:rPr/>
        <w:t xml:space="preserve">三、企业经营情况分析 148</w:t>
      </w:r>
    </w:p>
    <w:p>
      <w:pPr>
        <w:spacing w:after="150"/>
      </w:pPr>
      <w:r>
        <w:rPr/>
        <w:t xml:space="preserve">四、企业竞争力分析 148</w:t>
      </w:r>
    </w:p>
    <w:p>
      <w:pPr>
        <w:spacing w:after="150"/>
      </w:pPr>
      <w:r>
        <w:rPr/>
        <w:t xml:space="preserve">五、企业发展战略规划 149</w:t>
      </w:r>
    </w:p>
    <w:p>
      <w:pPr>
        <w:spacing w:after="150"/>
      </w:pPr>
      <w:r>
        <w:rPr>
          <w:b w:val="1"/>
          <w:bCs w:val="1"/>
        </w:rPr>
        <w:t xml:space="preserve">第五部分 发展前景展望</w:t>
      </w:r>
    </w:p>
    <w:p>
      <w:pPr>
        <w:spacing w:after="150"/>
      </w:pPr>
      <w:r>
        <w:rPr>
          <w:b w:val="1"/>
          <w:bCs w:val="1"/>
        </w:rPr>
        <w:t xml:space="preserve">第十一章 2024-2029年物流信息化行业发展趋势及影响因素 150</w:t>
      </w:r>
    </w:p>
    <w:p>
      <w:pPr>
        <w:spacing w:after="150"/>
      </w:pPr>
      <w:r>
        <w:rPr/>
        <w:t xml:space="preserve">第一节 2024-2029年物流信息化行业市场前景分析 150</w:t>
      </w:r>
    </w:p>
    <w:p>
      <w:pPr>
        <w:spacing w:after="150"/>
      </w:pPr>
      <w:r>
        <w:rPr/>
        <w:t xml:space="preserve">一、物流信息化市场容量分析 150</w:t>
      </w:r>
    </w:p>
    <w:p>
      <w:pPr>
        <w:spacing w:after="150"/>
      </w:pPr>
      <w:r>
        <w:rPr/>
        <w:t xml:space="preserve">二、物流信息化行业利好利空政策 150</w:t>
      </w:r>
    </w:p>
    <w:p>
      <w:pPr>
        <w:spacing w:after="150"/>
      </w:pPr>
      <w:r>
        <w:rPr/>
        <w:t xml:space="preserve">三、物流信息化行业发展前景分析 157</w:t>
      </w:r>
    </w:p>
    <w:p>
      <w:pPr>
        <w:spacing w:after="150"/>
      </w:pPr>
      <w:r>
        <w:rPr/>
        <w:t xml:space="preserve">第二节 2024-2029年物流信息化行业未来发展预测分析 159</w:t>
      </w:r>
    </w:p>
    <w:p>
      <w:pPr>
        <w:spacing w:after="150"/>
      </w:pPr>
      <w:r>
        <w:rPr/>
        <w:t xml:space="preserve">一、中国物流信息化发展方向分析 159</w:t>
      </w:r>
    </w:p>
    <w:p>
      <w:pPr>
        <w:spacing w:after="150"/>
      </w:pPr>
      <w:r>
        <w:rPr/>
        <w:t xml:space="preserve">二、2024-2029年中国物流信息化行业发展规模 161</w:t>
      </w:r>
    </w:p>
    <w:p>
      <w:pPr>
        <w:spacing w:after="150"/>
      </w:pPr>
      <w:r>
        <w:rPr/>
        <w:t xml:space="preserve">三、2024-2029年中国物流信息化行业发展趋势预测 161</w:t>
      </w:r>
    </w:p>
    <w:p>
      <w:pPr>
        <w:spacing w:after="150"/>
      </w:pPr>
      <w:r>
        <w:rPr/>
        <w:t xml:space="preserve">第三节 2024-2029年物流信息化行业供需预测 164</w:t>
      </w:r>
    </w:p>
    <w:p>
      <w:pPr>
        <w:spacing w:after="150"/>
      </w:pPr>
      <w:r>
        <w:rPr/>
        <w:t xml:space="preserve">一、2024-2029年物流信息化行业供给预测 164</w:t>
      </w:r>
    </w:p>
    <w:p>
      <w:pPr>
        <w:spacing w:after="150"/>
      </w:pPr>
      <w:r>
        <w:rPr/>
        <w:t xml:space="preserve">二、2024-2029年物流信息化行业需求预测 164</w:t>
      </w:r>
    </w:p>
    <w:p>
      <w:pPr>
        <w:spacing w:after="150"/>
      </w:pPr>
      <w:r>
        <w:rPr/>
        <w:t xml:space="preserve">第四节 2024-2029年影响企业经营的关键趋势 164</w:t>
      </w:r>
    </w:p>
    <w:p>
      <w:pPr>
        <w:spacing w:after="150"/>
      </w:pPr>
      <w:r>
        <w:rPr/>
        <w:t xml:space="preserve">一、市场整合成长趋势 164</w:t>
      </w:r>
    </w:p>
    <w:p>
      <w:pPr>
        <w:spacing w:after="150"/>
      </w:pPr>
      <w:r>
        <w:rPr/>
        <w:t xml:space="preserve">二、需求变化趋势及新的商业机遇预测 165</w:t>
      </w:r>
    </w:p>
    <w:p>
      <w:pPr>
        <w:spacing w:after="150"/>
      </w:pPr>
      <w:r>
        <w:rPr/>
        <w:t xml:space="preserve">三、企业区域市场拓展的趋势 165</w:t>
      </w:r>
    </w:p>
    <w:p>
      <w:pPr>
        <w:spacing w:after="150"/>
      </w:pPr>
      <w:r>
        <w:rPr/>
        <w:t xml:space="preserve">四、科研开发趋势及替代技术进展 165</w:t>
      </w:r>
    </w:p>
    <w:p>
      <w:pPr>
        <w:spacing w:after="150"/>
      </w:pPr>
      <w:r>
        <w:rPr/>
        <w:t xml:space="preserve">五、影响企业销售与服务方式的关键趋势 165</w:t>
      </w:r>
    </w:p>
    <w:p>
      <w:pPr>
        <w:spacing w:after="150"/>
      </w:pPr>
      <w:r>
        <w:rPr/>
        <w:t xml:space="preserve">六、2024-2029年中国物流信息化行业SWOT分析 169</w:t>
      </w:r>
    </w:p>
    <w:p>
      <w:pPr>
        <w:spacing w:after="150"/>
      </w:pPr>
      <w:r>
        <w:rPr>
          <w:b w:val="1"/>
          <w:bCs w:val="1"/>
        </w:rPr>
        <w:t xml:space="preserve">第十二章 2024-2029年物流信息化行业投资方向与风险分析 172</w:t>
      </w:r>
    </w:p>
    <w:p>
      <w:pPr>
        <w:spacing w:after="150"/>
      </w:pPr>
      <w:r>
        <w:rPr/>
        <w:t xml:space="preserve">第一节 2024-2029年物流信息化行业发展的有利因素与不利因素分析 172</w:t>
      </w:r>
    </w:p>
    <w:p>
      <w:pPr>
        <w:spacing w:after="150"/>
      </w:pPr>
      <w:r>
        <w:rPr/>
        <w:t xml:space="preserve">一、有利因素 172</w:t>
      </w:r>
    </w:p>
    <w:p>
      <w:pPr>
        <w:spacing w:after="150"/>
      </w:pPr>
      <w:r>
        <w:rPr/>
        <w:t xml:space="preserve">二、不利因素 173</w:t>
      </w:r>
    </w:p>
    <w:p>
      <w:pPr>
        <w:spacing w:after="150"/>
      </w:pPr>
      <w:r>
        <w:rPr/>
        <w:t xml:space="preserve">第二节 2024-2029年物流信息化行业产业发展的空白点分析 174</w:t>
      </w:r>
    </w:p>
    <w:p>
      <w:pPr>
        <w:spacing w:after="150"/>
      </w:pPr>
      <w:r>
        <w:rPr/>
        <w:t xml:space="preserve">第三节 2024-2029年物流信息化行业投资回报率比较高的投资方向 174</w:t>
      </w:r>
    </w:p>
    <w:p>
      <w:pPr>
        <w:spacing w:after="150"/>
      </w:pPr>
      <w:r>
        <w:rPr/>
        <w:t xml:space="preserve">第四节 2024-2029年物流信息化行业投资潜力与机会 175</w:t>
      </w:r>
    </w:p>
    <w:p>
      <w:pPr>
        <w:spacing w:after="150"/>
      </w:pPr>
      <w:r>
        <w:rPr/>
        <w:t xml:space="preserve">第五节 2024-2029年物流信息化行业新进入者应注意的障碍因素 177</w:t>
      </w:r>
    </w:p>
    <w:p>
      <w:pPr>
        <w:spacing w:after="150"/>
      </w:pPr>
      <w:r>
        <w:rPr/>
        <w:t xml:space="preserve">第六节 2024-2029年中国物流信息化行业投资风险分析 178</w:t>
      </w:r>
    </w:p>
    <w:p>
      <w:pPr>
        <w:spacing w:after="150"/>
      </w:pPr>
      <w:r>
        <w:rPr/>
        <w:t xml:space="preserve">一、市场竞争风险 178</w:t>
      </w:r>
    </w:p>
    <w:p>
      <w:pPr>
        <w:spacing w:after="150"/>
      </w:pPr>
      <w:r>
        <w:rPr/>
        <w:t xml:space="preserve">二、上游压力风险分析 178</w:t>
      </w:r>
    </w:p>
    <w:p>
      <w:pPr>
        <w:spacing w:after="150"/>
      </w:pPr>
      <w:r>
        <w:rPr/>
        <w:t xml:space="preserve">三、技术风险分析 178</w:t>
      </w:r>
    </w:p>
    <w:p>
      <w:pPr>
        <w:spacing w:after="150"/>
      </w:pPr>
      <w:r>
        <w:rPr/>
        <w:t xml:space="preserve">四、政策和体制风险 179</w:t>
      </w:r>
    </w:p>
    <w:p>
      <w:pPr>
        <w:spacing w:after="150"/>
      </w:pPr>
      <w:r>
        <w:rPr/>
        <w:t xml:space="preserve">五、外资进入现状及对未来市场的威胁 179</w:t>
      </w:r>
    </w:p>
    <w:p>
      <w:pPr>
        <w:spacing w:after="150"/>
      </w:pPr>
      <w:r>
        <w:rPr>
          <w:b w:val="1"/>
          <w:bCs w:val="1"/>
        </w:rPr>
        <w:t xml:space="preserve">第十三章 2024-2029年物流信息化行业发展环境与渠道分析 181</w:t>
      </w:r>
    </w:p>
    <w:p>
      <w:pPr>
        <w:spacing w:after="150"/>
      </w:pPr>
      <w:r>
        <w:rPr/>
        <w:t xml:space="preserve">第一节 全国经济发展背景分析 181</w:t>
      </w:r>
    </w:p>
    <w:p>
      <w:pPr>
        <w:spacing w:after="150"/>
      </w:pPr>
      <w:r>
        <w:rPr/>
        <w:t xml:space="preserve">一、宏观经济数据分析 181</w:t>
      </w:r>
    </w:p>
    <w:p>
      <w:pPr>
        <w:spacing w:after="150"/>
      </w:pPr>
      <w:r>
        <w:rPr/>
        <w:t xml:space="preserve">二、宏观政策环境分析 194</w:t>
      </w:r>
    </w:p>
    <w:p>
      <w:pPr>
        <w:spacing w:after="150"/>
      </w:pPr>
      <w:r>
        <w:rPr/>
        <w:t xml:space="preserve">三、“十四五”发展规划分析 228</w:t>
      </w:r>
    </w:p>
    <w:p>
      <w:pPr>
        <w:spacing w:after="150"/>
      </w:pPr>
      <w:r>
        <w:rPr/>
        <w:t xml:space="preserve">第二节 主要物流信息化产业聚集区发展背景分析 233</w:t>
      </w:r>
    </w:p>
    <w:p>
      <w:pPr>
        <w:spacing w:after="150"/>
      </w:pPr>
      <w:r>
        <w:rPr/>
        <w:t xml:space="preserve">一、主要物流信息化产业聚集区市场特点分析 233</w:t>
      </w:r>
    </w:p>
    <w:p>
      <w:pPr>
        <w:spacing w:after="150"/>
      </w:pPr>
      <w:r>
        <w:rPr/>
        <w:t xml:space="preserve">二、主要物流信息化产业聚集区社会经济现状分析 234</w:t>
      </w:r>
    </w:p>
    <w:p>
      <w:pPr>
        <w:spacing w:after="150"/>
      </w:pPr>
      <w:r>
        <w:rPr/>
        <w:t xml:space="preserve">三、未来主要物流信息化产业聚集区经济发展预测 235</w:t>
      </w:r>
    </w:p>
    <w:p>
      <w:pPr>
        <w:spacing w:after="150"/>
      </w:pPr>
      <w:r>
        <w:rPr/>
        <w:t xml:space="preserve">第三节 竞争对手渠道模式 236</w:t>
      </w:r>
    </w:p>
    <w:p>
      <w:pPr>
        <w:spacing w:after="150"/>
      </w:pPr>
      <w:r>
        <w:rPr/>
        <w:t xml:space="preserve">一、物流信息化市场渠道情况 236</w:t>
      </w:r>
    </w:p>
    <w:p>
      <w:pPr>
        <w:spacing w:after="150"/>
      </w:pPr>
      <w:r>
        <w:rPr/>
        <w:t xml:space="preserve">二、物流信息化竞争对手渠道模式 236</w:t>
      </w:r>
    </w:p>
    <w:p>
      <w:pPr>
        <w:spacing w:after="150"/>
      </w:pPr>
      <w:r>
        <w:rPr>
          <w:b w:val="1"/>
          <w:bCs w:val="1"/>
        </w:rPr>
        <w:t xml:space="preserve">第六部分 发展战略研究</w:t>
      </w:r>
    </w:p>
    <w:p>
      <w:pPr>
        <w:spacing w:after="150"/>
      </w:pPr>
      <w:r>
        <w:rPr>
          <w:b w:val="1"/>
          <w:bCs w:val="1"/>
        </w:rPr>
        <w:t xml:space="preserve">第十四章 2024-2029年物流信息化行业市场策略分析 238</w:t>
      </w:r>
    </w:p>
    <w:p>
      <w:pPr>
        <w:spacing w:after="150"/>
      </w:pPr>
      <w:r>
        <w:rPr/>
        <w:t xml:space="preserve">第一节 物流信息化行业营销策略分析及建议 238</w:t>
      </w:r>
    </w:p>
    <w:p>
      <w:pPr>
        <w:spacing w:after="150"/>
      </w:pPr>
      <w:r>
        <w:rPr/>
        <w:t xml:space="preserve">一、物流信息化行业营销模式 238</w:t>
      </w:r>
    </w:p>
    <w:p>
      <w:pPr>
        <w:spacing w:after="150"/>
      </w:pPr>
      <w:r>
        <w:rPr/>
        <w:t xml:space="preserve">二、物流信息化行业营销策略 238</w:t>
      </w:r>
    </w:p>
    <w:p>
      <w:pPr>
        <w:spacing w:after="150"/>
      </w:pPr>
      <w:r>
        <w:rPr/>
        <w:t xml:space="preserve">第二节 物流信息化行业企业经营发展分析及建议 239</w:t>
      </w:r>
    </w:p>
    <w:p>
      <w:pPr>
        <w:spacing w:after="150"/>
      </w:pPr>
      <w:r>
        <w:rPr/>
        <w:t xml:space="preserve">第三节 多元化策略分析 241</w:t>
      </w:r>
    </w:p>
    <w:p>
      <w:pPr>
        <w:spacing w:after="150"/>
      </w:pPr>
      <w:r>
        <w:rPr/>
        <w:t xml:space="preserve">一、行业多元化策略研究 241</w:t>
      </w:r>
    </w:p>
    <w:p>
      <w:pPr>
        <w:spacing w:after="150"/>
      </w:pPr>
      <w:r>
        <w:rPr/>
        <w:t xml:space="preserve">二、现有竞争企业多元化业务模式 243</w:t>
      </w:r>
    </w:p>
    <w:p>
      <w:pPr>
        <w:spacing w:after="150"/>
      </w:pPr>
      <w:r>
        <w:rPr/>
        <w:t xml:space="preserve">第四节 市场重点客户战略实施 243</w:t>
      </w:r>
    </w:p>
    <w:p>
      <w:pPr>
        <w:spacing w:after="150"/>
      </w:pPr>
      <w:r>
        <w:rPr/>
        <w:t xml:space="preserve">一、实施重点客户战略的必要性 243</w:t>
      </w:r>
    </w:p>
    <w:p>
      <w:pPr>
        <w:spacing w:after="150"/>
      </w:pPr>
      <w:r>
        <w:rPr/>
        <w:t xml:space="preserve">二、合理确立重点客户 244</w:t>
      </w:r>
    </w:p>
    <w:p>
      <w:pPr>
        <w:spacing w:after="150"/>
      </w:pPr>
      <w:r>
        <w:rPr/>
        <w:t xml:space="preserve">三、实施重点客户战略要重点解决的问题 245</w:t>
      </w:r>
    </w:p>
    <w:p>
      <w:pPr>
        <w:spacing w:after="150"/>
      </w:pPr>
      <w:r>
        <w:rPr/>
        <w:t xml:space="preserve">四、重点客户管理功能 246</w:t>
      </w:r>
    </w:p>
    <w:p>
      <w:pPr>
        <w:spacing w:after="150"/>
      </w:pPr>
      <w:r>
        <w:rPr>
          <w:b w:val="1"/>
          <w:bCs w:val="1"/>
        </w:rPr>
        <w:t xml:space="preserve">图表目录</w:t>
      </w:r>
    </w:p>
    <w:p>
      <w:pPr>
        <w:spacing w:after="150"/>
      </w:pPr>
      <w:r>
        <w:rPr/>
        <w:t xml:space="preserve">图表：行业生命周期概念图 5</w:t>
      </w:r>
    </w:p>
    <w:p>
      <w:pPr>
        <w:spacing w:after="150"/>
      </w:pPr>
      <w:r>
        <w:rPr/>
        <w:t xml:space="preserve">图表：物流信息化行业生命周期的判断 6</w:t>
      </w:r>
    </w:p>
    <w:p>
      <w:pPr>
        <w:spacing w:after="150"/>
      </w:pPr>
      <w:r>
        <w:rPr/>
        <w:t xml:space="preserve">图表：2019-2023年2季度我国季度GDP增长率 7</w:t>
      </w:r>
    </w:p>
    <w:p>
      <w:pPr>
        <w:spacing w:after="150"/>
      </w:pPr>
      <w:r>
        <w:rPr/>
        <w:t xml:space="preserve">图表：2019-2023年2季度我国三次产业增加值季度增长率 8</w:t>
      </w:r>
    </w:p>
    <w:p>
      <w:pPr>
        <w:spacing w:after="150"/>
      </w:pPr>
      <w:r>
        <w:rPr/>
        <w:t xml:space="preserve">图表：2019-2023年6月我国工业增加值走势图 9</w:t>
      </w:r>
    </w:p>
    <w:p>
      <w:pPr>
        <w:spacing w:after="150"/>
      </w:pPr>
      <w:r>
        <w:rPr/>
        <w:t xml:space="preserve">图表：2019-2023年6月固定资产投资增速走势图 10</w:t>
      </w:r>
    </w:p>
    <w:p>
      <w:pPr>
        <w:spacing w:after="150"/>
      </w:pPr>
      <w:r>
        <w:rPr/>
        <w:t xml:space="preserve">图表：2019-2023年6月我国各地区城镇固定资产投资累计同比增长率 11</w:t>
      </w:r>
    </w:p>
    <w:p>
      <w:pPr>
        <w:spacing w:after="150"/>
      </w:pPr>
      <w:r>
        <w:rPr/>
        <w:t xml:space="preserve">图表：2019-2023年6月我国社会消费品零售总额走势图 12</w:t>
      </w:r>
    </w:p>
    <w:p>
      <w:pPr>
        <w:spacing w:after="150"/>
      </w:pPr>
      <w:r>
        <w:rPr/>
        <w:t xml:space="preserve">图表：2019-2023年6月我国社会消费品零售总额构成走势图 12</w:t>
      </w:r>
    </w:p>
    <w:p>
      <w:pPr>
        <w:spacing w:after="150"/>
      </w:pPr>
      <w:r>
        <w:rPr/>
        <w:t xml:space="preserve">图表：2019-2023年6月我国CPI、PPI运行趋势 13</w:t>
      </w:r>
    </w:p>
    <w:p>
      <w:pPr>
        <w:spacing w:after="150"/>
      </w:pPr>
      <w:r>
        <w:rPr/>
        <w:t xml:space="preserve">图表：2019-2023年6月企业商品价格指数走势(2019-2023年同期为100) 14</w:t>
      </w:r>
    </w:p>
    <w:p>
      <w:pPr>
        <w:spacing w:after="150"/>
      </w:pPr>
      <w:r>
        <w:rPr/>
        <w:t xml:space="preserve">图表：2019-2023年6月进出口走势图 15</w:t>
      </w:r>
    </w:p>
    <w:p>
      <w:pPr>
        <w:spacing w:after="150"/>
      </w:pPr>
      <w:r>
        <w:rPr/>
        <w:t xml:space="preserve">图表：2019-2023年6月我国货币供应量 16</w:t>
      </w:r>
    </w:p>
    <w:p>
      <w:pPr>
        <w:spacing w:after="150"/>
      </w:pPr>
      <w:r>
        <w:rPr/>
        <w:t xml:space="preserve">图表：2019-2023年6月我国存贷款同比增速走势图 16</w:t>
      </w:r>
    </w:p>
    <w:p>
      <w:pPr>
        <w:spacing w:after="150"/>
      </w:pPr>
      <w:r>
        <w:rPr/>
        <w:t xml:space="preserve">图表：2019-2023年2季度我国外汇储备 17</w:t>
      </w:r>
    </w:p>
    <w:p>
      <w:pPr>
        <w:spacing w:after="150"/>
      </w:pPr>
      <w:r>
        <w:rPr/>
        <w:t xml:space="preserve">图表：2019-2023年年末人口数及其构成 19</w:t>
      </w:r>
    </w:p>
    <w:p>
      <w:pPr>
        <w:spacing w:after="150"/>
      </w:pPr>
      <w:r>
        <w:rPr/>
        <w:t xml:space="preserve">图表：2019-2023年普通本专科、中等职业教育及普通高中招生人数 20</w:t>
      </w:r>
    </w:p>
    <w:p>
      <w:pPr>
        <w:spacing w:after="150"/>
      </w:pPr>
      <w:r>
        <w:rPr/>
        <w:t xml:space="preserve">图表：2019-2023年研究与实验发展经费支出 21</w:t>
      </w:r>
    </w:p>
    <w:p>
      <w:pPr>
        <w:spacing w:after="150"/>
      </w:pPr>
      <w:r>
        <w:rPr/>
        <w:t xml:space="preserve">图表：2019-2023年专利申请受理、授权和有效专利情况 21</w:t>
      </w:r>
    </w:p>
    <w:p>
      <w:pPr>
        <w:spacing w:after="150"/>
      </w:pPr>
      <w:r>
        <w:rPr/>
        <w:t xml:space="preserve">图表：物流信息化行业主要政策法规一览 26</w:t>
      </w:r>
    </w:p>
    <w:p>
      <w:pPr>
        <w:spacing w:after="150"/>
      </w:pPr>
      <w:r>
        <w:rPr/>
        <w:t xml:space="preserve">图表：中国物流信息化行业产业链结构图 32</w:t>
      </w:r>
    </w:p>
    <w:p>
      <w:pPr>
        <w:spacing w:after="150"/>
      </w:pPr>
      <w:r>
        <w:rPr/>
        <w:t xml:space="preserve">图表：2019-2023年中国快递行业业务收入、业务量增长迅速 37</w:t>
      </w:r>
    </w:p>
    <w:p>
      <w:pPr>
        <w:spacing w:after="150"/>
      </w:pPr>
      <w:r>
        <w:rPr/>
        <w:t xml:space="preserve">图表：2019-2023年快递汽车、营业网点数量及增速 38</w:t>
      </w:r>
    </w:p>
    <w:p>
      <w:pPr>
        <w:spacing w:after="150"/>
      </w:pPr>
      <w:r>
        <w:rPr/>
        <w:t xml:space="preserve">图表：2019-2023年-2019-2023年中国物流信息化市场规模及增长分析 70</w:t>
      </w:r>
    </w:p>
    <w:p>
      <w:pPr>
        <w:spacing w:after="150"/>
      </w:pPr>
      <w:r>
        <w:rPr/>
        <w:t xml:space="preserve">图表：2019-2023年-2019-2023年中国物流信息化工业总产值及增长分析 80</w:t>
      </w:r>
    </w:p>
    <w:p>
      <w:pPr>
        <w:spacing w:after="150"/>
      </w:pPr>
      <w:r>
        <w:rPr/>
        <w:t xml:space="preserve">图表：2019-2023年中国物流信息行业市场总产值地区分布情况 80</w:t>
      </w:r>
    </w:p>
    <w:p>
      <w:pPr>
        <w:spacing w:after="150"/>
      </w:pPr>
      <w:r>
        <w:rPr/>
        <w:t xml:space="preserve">图表：2019-2023年我国物流信息化行业销售收入预测 90</w:t>
      </w:r>
    </w:p>
    <w:p>
      <w:pPr>
        <w:spacing w:after="150"/>
      </w:pPr>
      <w:r>
        <w:rPr/>
        <w:t xml:space="preserve">图表：2019-2023年中国物流信息化行业盈利能力分析 91</w:t>
      </w:r>
    </w:p>
    <w:p>
      <w:pPr>
        <w:spacing w:after="150"/>
      </w:pPr>
      <w:r>
        <w:rPr/>
        <w:t xml:space="preserve">图表：2019-2023年中国物流信息化行业偿债能力分析 91</w:t>
      </w:r>
    </w:p>
    <w:p>
      <w:pPr>
        <w:spacing w:after="150"/>
      </w:pPr>
      <w:r>
        <w:rPr/>
        <w:t xml:space="preserve">图表：2019-2023年中国物流信息化行业营运能力分析 92</w:t>
      </w:r>
    </w:p>
    <w:p>
      <w:pPr>
        <w:spacing w:after="150"/>
      </w:pPr>
      <w:r>
        <w:rPr/>
        <w:t xml:space="preserve">图表：2019-2023年中国物流信息化行业发展能力分析 92</w:t>
      </w:r>
    </w:p>
    <w:p>
      <w:pPr>
        <w:spacing w:after="150"/>
      </w:pPr>
      <w:r>
        <w:rPr/>
        <w:t xml:space="preserve">图表：2019-2023年华北地区物流信息化市场规模分析 107</w:t>
      </w:r>
    </w:p>
    <w:p>
      <w:pPr>
        <w:spacing w:after="150"/>
      </w:pPr>
      <w:r>
        <w:rPr/>
        <w:t xml:space="preserve">图表：2019-2023年华中地区物流信息化市场规模分析 108</w:t>
      </w:r>
    </w:p>
    <w:p>
      <w:pPr>
        <w:spacing w:after="150"/>
      </w:pPr>
      <w:r>
        <w:rPr/>
        <w:t xml:space="preserve">图表：2019-2023年华南地区物流信息化市场规模分析 109</w:t>
      </w:r>
    </w:p>
    <w:p>
      <w:pPr>
        <w:spacing w:after="150"/>
      </w:pPr>
      <w:r>
        <w:rPr/>
        <w:t xml:space="preserve">图表：2019-2023年华东地区物流信息化市场规模分析 110</w:t>
      </w:r>
    </w:p>
    <w:p>
      <w:pPr>
        <w:spacing w:after="150"/>
      </w:pPr>
      <w:r>
        <w:rPr/>
        <w:t xml:space="preserve">图表：2019-2023年东北地区物流信息化市场规模分析 111</w:t>
      </w:r>
    </w:p>
    <w:p>
      <w:pPr>
        <w:spacing w:after="150"/>
      </w:pPr>
      <w:r>
        <w:rPr/>
        <w:t xml:space="preserve">图表：2019-2023年西南地区物流信息化市场规模分析 112</w:t>
      </w:r>
    </w:p>
    <w:p>
      <w:pPr>
        <w:spacing w:after="150"/>
      </w:pPr>
      <w:r>
        <w:rPr/>
        <w:t xml:space="preserve">图表：2019-2023年西北地区物流信息化市场规模分析 113</w:t>
      </w:r>
    </w:p>
    <w:p>
      <w:pPr>
        <w:spacing w:after="150"/>
      </w:pPr>
      <w:r>
        <w:rPr/>
        <w:t xml:space="preserve">图表：CHAINWORKSCM多种业务模式图解 122</w:t>
      </w:r>
    </w:p>
    <w:p>
      <w:pPr>
        <w:spacing w:after="150"/>
      </w:pPr>
      <w:r>
        <w:rPr/>
        <w:t xml:space="preserve">图表：CHAINWORKOMS订单管理系统功能特性图解 123</w:t>
      </w:r>
    </w:p>
    <w:p>
      <w:pPr>
        <w:spacing w:after="150"/>
      </w:pPr>
      <w:r>
        <w:rPr/>
        <w:t xml:space="preserve">图表：CHAINWORKWMS仓储管理系统功能特性图解 124</w:t>
      </w:r>
    </w:p>
    <w:p>
      <w:pPr>
        <w:spacing w:after="150"/>
      </w:pPr>
      <w:r>
        <w:rPr/>
        <w:t xml:space="preserve">图表：CHAINWORKTMS运输配送管理系统功能特性图解 125</w:t>
      </w:r>
    </w:p>
    <w:p>
      <w:pPr>
        <w:spacing w:after="150"/>
      </w:pPr>
      <w:r>
        <w:rPr/>
        <w:t xml:space="preserve">图表：CHAINWORKTMS运输配送管理系统功能特性图解 126</w:t>
      </w:r>
    </w:p>
    <w:p>
      <w:pPr>
        <w:spacing w:after="150"/>
      </w:pPr>
      <w:r>
        <w:rPr/>
        <w:t xml:space="preserve">图表：HAINLINK供应链协同及数据交换平台图解 127</w:t>
      </w:r>
    </w:p>
    <w:p>
      <w:pPr>
        <w:spacing w:after="150"/>
      </w:pPr>
      <w:r>
        <w:rPr/>
        <w:t xml:space="preserve">图表：CHAINPARK物流园综合管理平台图解 128</w:t>
      </w:r>
    </w:p>
    <w:p>
      <w:pPr>
        <w:spacing w:after="150"/>
      </w:pPr>
      <w:r>
        <w:rPr/>
        <w:t xml:space="preserve">图表：CHAINPARK物流园综合管理平台图解 129</w:t>
      </w:r>
    </w:p>
    <w:p>
      <w:pPr>
        <w:spacing w:after="150"/>
      </w:pPr>
      <w:r>
        <w:rPr/>
        <w:t xml:space="preserve">图表：2019-2023年Q1万达信息主要经营指标分析 132</w:t>
      </w:r>
    </w:p>
    <w:p>
      <w:pPr>
        <w:spacing w:after="150"/>
      </w:pPr>
      <w:r>
        <w:rPr/>
        <w:t xml:space="preserve">图表：2019-2023年Q1万达信息盈利能力分析 132</w:t>
      </w:r>
    </w:p>
    <w:p>
      <w:pPr>
        <w:spacing w:after="150"/>
      </w:pPr>
      <w:r>
        <w:rPr/>
        <w:t xml:space="preserve">图表：2019-2023年Q1万达信息偿债能力分析 133</w:t>
      </w:r>
    </w:p>
    <w:p>
      <w:pPr>
        <w:spacing w:after="150"/>
      </w:pPr>
      <w:r>
        <w:rPr/>
        <w:t xml:space="preserve">图表：2019-2023年Q1万达信息运营能力分析 133</w:t>
      </w:r>
    </w:p>
    <w:p>
      <w:pPr>
        <w:spacing w:after="150"/>
      </w:pPr>
      <w:r>
        <w:rPr/>
        <w:t xml:space="preserve">图表：2019-2023年Q1万达信息成长能力分析 133</w:t>
      </w:r>
    </w:p>
    <w:p>
      <w:pPr>
        <w:spacing w:after="150"/>
      </w:pPr>
      <w:r>
        <w:rPr/>
        <w:t xml:space="preserve">图表：唯智BMS计费管理系统功能特点 140</w:t>
      </w:r>
    </w:p>
    <w:p>
      <w:pPr>
        <w:spacing w:after="150"/>
      </w:pPr>
      <w:r>
        <w:rPr/>
        <w:t xml:space="preserve">图表：2019-2023年唯智信息主要经营指标分析 142</w:t>
      </w:r>
    </w:p>
    <w:p>
      <w:pPr>
        <w:spacing w:after="150"/>
      </w:pPr>
      <w:r>
        <w:rPr/>
        <w:t xml:space="preserve">图表：2019-2023年唯智信息营收利润分析 143</w:t>
      </w:r>
    </w:p>
    <w:p>
      <w:pPr>
        <w:spacing w:after="150"/>
      </w:pPr>
      <w:r>
        <w:rPr/>
        <w:t xml:space="preserve">图表：今天国际物流技术股份有限公司分支机构分布图 146</w:t>
      </w:r>
    </w:p>
    <w:p>
      <w:pPr>
        <w:spacing w:after="150"/>
      </w:pPr>
      <w:r>
        <w:rPr/>
        <w:t xml:space="preserve">图表：2024-2029年中国物流信息化行业市场容量预测 150</w:t>
      </w:r>
    </w:p>
    <w:p>
      <w:pPr>
        <w:spacing w:after="150"/>
      </w:pPr>
      <w:r>
        <w:rPr/>
        <w:t xml:space="preserve">图表：2024-2029年中国物流信息化行业销售收入预测 161</w:t>
      </w:r>
    </w:p>
    <w:p>
      <w:pPr>
        <w:spacing w:after="150"/>
      </w:pPr>
      <w:r>
        <w:rPr/>
        <w:t xml:space="preserve">图表：2024-2029年我国GDP增长预测 182</w:t>
      </w:r>
    </w:p>
    <w:p>
      <w:pPr>
        <w:spacing w:after="150"/>
      </w:pPr>
      <w:r>
        <w:rPr/>
        <w:t xml:space="preserve">图表：我国“十四五”社会固定资产投资预测 193</w:t>
      </w:r>
    </w:p>
    <w:p>
      <w:pPr>
        <w:spacing w:after="150"/>
      </w:pPr>
      <w:r>
        <w:rPr/>
        <w:t xml:space="preserve">图表：我国“十四五”社会社会消费品零售额预测 194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2024-2029年中国物流信息化市场深度全景调研及发展趋势预测报告</dc:title>
  <dc:description>2024-2029年中国物流信息化市场深度全景调研及发展趋势预测报告</dc:description>
  <dc:subject>2024-2029年中国物流信息化市场深度全景调研及发展趋势预测报告</dc:subject>
  <cp:keywords>研究报告</cp:keywords>
  <cp:category>研究报告</cp:category>
  <cp:lastModifiedBy>北京中道泰和信息咨询有限公司</cp:lastModifiedBy>
  <dcterms:created xsi:type="dcterms:W3CDTF">2024-01-24T02:12:32+08:00</dcterms:created>
  <dcterms:modified xsi:type="dcterms:W3CDTF">2024-01-24T02:12:32+08:00</dcterms:modified>
</cp:coreProperties>
</file>

<file path=docProps/custom.xml><?xml version="1.0" encoding="utf-8"?>
<Properties xmlns="http://schemas.openxmlformats.org/officeDocument/2006/custom-properties" xmlns:vt="http://schemas.openxmlformats.org/officeDocument/2006/docPropsVTypes"/>
</file>