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2024-2029年氯化铵行业发展策略研究报告</w:t>
      </w:r>
    </w:p>
    <w:p>
      <w:pPr>
        <w:spacing w:after="150"/>
      </w:pPr>
      <w:r>
        <w:rPr>
          <w:b w:val="1"/>
          <w:bCs w:val="1"/>
        </w:rPr>
        <w:t xml:space="preserve">报告简介</w:t>
      </w:r>
    </w:p>
    <w:p>
      <w:pPr>
        <w:spacing w:after="150"/>
      </w:pPr>
      <w:r>
        <w:rPr/>
        <w:t xml:space="preserve">氯化铵为无色晶体或白色结晶性粉末;无臭，味咸、凉;有引湿性。本品在水中易溶，在乙醇中微溶。水溶液呈弱酸性，加热时酸性增强。对黑色金属和其它金属有腐蚀性，特别对铜腐蚀更大，对生铁无腐蚀作用。该产品主要有两种生产工艺：一是用中国著名科学家侯德榜发明的侯氏制碱法，同时生产纯碱和氯化铵两种产品;二是生产碳酸钾等钾盐的副产品。氯化铵很容易结块，通常用添加防结块剂的方式来防止产品结块。</w:t>
      </w:r>
    </w:p>
    <w:p>
      <w:pPr>
        <w:spacing w:after="150"/>
      </w:pPr>
      <w:r>
        <w:rPr/>
        <w:t xml:space="preserve">将氯化氢气体从湍流吸收塔的底部通入，与塔顶喷淋的循环母液接触，生成饱和氯化氢的氯化铵母液流入反应器，与通入氨气进行中和反应，生成氯化铵饱和溶液。送至冷却结晶器，经冷却至30～45℃，析出过饱和的氯化铵晶体。把结晶器上部氯化铵溶液送至风冷器冷却并循环至结晶器;下部晶浆经稠厚器增稠后再离心分离，制得氯化铵成品。其HCl+NH3→NH4Cl经离心分离的母液送至湍流吸收塔循环使用。应储存在阴凉、通风、干燥的库房内，注意防潮。避免与酸类、碱类物质共储混运。运输过程中要防雨淋和烈日曝晒。装卸时要小心轻放，防止包装破损。失火时，可用水、沙土、二氧化碳灭火器扑救。</w:t>
      </w:r>
    </w:p>
    <w:p>
      <w:pPr>
        <w:spacing w:after="150"/>
      </w:pPr>
      <w:r>
        <w:rPr/>
        <w:t xml:space="preserve">氯化铵在农业上可作氮肥施用，其作用机理与硫酸铵相似，但施用氯化铵造成的土壤酸化较硫酸铵严重。可作基肥、追肥，不能用作种肥。此外，对于忌氯作物(烟草、甘蔗、马铃薯等)也不可大量施用。</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氯化铵行业及各子行业的发展状况、上下游行业发展状况、市场供需形势、新产品与技术等进行了分析，并重点分析了我国氯化铵行业发展状况和特点，以及中国氯化铵行业将面临的挑战、企业的发展策略等。报告还对全球氯化铵行业发展态势作了详细分析，并对氯化铵行业进行了趋向研判，是氯化铵生产、经营企业，科研、投资机构等单位准确了解目前氯化铵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氯化铵行业发展概述</w:t>
      </w:r>
    </w:p>
    <w:p>
      <w:pPr>
        <w:spacing w:after="150"/>
      </w:pPr>
      <w:r>
        <w:rPr/>
        <w:t xml:space="preserve">第一节 氯化铵的概念</w:t>
      </w:r>
    </w:p>
    <w:p>
      <w:pPr>
        <w:spacing w:after="150"/>
      </w:pPr>
      <w:r>
        <w:rPr/>
        <w:t xml:space="preserve">一、氯化铵的定义</w:t>
      </w:r>
    </w:p>
    <w:p>
      <w:pPr>
        <w:spacing w:after="150"/>
      </w:pPr>
      <w:r>
        <w:rPr/>
        <w:t xml:space="preserve">二、氯化铵的分类</w:t>
      </w:r>
    </w:p>
    <w:p>
      <w:pPr>
        <w:spacing w:after="150"/>
      </w:pPr>
      <w:r>
        <w:rPr/>
        <w:t xml:space="preserve">三、氯化铵在国民经济中的地位</w:t>
      </w:r>
    </w:p>
    <w:p>
      <w:pPr>
        <w:spacing w:after="150"/>
      </w:pPr>
      <w:r>
        <w:rPr/>
        <w:t xml:space="preserve">第二节 我国氯化铵市场概况</w:t>
      </w:r>
    </w:p>
    <w:p>
      <w:pPr>
        <w:spacing w:after="150"/>
      </w:pPr>
      <w:r>
        <w:rPr/>
        <w:t xml:space="preserve">一、行业发展历史分析</w:t>
      </w:r>
    </w:p>
    <w:p>
      <w:pPr>
        <w:spacing w:after="150"/>
      </w:pPr>
      <w:r>
        <w:rPr/>
        <w:t xml:space="preserve">二、市场发展现状分析</w:t>
      </w:r>
    </w:p>
    <w:p>
      <w:pPr>
        <w:spacing w:after="150"/>
      </w:pPr>
      <w:r>
        <w:rPr/>
        <w:t xml:space="preserve">三、市场近几年价格走势分析</w:t>
      </w:r>
    </w:p>
    <w:p>
      <w:pPr>
        <w:spacing w:after="150"/>
      </w:pPr>
      <w:r>
        <w:rPr>
          <w:b w:val="1"/>
          <w:bCs w:val="1"/>
        </w:rPr>
        <w:t xml:space="preserve">第二章 中国宏观环境分析</w:t>
      </w:r>
    </w:p>
    <w:p>
      <w:pPr>
        <w:spacing w:after="150"/>
      </w:pPr>
      <w:r>
        <w:rPr/>
        <w:t xml:space="preserve">第一节 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第二节 行业社会环境分析</w:t>
      </w:r>
    </w:p>
    <w:p>
      <w:pPr>
        <w:spacing w:after="150"/>
      </w:pPr>
      <w:r>
        <w:rPr/>
        <w:t xml:space="preserve">一、中国人口发展分析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二、中国城镇化发展状况</w:t>
      </w:r>
    </w:p>
    <w:p>
      <w:pPr>
        <w:spacing w:after="150"/>
      </w:pPr>
      <w:r>
        <w:rPr/>
        <w:t xml:space="preserve">三、中国居民消费习惯分析</w:t>
      </w:r>
    </w:p>
    <w:p>
      <w:pPr>
        <w:spacing w:after="150"/>
      </w:pPr>
      <w:r>
        <w:rPr>
          <w:b w:val="1"/>
          <w:bCs w:val="1"/>
        </w:rPr>
        <w:t xml:space="preserve">第二部分 行业深度分析</w:t>
      </w:r>
    </w:p>
    <w:p>
      <w:pPr>
        <w:spacing w:after="150"/>
      </w:pPr>
      <w:r>
        <w:rPr>
          <w:b w:val="1"/>
          <w:bCs w:val="1"/>
        </w:rPr>
        <w:t xml:space="preserve">第三章 氯化铵行业国际市场分析</w:t>
      </w:r>
    </w:p>
    <w:p>
      <w:pPr>
        <w:spacing w:after="150"/>
      </w:pPr>
      <w:r>
        <w:rPr/>
        <w:t xml:space="preserve">第一节 国际氯化铵行业发展分析</w:t>
      </w:r>
    </w:p>
    <w:p>
      <w:pPr>
        <w:spacing w:after="150"/>
      </w:pPr>
      <w:r>
        <w:rPr/>
        <w:t xml:space="preserve">一、氯化铵行业发展现状分析</w:t>
      </w:r>
    </w:p>
    <w:p>
      <w:pPr>
        <w:spacing w:after="150"/>
      </w:pPr>
      <w:r>
        <w:rPr/>
        <w:t xml:space="preserve">二、氯化铵行业发展规模分析</w:t>
      </w:r>
    </w:p>
    <w:p>
      <w:pPr>
        <w:spacing w:after="150"/>
      </w:pPr>
      <w:r>
        <w:rPr/>
        <w:t xml:space="preserve">三、氯化铵行业发展趋势分析</w:t>
      </w:r>
    </w:p>
    <w:p>
      <w:pPr>
        <w:spacing w:after="150"/>
      </w:pPr>
      <w:r>
        <w:rPr/>
        <w:t xml:space="preserve">第二节 氯化铵行业区域发展分析</w:t>
      </w:r>
    </w:p>
    <w:p>
      <w:pPr>
        <w:spacing w:after="150"/>
      </w:pPr>
      <w:r>
        <w:rPr/>
        <w:t xml:space="preserve">一、发达国家发展分析</w:t>
      </w:r>
    </w:p>
    <w:p>
      <w:pPr>
        <w:spacing w:after="150"/>
      </w:pPr>
      <w:r>
        <w:rPr/>
        <w:t xml:space="preserve">二、发展中国家发展分析</w:t>
      </w:r>
    </w:p>
    <w:p>
      <w:pPr>
        <w:spacing w:after="150"/>
      </w:pPr>
      <w:r>
        <w:rPr/>
        <w:t xml:space="preserve">三、氯化铵行业发展重点企业介绍</w:t>
      </w:r>
    </w:p>
    <w:p>
      <w:pPr>
        <w:spacing w:after="150"/>
      </w:pPr>
      <w:r>
        <w:rPr/>
        <w:t xml:space="preserve">四、氯化铵行业发展成功案例分析</w:t>
      </w:r>
    </w:p>
    <w:p>
      <w:pPr>
        <w:spacing w:after="150"/>
      </w:pPr>
      <w:r>
        <w:rPr>
          <w:b w:val="1"/>
          <w:bCs w:val="1"/>
        </w:rPr>
        <w:t xml:space="preserve">第四章 中国氯化铵行业整体运行现状分析</w:t>
      </w:r>
    </w:p>
    <w:p>
      <w:pPr>
        <w:spacing w:after="150"/>
      </w:pPr>
      <w:r>
        <w:rPr/>
        <w:t xml:space="preserve">第一节 氯化铵行业产业链概况</w:t>
      </w:r>
    </w:p>
    <w:p>
      <w:pPr>
        <w:spacing w:after="150"/>
      </w:pPr>
      <w:r>
        <w:rPr/>
        <w:t xml:space="preserve">一、氯化铵行业上游发展现状</w:t>
      </w:r>
    </w:p>
    <w:p>
      <w:pPr>
        <w:spacing w:after="150"/>
      </w:pPr>
      <w:r>
        <w:rPr/>
        <w:t xml:space="preserve">二、氯化铵行业上游发展趋势</w:t>
      </w:r>
    </w:p>
    <w:p>
      <w:pPr>
        <w:spacing w:after="150"/>
      </w:pPr>
      <w:r>
        <w:rPr/>
        <w:t xml:space="preserve">三、氯化铵行业下游发展现状</w:t>
      </w:r>
    </w:p>
    <w:p>
      <w:pPr>
        <w:spacing w:after="150"/>
      </w:pPr>
      <w:r>
        <w:rPr/>
        <w:t xml:space="preserve">四、氯化铵行业下游发展趋势</w:t>
      </w:r>
    </w:p>
    <w:p>
      <w:pPr>
        <w:spacing w:after="150"/>
      </w:pPr>
      <w:r>
        <w:rPr/>
        <w:t xml:space="preserve">第二节 氯化铵行业市场供需情况分析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第三节 2019-2023年国内氯化铵行业发展现状</w:t>
      </w:r>
    </w:p>
    <w:p>
      <w:pPr>
        <w:spacing w:after="150"/>
      </w:pPr>
      <w:r>
        <w:rPr/>
        <w:t xml:space="preserve">一、氯化铵行业价格现状</w:t>
      </w:r>
    </w:p>
    <w:p>
      <w:pPr>
        <w:spacing w:after="150"/>
      </w:pPr>
      <w:r>
        <w:rPr/>
        <w:t xml:space="preserve">二、氯化铵行业产销状况分析</w:t>
      </w:r>
    </w:p>
    <w:p>
      <w:pPr>
        <w:spacing w:after="150"/>
      </w:pPr>
      <w:r>
        <w:rPr/>
        <w:t xml:space="preserve">三、氯化铵行业市场盈利能力分析</w:t>
      </w:r>
    </w:p>
    <w:p>
      <w:pPr>
        <w:spacing w:after="150"/>
      </w:pPr>
      <w:r>
        <w:rPr>
          <w:b w:val="1"/>
          <w:bCs w:val="1"/>
        </w:rPr>
        <w:t xml:space="preserve">第五章 氯化铵行业区域市场分析</w:t>
      </w:r>
    </w:p>
    <w:p>
      <w:pPr>
        <w:spacing w:after="150"/>
      </w:pPr>
      <w:r>
        <w:rPr/>
        <w:t xml:space="preserve">第一节 华东地区分析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第二节 华南地区现状分析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第三节 华中地区现状分析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第四节 华北地区现状分析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第五节 西部地区现状分析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b w:val="1"/>
          <w:bCs w:val="1"/>
        </w:rPr>
        <w:t xml:space="preserve">第三部分 竞争格局分析</w:t>
      </w:r>
    </w:p>
    <w:p>
      <w:pPr>
        <w:spacing w:after="150"/>
      </w:pPr>
      <w:r>
        <w:rPr>
          <w:b w:val="1"/>
          <w:bCs w:val="1"/>
        </w:rPr>
        <w:t xml:space="preserve">第六章 2019-2023年中国氯化铵行业竞争格局分析</w:t>
      </w:r>
    </w:p>
    <w:p>
      <w:pPr>
        <w:spacing w:after="150"/>
      </w:pPr>
      <w:r>
        <w:rPr/>
        <w:t xml:space="preserve">第一节 氯化铵行业竞争结构分析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氯化铵行业集中度分析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2019-2023年氯化铵行业竞争格局分析</w:t>
      </w:r>
    </w:p>
    <w:p>
      <w:pPr>
        <w:spacing w:after="150"/>
      </w:pPr>
      <w:r>
        <w:rPr/>
        <w:t xml:space="preserve">一、国内外氯化铵竞争分析</w:t>
      </w:r>
    </w:p>
    <w:p>
      <w:pPr>
        <w:spacing w:after="150"/>
      </w:pPr>
      <w:r>
        <w:rPr/>
        <w:t xml:space="preserve">二、我国氯化铵市场竞争分析</w:t>
      </w:r>
    </w:p>
    <w:p>
      <w:pPr>
        <w:spacing w:after="150"/>
      </w:pPr>
      <w:r>
        <w:rPr/>
        <w:t xml:space="preserve">三、国内主要氯化铵企业动向</w:t>
      </w:r>
    </w:p>
    <w:p>
      <w:pPr>
        <w:spacing w:after="150"/>
      </w:pPr>
      <w:r>
        <w:rPr/>
        <w:t xml:space="preserve">四、国内行业竞争趋势发展分析</w:t>
      </w:r>
    </w:p>
    <w:p>
      <w:pPr>
        <w:spacing w:after="150"/>
      </w:pPr>
      <w:r>
        <w:rPr>
          <w:b w:val="1"/>
          <w:bCs w:val="1"/>
        </w:rPr>
        <w:t xml:space="preserve">第七章 2019-2023年氯化铵行业企业竞争格局分析</w:t>
      </w:r>
    </w:p>
    <w:p>
      <w:pPr>
        <w:spacing w:after="150"/>
      </w:pPr>
      <w:r>
        <w:rPr/>
        <w:t xml:space="preserve">第一节 太原市捷进化工有限公司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文水县振丰农资有限公司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山西烨丰化肥有限公司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临沂宝丰化肥有限公司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陕西金卓立生物科技有限公司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东海县牛山镇瑞祥农资经营部</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天津市天正天农业科技有限公司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山西阳煤丰喜肥业(集团)有限公司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开封市如意肥料厂</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开封市金奥肥业有限公司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第四部分 行业发展前景分析</w:t>
      </w:r>
    </w:p>
    <w:p>
      <w:pPr>
        <w:spacing w:after="150"/>
      </w:pPr>
      <w:r>
        <w:rPr>
          <w:b w:val="1"/>
          <w:bCs w:val="1"/>
        </w:rPr>
        <w:t xml:space="preserve">第八章 未来氯化铵行业发展预测分析</w:t>
      </w:r>
    </w:p>
    <w:p>
      <w:pPr>
        <w:spacing w:after="150"/>
      </w:pPr>
      <w:r>
        <w:rPr/>
        <w:t xml:space="preserve">第一节 2024-2029年氯化铵行业市场预测</w:t>
      </w:r>
    </w:p>
    <w:p>
      <w:pPr>
        <w:spacing w:after="150"/>
      </w:pPr>
      <w:r>
        <w:rPr/>
        <w:t xml:space="preserve">一、产品消费预测</w:t>
      </w:r>
    </w:p>
    <w:p>
      <w:pPr>
        <w:spacing w:after="150"/>
      </w:pPr>
      <w:r>
        <w:rPr/>
        <w:t xml:space="preserve">二、行业产值预测</w:t>
      </w:r>
    </w:p>
    <w:p>
      <w:pPr>
        <w:spacing w:after="150"/>
      </w:pPr>
      <w:r>
        <w:rPr/>
        <w:t xml:space="preserve">三、市场规模预测</w:t>
      </w:r>
    </w:p>
    <w:p>
      <w:pPr>
        <w:spacing w:after="150"/>
      </w:pPr>
      <w:r>
        <w:rPr/>
        <w:t xml:space="preserve">第二节 2024-2029年中国氯化铵行业供需预测</w:t>
      </w:r>
    </w:p>
    <w:p>
      <w:pPr>
        <w:spacing w:after="150"/>
      </w:pPr>
      <w:r>
        <w:rPr/>
        <w:t xml:space="preserve">一、中国氯化铵供给预测</w:t>
      </w:r>
    </w:p>
    <w:p>
      <w:pPr>
        <w:spacing w:after="150"/>
      </w:pPr>
      <w:r>
        <w:rPr/>
        <w:t xml:space="preserve">二、中国氯化铵产量预测</w:t>
      </w:r>
    </w:p>
    <w:p>
      <w:pPr>
        <w:spacing w:after="150"/>
      </w:pPr>
      <w:r>
        <w:rPr/>
        <w:t xml:space="preserve">三、中国氯化铵需求预测</w:t>
      </w:r>
    </w:p>
    <w:p>
      <w:pPr>
        <w:spacing w:after="150"/>
      </w:pPr>
      <w:r>
        <w:rPr/>
        <w:t xml:space="preserve">四、中国氯化铵供需平衡预测</w:t>
      </w:r>
    </w:p>
    <w:p>
      <w:pPr>
        <w:spacing w:after="150"/>
      </w:pPr>
      <w:r>
        <w:rPr/>
        <w:t xml:space="preserve">第三节 2024-2029年氯化铵行业发展前景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第九章 2024-2029年中国消费市场发展趋势分析</w:t>
      </w:r>
    </w:p>
    <w:p>
      <w:pPr>
        <w:spacing w:after="150"/>
      </w:pPr>
      <w:r>
        <w:rPr/>
        <w:t xml:space="preserve">第一节 中国经济发展趋势</w:t>
      </w:r>
    </w:p>
    <w:p>
      <w:pPr>
        <w:spacing w:after="150"/>
      </w:pPr>
      <w:r>
        <w:rPr/>
        <w:t xml:space="preserve">一、经济增长阶段分析</w:t>
      </w:r>
    </w:p>
    <w:p>
      <w:pPr>
        <w:spacing w:after="150"/>
      </w:pPr>
      <w:r>
        <w:rPr/>
        <w:t xml:space="preserve">二、现阶段消费模式分析</w:t>
      </w:r>
    </w:p>
    <w:p>
      <w:pPr>
        <w:spacing w:after="150"/>
      </w:pPr>
      <w:r>
        <w:rPr/>
        <w:t xml:space="preserve">三、经济发展方向分析</w:t>
      </w:r>
    </w:p>
    <w:p>
      <w:pPr>
        <w:spacing w:after="150"/>
      </w:pPr>
      <w:r>
        <w:rPr/>
        <w:t xml:space="preserve">第二节 中国消费市场发展趋势</w:t>
      </w:r>
    </w:p>
    <w:p>
      <w:pPr>
        <w:spacing w:after="150"/>
      </w:pPr>
      <w:r>
        <w:rPr/>
        <w:t xml:space="preserve">一、国民收入增长趋势分析</w:t>
      </w:r>
    </w:p>
    <w:p>
      <w:pPr>
        <w:spacing w:after="150"/>
      </w:pPr>
      <w:r>
        <w:rPr/>
        <w:t xml:space="preserve">二、国民消费水平增长趋势</w:t>
      </w:r>
    </w:p>
    <w:p>
      <w:pPr>
        <w:spacing w:after="150"/>
      </w:pPr>
      <w:r>
        <w:rPr/>
        <w:t xml:space="preserve">三、国民消费结构趋势分析</w:t>
      </w:r>
    </w:p>
    <w:p>
      <w:pPr>
        <w:spacing w:after="150"/>
      </w:pPr>
      <w:r>
        <w:rPr/>
        <w:t xml:space="preserve">四、未来可能影响消费的经济波动因素</w:t>
      </w:r>
    </w:p>
    <w:p>
      <w:pPr>
        <w:spacing w:after="150"/>
      </w:pPr>
      <w:r>
        <w:rPr/>
        <w:t xml:space="preserve">第三节 消费市场对氯化铵行业的影响</w:t>
      </w:r>
    </w:p>
    <w:p>
      <w:pPr>
        <w:spacing w:after="150"/>
      </w:pPr>
      <w:r>
        <w:rPr/>
        <w:t xml:space="preserve">一、国民消费观念对行业的影响</w:t>
      </w:r>
    </w:p>
    <w:p>
      <w:pPr>
        <w:spacing w:after="150"/>
      </w:pPr>
      <w:r>
        <w:rPr/>
        <w:t xml:space="preserve">二、国民收入水平对行业的影响</w:t>
      </w:r>
    </w:p>
    <w:p>
      <w:pPr>
        <w:spacing w:after="150"/>
      </w:pPr>
      <w:r>
        <w:rPr/>
        <w:t xml:space="preserve">三、消费政策对行业的影响</w:t>
      </w:r>
    </w:p>
    <w:p>
      <w:pPr>
        <w:spacing w:after="150"/>
      </w:pPr>
      <w:r>
        <w:rPr>
          <w:b w:val="1"/>
          <w:bCs w:val="1"/>
        </w:rPr>
        <w:t xml:space="preserve">第五部分 投资战略分析</w:t>
      </w:r>
    </w:p>
    <w:p>
      <w:pPr>
        <w:spacing w:after="150"/>
      </w:pPr>
      <w:r>
        <w:rPr>
          <w:b w:val="1"/>
          <w:bCs w:val="1"/>
        </w:rPr>
        <w:t xml:space="preserve">第十章 对氯化铵行业投资机会与风险分析</w:t>
      </w:r>
    </w:p>
    <w:p>
      <w:pPr>
        <w:spacing w:after="150"/>
      </w:pPr>
      <w:r>
        <w:rPr/>
        <w:t xml:space="preserve">第一节 氯化铵行业投资机会分析</w:t>
      </w:r>
    </w:p>
    <w:p>
      <w:pPr>
        <w:spacing w:after="150"/>
      </w:pPr>
      <w:r>
        <w:rPr/>
        <w:t xml:space="preserve">一、氯化铵投资项目分析</w:t>
      </w:r>
    </w:p>
    <w:p>
      <w:pPr>
        <w:spacing w:after="150"/>
      </w:pPr>
      <w:r>
        <w:rPr/>
        <w:t xml:space="preserve">二、可以投资的氯化铵模式</w:t>
      </w:r>
    </w:p>
    <w:p>
      <w:pPr>
        <w:spacing w:after="150"/>
      </w:pPr>
      <w:r>
        <w:rPr/>
        <w:t xml:space="preserve">三、2019-2023年氯化铵投资机会</w:t>
      </w:r>
    </w:p>
    <w:p>
      <w:pPr>
        <w:spacing w:after="150"/>
      </w:pPr>
      <w:r>
        <w:rPr/>
        <w:t xml:space="preserve">四、2019-2023年氯化铵投资新方向</w:t>
      </w:r>
    </w:p>
    <w:p>
      <w:pPr>
        <w:spacing w:after="150"/>
      </w:pPr>
      <w:r>
        <w:rPr/>
        <w:t xml:space="preserve">五、2024-2029年氯化铵行业投资的建议</w:t>
      </w:r>
    </w:p>
    <w:p>
      <w:pPr>
        <w:spacing w:after="150"/>
      </w:pPr>
      <w:r>
        <w:rPr/>
        <w:t xml:space="preserve">第二节 影响氯化铵行业发展的主要因素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氯化铵行业投资风险及控制策略分析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第十一章 业内专家对中国氯化铵行业总结及企业重点客户管理建议</w:t>
      </w:r>
    </w:p>
    <w:p>
      <w:pPr>
        <w:spacing w:after="150"/>
      </w:pPr>
      <w:r>
        <w:rPr/>
        <w:t xml:space="preserve">第一节 氯化铵行业企业问题总结</w:t>
      </w:r>
    </w:p>
    <w:p>
      <w:pPr>
        <w:spacing w:after="150"/>
      </w:pPr>
      <w:r>
        <w:rPr/>
        <w:t xml:space="preserve">第二节 氯化铵企业应对策略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氯化铵市场的重点客户战略实施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氯化铵项目投资建议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图表：氯化铵产业链分析</w:t>
      </w:r>
    </w:p>
    <w:p>
      <w:pPr>
        <w:spacing w:after="150"/>
      </w:pPr>
      <w:r>
        <w:rPr/>
        <w:t xml:space="preserve">图表：氯化铵行业生命周期</w:t>
      </w:r>
    </w:p>
    <w:p>
      <w:pPr>
        <w:spacing w:after="150"/>
      </w:pPr>
      <w:r>
        <w:rPr/>
        <w:t xml:space="preserve">图表：2019-2023年中国氯化铵行业市场规模</w:t>
      </w:r>
    </w:p>
    <w:p>
      <w:pPr>
        <w:spacing w:after="150"/>
      </w:pPr>
      <w:r>
        <w:rPr/>
        <w:t xml:space="preserve">图表：2019-2023年全球氯化铵产业市场规模</w:t>
      </w:r>
    </w:p>
    <w:p>
      <w:pPr>
        <w:spacing w:after="150"/>
      </w:pPr>
      <w:r>
        <w:rPr/>
        <w:t xml:space="preserve">图表：2019-2023年氯化铵重要数据指标比较</w:t>
      </w:r>
    </w:p>
    <w:p>
      <w:pPr>
        <w:spacing w:after="150"/>
      </w:pPr>
      <w:r>
        <w:rPr/>
        <w:t xml:space="preserve">图表：2019-2023年中国氯化铵行业利润情况分析</w:t>
      </w:r>
    </w:p>
    <w:p>
      <w:pPr>
        <w:spacing w:after="150"/>
      </w:pPr>
      <w:r>
        <w:rPr/>
        <w:t xml:space="preserve">图表：2019-2023年中国氯化铵行业资产情况分析</w:t>
      </w:r>
    </w:p>
    <w:p>
      <w:pPr>
        <w:spacing w:after="150"/>
      </w:pPr>
      <w:r>
        <w:rPr/>
        <w:t xml:space="preserve">图表：2019-2023年中国氯化铵竞争力分析</w:t>
      </w:r>
    </w:p>
    <w:p>
      <w:pPr>
        <w:spacing w:after="150"/>
      </w:pPr>
      <w:r>
        <w:rPr/>
        <w:t xml:space="preserve">图表：2024-2029年中国氯化铵市场前景预测</w:t>
      </w:r>
    </w:p>
    <w:p>
      <w:pPr>
        <w:spacing w:after="150"/>
      </w:pPr>
      <w:r>
        <w:rPr/>
        <w:t xml:space="preserve">图表：2024-2029年中国氯化铵市场价格走势预测</w:t>
      </w:r>
    </w:p>
    <w:p>
      <w:pPr>
        <w:spacing w:after="150"/>
      </w:pPr>
      <w:r>
        <w:rPr/>
        <w:t xml:space="preserve">图表：2024-2029年中国氯化铵发展前景预测</w:t>
      </w:r>
    </w:p>
    <w:p>
      <w:pPr>
        <w:spacing w:after="150"/>
      </w:pPr>
      <w:r>
        <w:rPr/>
        <w:t xml:space="preserve">图表：2019-2023年氯化铵行业行业集中度分析</w:t>
      </w:r>
    </w:p>
    <w:p>
      <w:pPr>
        <w:spacing w:after="150"/>
      </w:pPr>
      <w:r>
        <w:rPr/>
        <w:t xml:space="preserve">图表：2019-2023年氯化铵行业区域集中度分析</w:t>
      </w:r>
    </w:p>
    <w:p>
      <w:pPr>
        <w:spacing w:after="150"/>
      </w:pPr>
      <w:r>
        <w:rPr/>
        <w:t xml:space="preserve">图表：2019-2023年氯化铵行业企业集中度分析</w:t>
      </w:r>
    </w:p>
    <w:p>
      <w:pPr>
        <w:spacing w:after="150"/>
      </w:pPr>
      <w:r>
        <w:rPr/>
        <w:t xml:space="preserve">图表：2019-2023年我国GDP分析</w:t>
      </w:r>
    </w:p>
    <w:p>
      <w:pPr>
        <w:spacing w:after="150"/>
      </w:pPr>
      <w:r>
        <w:rPr/>
        <w:t xml:space="preserve">图表：2019-2023年我国固定资产投资分析</w:t>
      </w:r>
    </w:p>
    <w:p>
      <w:pPr>
        <w:spacing w:after="150"/>
      </w:pPr>
      <w:r>
        <w:rPr/>
        <w:t xml:space="preserve">图表：2019-2023年氯化铵行业资产分析</w:t>
      </w:r>
    </w:p>
    <w:p>
      <w:pPr>
        <w:spacing w:after="150"/>
      </w:pPr>
      <w:r>
        <w:rPr/>
        <w:t xml:space="preserve">图表：2019-2023年氯化铵行业负债分析</w:t>
      </w:r>
    </w:p>
    <w:p>
      <w:pPr>
        <w:spacing w:after="150"/>
      </w:pPr>
      <w:r>
        <w:rPr/>
        <w:t xml:space="preserve">图表：2019-2023年氯化铵行业偿债能力分析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图表：2024-2029年氯化铵行业发展规模分析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本文地址：https://www.51baogao.cn/bg/20170212/37239.shtml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2/372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2024-2029年氯化铵行业发展策略研究报告</dc:title>
  <dc:description>2024-2029年氯化铵行业发展策略研究报告</dc:description>
  <dc:subject>2024-2029年氯化铵行业发展策略研究报告</dc:subject>
  <cp:keywords>研究报告</cp:keywords>
  <cp:category>研究报告</cp:category>
  <cp:lastModifiedBy>北京中道泰和信息咨询有限公司</cp:lastModifiedBy>
  <dcterms:created xsi:type="dcterms:W3CDTF">2024-01-24T02:06:12+08:00</dcterms:created>
  <dcterms:modified xsi:type="dcterms:W3CDTF">2024-01-24T02:06:12+08:00</dcterms:modified>
</cp:coreProperties>
</file>

<file path=docProps/custom.xml><?xml version="1.0" encoding="utf-8"?>
<Properties xmlns="http://schemas.openxmlformats.org/officeDocument/2006/custom-properties" xmlns:vt="http://schemas.openxmlformats.org/officeDocument/2006/docPropsVTypes"/>
</file>