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2026-2031年主板行业发展策略研究报告</w:t>
      </w:r>
    </w:p>
    <w:p>
      <w:pPr>
        <w:spacing w:after="150"/>
      </w:pPr>
      <w:r>
        <w:rPr>
          <w:b w:val="1"/>
          <w:bCs w:val="1"/>
        </w:rPr>
        <w:t xml:space="preserve">报告简介</w:t>
      </w:r>
    </w:p>
    <w:p>
      <w:pPr>
        <w:spacing w:after="150"/>
      </w:pPr>
      <w:r>
        <w:rPr/>
        <w:t xml:space="preserve">在品牌上，目前主板市场依然由技嘉和华硕占据了大部分市场份额，其销量已经完全领先于其他品牌，当然有着这样的成绩并非偶然，技嘉主板无论是专为水冷用户成立的水冷事业部，还是专为设计师人群推出的设计师PC解决方案，无一不体现了技嘉准备在专项领域深耕细作的决心。华硕方面，针对用户需求对现有产品线进行了扩充，最大限度迎合玩家们的使用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板行业及各子行业的发展状况、上下游行业发展状况、市场供需形势、新产品与技术等进行了分析，并重点分析了我国主板行业发展状况和特点，以及中国主板行业将面临的挑战、企业的发展策略等。报告还对全球主板行业发展态势作了详细分析，并对主板行业进行了趋向研判，是主板生产、经营企业，科研、投资机构等单位准确了解目前主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主板行业发展概述</w:t>
      </w:r>
    </w:p>
    <w:p>
      <w:pPr>
        <w:spacing w:before="75" w:after="0"/>
      </w:pPr>
      <w:r>
        <w:rPr/>
        <w:t xml:space="preserve">第一节 主板的概念</w:t>
      </w:r>
    </w:p>
    <w:p>
      <w:pPr>
        <w:spacing w:before="75" w:after="0"/>
      </w:pPr>
      <w:r>
        <w:rPr/>
        <w:t xml:space="preserve">一、主板的定义</w:t>
      </w:r>
    </w:p>
    <w:p>
      <w:pPr>
        <w:spacing w:before="75" w:after="0"/>
      </w:pPr>
      <w:r>
        <w:rPr/>
        <w:t xml:space="preserve">二、主板的分类</w:t>
      </w:r>
    </w:p>
    <w:p>
      <w:pPr>
        <w:spacing w:before="75" w:after="0"/>
      </w:pPr>
      <w:r>
        <w:rPr/>
        <w:t xml:space="preserve">三、主板在国民经济中的地位</w:t>
      </w:r>
    </w:p>
    <w:p>
      <w:pPr>
        <w:spacing w:before="75" w:after="0"/>
      </w:pPr>
      <w:r>
        <w:rPr/>
        <w:t xml:space="preserve">第二节 我国主板市场概况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主板行业国际市场分析</w:t>
      </w:r>
    </w:p>
    <w:p>
      <w:pPr>
        <w:spacing w:before="75" w:after="0"/>
      </w:pPr>
      <w:r>
        <w:rPr/>
        <w:t xml:space="preserve">第一节 国际主板行业发展分析</w:t>
      </w:r>
    </w:p>
    <w:p>
      <w:pPr>
        <w:spacing w:before="75" w:after="0"/>
      </w:pPr>
      <w:r>
        <w:rPr/>
        <w:t xml:space="preserve">一、主板行业发展现状分析</w:t>
      </w:r>
    </w:p>
    <w:p>
      <w:pPr>
        <w:spacing w:before="75" w:after="0"/>
      </w:pPr>
      <w:r>
        <w:rPr/>
        <w:t xml:space="preserve">二、主板行业发展规模分析</w:t>
      </w:r>
    </w:p>
    <w:p>
      <w:pPr>
        <w:spacing w:before="75" w:after="0"/>
      </w:pPr>
      <w:r>
        <w:rPr/>
        <w:t xml:space="preserve">三、主板行业发展趋势分析</w:t>
      </w:r>
    </w:p>
    <w:p>
      <w:pPr>
        <w:spacing w:before="75" w:after="0"/>
      </w:pPr>
      <w:r>
        <w:rPr/>
        <w:t xml:space="preserve">第二节 主板行业区域发展分析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三、主板行业发展重点企业介绍</w:t>
      </w:r>
    </w:p>
    <w:p>
      <w:pPr>
        <w:spacing w:before="75" w:after="0"/>
      </w:pPr>
      <w:r>
        <w:rPr/>
        <w:t xml:space="preserve">四、主板行业发展成功案例分析</w:t>
      </w:r>
    </w:p>
    <w:p>
      <w:pPr>
        <w:spacing w:before="75" w:after="0"/>
      </w:pPr>
      <w:r>
        <w:rPr>
          <w:b w:val="1"/>
          <w:bCs w:val="1"/>
        </w:rPr>
        <w:t xml:space="preserve">第四章 中国主板行业整体运行现状分析</w:t>
      </w:r>
    </w:p>
    <w:p>
      <w:pPr>
        <w:spacing w:before="75" w:after="0"/>
      </w:pPr>
      <w:r>
        <w:rPr/>
        <w:t xml:space="preserve">第一节 主板行业产业链概况</w:t>
      </w:r>
    </w:p>
    <w:p>
      <w:pPr>
        <w:spacing w:before="75" w:after="0"/>
      </w:pPr>
      <w:r>
        <w:rPr/>
        <w:t xml:space="preserve">一、主板行业上游发展现状</w:t>
      </w:r>
    </w:p>
    <w:p>
      <w:pPr>
        <w:spacing w:before="75" w:after="0"/>
      </w:pPr>
      <w:r>
        <w:rPr/>
        <w:t xml:space="preserve">二、主板行业上游发展趋势</w:t>
      </w:r>
    </w:p>
    <w:p>
      <w:pPr>
        <w:spacing w:before="75" w:after="0"/>
      </w:pPr>
      <w:r>
        <w:rPr/>
        <w:t xml:space="preserve">三、主板行业下游发展现状</w:t>
      </w:r>
    </w:p>
    <w:p>
      <w:pPr>
        <w:spacing w:before="75" w:after="0"/>
      </w:pPr>
      <w:r>
        <w:rPr/>
        <w:t xml:space="preserve">四、主板行业下游发展趋势</w:t>
      </w:r>
    </w:p>
    <w:p>
      <w:pPr>
        <w:spacing w:before="75" w:after="0"/>
      </w:pPr>
      <w:r>
        <w:rPr/>
        <w:t xml:space="preserve">第二节 主板行业市场供需情况分析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2021-2026年国内主板行业发展现状</w:t>
      </w:r>
    </w:p>
    <w:p>
      <w:pPr>
        <w:spacing w:before="75" w:after="0"/>
      </w:pPr>
      <w:r>
        <w:rPr/>
        <w:t xml:space="preserve">一、主板行业价格现状</w:t>
      </w:r>
    </w:p>
    <w:p>
      <w:pPr>
        <w:spacing w:before="75" w:after="0"/>
      </w:pPr>
      <w:r>
        <w:rPr/>
        <w:t xml:space="preserve">二、主板行业产销状况分析</w:t>
      </w:r>
    </w:p>
    <w:p>
      <w:pPr>
        <w:spacing w:before="75" w:after="0"/>
      </w:pPr>
      <w:r>
        <w:rPr/>
        <w:t xml:space="preserve">三、主板行业市场盈利能力分析</w:t>
      </w:r>
    </w:p>
    <w:p>
      <w:pPr>
        <w:spacing w:before="75" w:after="0"/>
      </w:pPr>
      <w:r>
        <w:rPr>
          <w:b w:val="1"/>
          <w:bCs w:val="1"/>
        </w:rPr>
        <w:t xml:space="preserve">第五章 主板行业区域市场分析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2021-2026年中国主板行业竞争格局分析</w:t>
      </w:r>
    </w:p>
    <w:p>
      <w:pPr>
        <w:spacing w:before="75" w:after="0"/>
      </w:pPr>
      <w:r>
        <w:rPr/>
        <w:t xml:space="preserve">第一节 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2021-2026年主板行业竞争格局分析</w:t>
      </w:r>
    </w:p>
    <w:p>
      <w:pPr>
        <w:spacing w:before="75" w:after="0"/>
      </w:pPr>
      <w:r>
        <w:rPr/>
        <w:t xml:space="preserve">一、国内外主板竞争分析</w:t>
      </w:r>
    </w:p>
    <w:p>
      <w:pPr>
        <w:spacing w:before="75" w:after="0"/>
      </w:pPr>
      <w:r>
        <w:rPr/>
        <w:t xml:space="preserve">二、我国主板市场竞争分析</w:t>
      </w:r>
    </w:p>
    <w:p>
      <w:pPr>
        <w:spacing w:before="75" w:after="0"/>
      </w:pPr>
      <w:r>
        <w:rPr/>
        <w:t xml:space="preserve">三、国内主要主板企业动向</w:t>
      </w:r>
    </w:p>
    <w:p>
      <w:pPr>
        <w:spacing w:before="75" w:after="0"/>
      </w:pPr>
      <w:r>
        <w:rPr/>
        <w:t xml:space="preserve">四、国内行业竞争趋势发展分析</w:t>
      </w:r>
    </w:p>
    <w:p>
      <w:pPr>
        <w:spacing w:before="75" w:after="0"/>
      </w:pPr>
      <w:r>
        <w:rPr>
          <w:b w:val="1"/>
          <w:bCs w:val="1"/>
        </w:rPr>
        <w:t xml:space="preserve">第七章 2021-2026年主板行业企业竞争格局分析</w:t>
      </w:r>
    </w:p>
    <w:p>
      <w:pPr>
        <w:spacing w:before="75" w:after="0"/>
      </w:pPr>
      <w:r>
        <w:rPr/>
        <w:t xml:space="preserve">第一节 华硕电脑(上海)有限公司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宁波技嘉国际贸易有限公司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微优商贸(深圳)有限公司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深圳市映德电子科技有限公司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华擎科技(深圳)有限公司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北京讯宜创新电子有限公司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深圳市七彩虹科技发展有限公司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广州市敖科信息科技有限公司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广州商科信息科技有限公司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英特尔(中国)有限公司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未来主板行业发展预测分析</w:t>
      </w:r>
    </w:p>
    <w:p>
      <w:pPr>
        <w:spacing w:before="75" w:after="0"/>
      </w:pPr>
      <w:r>
        <w:rPr/>
        <w:t xml:space="preserve">第一节 2026-2031年主板行业市场预测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2026-2031年中国主板行业供需预测</w:t>
      </w:r>
    </w:p>
    <w:p>
      <w:pPr>
        <w:spacing w:before="75" w:after="0"/>
      </w:pPr>
      <w:r>
        <w:rPr/>
        <w:t xml:space="preserve">一、中国主板供给预测</w:t>
      </w:r>
    </w:p>
    <w:p>
      <w:pPr>
        <w:spacing w:before="75" w:after="0"/>
      </w:pPr>
      <w:r>
        <w:rPr/>
        <w:t xml:space="preserve">二、中国主板产量预测</w:t>
      </w:r>
    </w:p>
    <w:p>
      <w:pPr>
        <w:spacing w:before="75" w:after="0"/>
      </w:pPr>
      <w:r>
        <w:rPr/>
        <w:t xml:space="preserve">三、中国主板需求预测</w:t>
      </w:r>
    </w:p>
    <w:p>
      <w:pPr>
        <w:spacing w:before="75" w:after="0"/>
      </w:pPr>
      <w:r>
        <w:rPr/>
        <w:t xml:space="preserve">四、中国主板供需平衡预测</w:t>
      </w:r>
    </w:p>
    <w:p>
      <w:pPr>
        <w:spacing w:before="75" w:after="0"/>
      </w:pPr>
      <w:r>
        <w:rPr/>
        <w:t xml:space="preserve">第三节 2026-2031年主板行业发展前景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消费市场对主板行业的影响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对主板行业投资机会与风险分析</w:t>
      </w:r>
    </w:p>
    <w:p>
      <w:pPr>
        <w:spacing w:before="75" w:after="0"/>
      </w:pPr>
      <w:r>
        <w:rPr/>
        <w:t xml:space="preserve">第一节 主板行业投资机会分析</w:t>
      </w:r>
    </w:p>
    <w:p>
      <w:pPr>
        <w:spacing w:before="75" w:after="0"/>
      </w:pPr>
      <w:r>
        <w:rPr/>
        <w:t xml:space="preserve">一、主板投资项目分析</w:t>
      </w:r>
    </w:p>
    <w:p>
      <w:pPr>
        <w:spacing w:before="75" w:after="0"/>
      </w:pPr>
      <w:r>
        <w:rPr/>
        <w:t xml:space="preserve">二、可以投资的主板模式</w:t>
      </w:r>
    </w:p>
    <w:p>
      <w:pPr>
        <w:spacing w:before="75" w:after="0"/>
      </w:pPr>
      <w:r>
        <w:rPr/>
        <w:t xml:space="preserve">三、2021-2026年主板投资机会</w:t>
      </w:r>
    </w:p>
    <w:p>
      <w:pPr>
        <w:spacing w:before="75" w:after="0"/>
      </w:pPr>
      <w:r>
        <w:rPr/>
        <w:t xml:space="preserve">四、2021-2026年主板投资新方向</w:t>
      </w:r>
    </w:p>
    <w:p>
      <w:pPr>
        <w:spacing w:before="75" w:after="0"/>
      </w:pPr>
      <w:r>
        <w:rPr/>
        <w:t xml:space="preserve">五、2026-2031年主板行业投资的建议</w:t>
      </w:r>
    </w:p>
    <w:p>
      <w:pPr>
        <w:spacing w:before="75" w:after="0"/>
      </w:pPr>
      <w:r>
        <w:rPr/>
        <w:t xml:space="preserve">第二节 影响主板行业发展的主要因素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主板行业投资风险及控制策略分析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业内专家对中国主板行业总结及企业重点客户管理建议</w:t>
      </w:r>
    </w:p>
    <w:p>
      <w:pPr>
        <w:spacing w:before="75" w:after="0"/>
      </w:pPr>
      <w:r>
        <w:rPr/>
        <w:t xml:space="preserve">第一节 主板行业企业问题总结</w:t>
      </w:r>
    </w:p>
    <w:p>
      <w:pPr>
        <w:spacing w:before="75" w:after="0"/>
      </w:pPr>
      <w:r>
        <w:rPr/>
        <w:t xml:space="preserve">第二节 主板企业应对策略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主板市场的重点客户战略实施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主板项目投资建议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图表：主板产业链分析</w:t>
      </w:r>
    </w:p>
    <w:p>
      <w:pPr>
        <w:spacing w:before="75" w:after="0"/>
      </w:pPr>
      <w:r>
        <w:rPr/>
        <w:t xml:space="preserve">图表：主板行业生命周期</w:t>
      </w:r>
    </w:p>
    <w:p>
      <w:pPr>
        <w:spacing w:before="75" w:after="0"/>
      </w:pPr>
      <w:r>
        <w:rPr/>
        <w:t xml:space="preserve">图表：2021-2026年中国主板行业市场规模</w:t>
      </w:r>
    </w:p>
    <w:p>
      <w:pPr>
        <w:spacing w:before="75" w:after="0"/>
      </w:pPr>
      <w:r>
        <w:rPr/>
        <w:t xml:space="preserve">图表：2021-2026年全球主板产业市场规模</w:t>
      </w:r>
    </w:p>
    <w:p>
      <w:pPr>
        <w:spacing w:before="75" w:after="0"/>
      </w:pPr>
      <w:r>
        <w:rPr/>
        <w:t xml:space="preserve">图表：2021-2026年主板重要数据指标比较</w:t>
      </w:r>
    </w:p>
    <w:p>
      <w:pPr>
        <w:spacing w:before="75" w:after="0"/>
      </w:pPr>
      <w:r>
        <w:rPr/>
        <w:t xml:space="preserve">图表：2021-2026年中国主板行业利润情况分析</w:t>
      </w:r>
    </w:p>
    <w:p>
      <w:pPr>
        <w:spacing w:before="75" w:after="0"/>
      </w:pPr>
      <w:r>
        <w:rPr/>
        <w:t xml:space="preserve">图表：2021-2026年中国主板行业资产情况分析</w:t>
      </w:r>
    </w:p>
    <w:p>
      <w:pPr>
        <w:spacing w:before="75" w:after="0"/>
      </w:pPr>
      <w:r>
        <w:rPr/>
        <w:t xml:space="preserve">图表：2021-2026年中国主板竞争力分析</w:t>
      </w:r>
    </w:p>
    <w:p>
      <w:pPr>
        <w:spacing w:before="75" w:after="0"/>
      </w:pPr>
      <w:r>
        <w:rPr/>
        <w:t xml:space="preserve">图表：2026-2031年中国主板市场前景预测</w:t>
      </w:r>
    </w:p>
    <w:p>
      <w:pPr>
        <w:spacing w:before="75" w:after="0"/>
      </w:pPr>
      <w:r>
        <w:rPr/>
        <w:t xml:space="preserve">图表：2026-2031年中国主板市场价格走势预测</w:t>
      </w:r>
    </w:p>
    <w:p>
      <w:pPr>
        <w:spacing w:before="75" w:after="0"/>
      </w:pPr>
      <w:r>
        <w:rPr/>
        <w:t xml:space="preserve">图表：2026-2031年中国主板发展前景预测</w:t>
      </w:r>
    </w:p>
    <w:p>
      <w:pPr>
        <w:spacing w:before="75" w:after="0"/>
      </w:pPr>
      <w:r>
        <w:rPr/>
        <w:t xml:space="preserve">图表：2021-2026年主板行业行业集中度分析</w:t>
      </w:r>
    </w:p>
    <w:p>
      <w:pPr>
        <w:spacing w:before="75" w:after="0"/>
      </w:pPr>
      <w:r>
        <w:rPr/>
        <w:t xml:space="preserve">图表：2021-2026年主板行业区域集中度分析</w:t>
      </w:r>
    </w:p>
    <w:p>
      <w:pPr>
        <w:spacing w:before="75" w:after="0"/>
      </w:pPr>
      <w:r>
        <w:rPr/>
        <w:t xml:space="preserve">图表：2021-2026年主板行业企业集中度分析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图表：2021-2026年主板行业资产分析</w:t>
      </w:r>
    </w:p>
    <w:p>
      <w:pPr>
        <w:spacing w:before="75" w:after="0"/>
      </w:pPr>
      <w:r>
        <w:rPr/>
        <w:t xml:space="preserve">图表：2021-2026年主板行业负债分析</w:t>
      </w:r>
    </w:p>
    <w:p>
      <w:pPr>
        <w:spacing w:before="75" w:after="0"/>
      </w:pPr>
      <w:r>
        <w:rPr/>
        <w:t xml:space="preserve">图表：2021-2026年主板行业偿债能力分析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图表：2026-2031年主板行业发展规模分析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2026-2031年主板行业发展策略研究报告</dc:title>
  <dc:description>2026-2031年主板行业发展策略研究报告</dc:description>
  <dc:subject>2026-2031年主板行业发展策略研究报告</dc:subject>
  <cp:keywords>研究报告</cp:keywords>
  <cp:category>研究报告</cp:category>
  <cp:lastModifiedBy>北京中道泰和信息咨询有限公司</cp:lastModifiedBy>
  <dcterms:created xsi:type="dcterms:W3CDTF">2026-03-26T18:27:45+08:00</dcterms:created>
  <dcterms:modified xsi:type="dcterms:W3CDTF">2026-03-26T18:27:45+08:00</dcterms:modified>
</cp:coreProperties>
</file>

<file path=docProps/custom.xml><?xml version="1.0" encoding="utf-8"?>
<Properties xmlns="http://schemas.openxmlformats.org/officeDocument/2006/custom-properties" xmlns:vt="http://schemas.openxmlformats.org/officeDocument/2006/docPropsVTypes"/>
</file>