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2024-2029年中国电热水龙头行业产销格局与投资机会预测报告</w:t>
      </w:r>
    </w:p>
    <w:p>
      <w:pPr>
        <w:spacing w:after="150"/>
      </w:pPr>
      <w:r>
        <w:rPr>
          <w:b w:val="1"/>
          <w:bCs w:val="1"/>
        </w:rPr>
        <w:t xml:space="preserve">报告简介</w:t>
      </w:r>
    </w:p>
    <w:p>
      <w:pPr>
        <w:spacing w:after="150"/>
      </w:pPr>
      <w:r>
        <w:rPr/>
        <w:t xml:space="preserve">电热水龙头(亦称作即热水龙头或快热水龙头)，包括水龙头本体及水流控制开关，水龙头本体内设有加热腔和电器控制腔，以密封板隔开，电器控制腔内设有加热电路，加热腔内设有加热管，加热管功率一般在2-3KW，3-5秒钟即可加热出热水，加热管连接在加热电路上，其特征在于所述加热管为绝缘加热管;绝缘加热管为水电隔离式绝缘加热管;水龙头本体多数为耐高温工程塑料型，少数为全金属型;电器控制腔内设有绝缘水压开关。加热电路内设有电器开关，与绝缘水压开关末端连接，通断水电，内设有温度控制器和防干烧装置，还可设有漏电保护开关。但在将近3年的市场操作后，该行业虽然不缺市场，但产品质量、安全等一系列问题又让这个行业开始沉寂下来。</w:t>
      </w:r>
    </w:p>
    <w:p>
      <w:pPr>
        <w:spacing w:after="150"/>
      </w:pPr>
      <w:r>
        <w:rPr/>
        <w:t xml:space="preserve">传统的水龙头将逐步退出市场，能够冷热两用的即热电热水龙头会取而代之。在即热电热水龙头出现的同时，全国形成了年销售额为20多亿元的市场规模，它的诞生确实席卷了全球厨卫市场，带来了第四次厨房革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电热水龙头行业及各子行业的发展状况、上下游行业发展状况、市场供需形势、新产品与技术等进行了分析，并重点分析了我国电热水龙头行业发展状况和特点，以及中国电热水龙头行业将面临的挑战、企业的发展策略等。报告还对全球电热水龙头行业发展态势作了详细分析，并对电热水龙头行业进行了趋向研判，是电热水龙头生产、经营企业，科研、投资机构等单位准确了解目前电热水龙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电热水龙头行业相关概述</w:t>
      </w:r>
    </w:p>
    <w:p>
      <w:pPr>
        <w:spacing w:after="150"/>
      </w:pPr>
      <w:r>
        <w:rPr/>
        <w:t xml:space="preserve">第一节 电热水龙头行业定义及分类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电热水龙头行业经济指标分析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中国电热水龙头行业政策环境分析</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t xml:space="preserve">五、行业“十四五”发展规划</w:t>
      </w:r>
    </w:p>
    <w:p>
      <w:pPr>
        <w:spacing w:after="150"/>
      </w:pPr>
      <w:r>
        <w:rPr>
          <w:b w:val="1"/>
          <w:bCs w:val="1"/>
        </w:rPr>
        <w:t xml:space="preserve">第二章 电热水龙头市场宏观环境分析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中国电热水龙头产业发展环境分析</w:t>
      </w:r>
    </w:p>
    <w:p>
      <w:pPr>
        <w:spacing w:after="150"/>
      </w:pPr>
      <w:r>
        <w:rPr/>
        <w:t xml:space="preserve">一、我国宏观经济环境分析</w:t>
      </w:r>
    </w:p>
    <w:p>
      <w:pPr>
        <w:spacing w:after="150"/>
      </w:pPr>
      <w:r>
        <w:rPr/>
        <w:t xml:space="preserve">二、中国电热水龙头行业政策环境分析</w:t>
      </w:r>
    </w:p>
    <w:p>
      <w:pPr>
        <w:spacing w:after="150"/>
      </w:pPr>
      <w:r>
        <w:rPr/>
        <w:t xml:space="preserve">三、中国电热水龙头产业社会环境发展分析</w:t>
      </w:r>
    </w:p>
    <w:p>
      <w:pPr>
        <w:spacing w:after="150"/>
      </w:pPr>
      <w:r>
        <w:rPr>
          <w:b w:val="1"/>
          <w:bCs w:val="1"/>
        </w:rPr>
        <w:t xml:space="preserve">第二部分 行业深度分析</w:t>
      </w:r>
    </w:p>
    <w:p>
      <w:pPr>
        <w:spacing w:after="150"/>
      </w:pPr>
      <w:r>
        <w:rPr>
          <w:b w:val="1"/>
          <w:bCs w:val="1"/>
        </w:rPr>
        <w:t xml:space="preserve">第三章 电热水龙头行业全球发展分析</w:t>
      </w:r>
    </w:p>
    <w:p>
      <w:pPr>
        <w:spacing w:after="150"/>
      </w:pPr>
      <w:r>
        <w:rPr/>
        <w:t xml:space="preserve">第一节 全球电热水龙头市场总体情况分析</w:t>
      </w:r>
    </w:p>
    <w:p>
      <w:pPr>
        <w:spacing w:after="150"/>
      </w:pPr>
      <w:r>
        <w:rPr/>
        <w:t xml:space="preserve">一、全球电热水龙头行业的发展特点</w:t>
      </w:r>
    </w:p>
    <w:p>
      <w:pPr>
        <w:spacing w:after="150"/>
      </w:pPr>
      <w:r>
        <w:rPr/>
        <w:t xml:space="preserve">二、2019-2023年全球电热水龙头市场结构</w:t>
      </w:r>
    </w:p>
    <w:p>
      <w:pPr>
        <w:spacing w:after="150"/>
      </w:pPr>
      <w:r>
        <w:rPr/>
        <w:t xml:space="preserve">三、2019-2023年全球电热水龙头行业发展分析</w:t>
      </w:r>
    </w:p>
    <w:p>
      <w:pPr>
        <w:spacing w:after="150"/>
      </w:pPr>
      <w:r>
        <w:rPr/>
        <w:t xml:space="preserve">四、2019-2023年全球电热水龙头行业竞争格局</w:t>
      </w:r>
    </w:p>
    <w:p>
      <w:pPr>
        <w:spacing w:after="150"/>
      </w:pPr>
      <w:r>
        <w:rPr/>
        <w:t xml:space="preserve">五、2019-2023年全球电热水龙头市场区域分布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1、欧洲电热水龙头行业发展概况</w:t>
      </w:r>
    </w:p>
    <w:p>
      <w:pPr>
        <w:spacing w:after="150"/>
      </w:pPr>
      <w:r>
        <w:rPr/>
        <w:t xml:space="preserve">2、2019-2023年欧洲电热水龙头市场结构</w:t>
      </w:r>
    </w:p>
    <w:p>
      <w:pPr>
        <w:spacing w:after="150"/>
      </w:pPr>
      <w:r>
        <w:rPr/>
        <w:t xml:space="preserve">3、“十四五”期间欧洲电热水龙头行业发展前景预测</w:t>
      </w:r>
    </w:p>
    <w:p>
      <w:pPr>
        <w:spacing w:after="150"/>
      </w:pPr>
      <w:r>
        <w:rPr/>
        <w:t xml:space="preserve">二、北美</w:t>
      </w:r>
    </w:p>
    <w:p>
      <w:pPr>
        <w:spacing w:after="150"/>
      </w:pPr>
      <w:r>
        <w:rPr/>
        <w:t xml:space="preserve">1、北美电热水龙头行业发展概况</w:t>
      </w:r>
    </w:p>
    <w:p>
      <w:pPr>
        <w:spacing w:after="150"/>
      </w:pPr>
      <w:r>
        <w:rPr/>
        <w:t xml:space="preserve">2、2019-2023年北美电热水龙头市场结构</w:t>
      </w:r>
    </w:p>
    <w:p>
      <w:pPr>
        <w:spacing w:after="150"/>
      </w:pPr>
      <w:r>
        <w:rPr/>
        <w:t xml:space="preserve">3、“十四五”期间北美电热水龙头行业发展前景预测</w:t>
      </w:r>
    </w:p>
    <w:p>
      <w:pPr>
        <w:spacing w:after="150"/>
      </w:pPr>
      <w:r>
        <w:rPr/>
        <w:t xml:space="preserve">三、日本</w:t>
      </w:r>
    </w:p>
    <w:p>
      <w:pPr>
        <w:spacing w:after="150"/>
      </w:pPr>
      <w:r>
        <w:rPr/>
        <w:t xml:space="preserve">1、日本电热水龙头行业发展概况</w:t>
      </w:r>
    </w:p>
    <w:p>
      <w:pPr>
        <w:spacing w:after="150"/>
      </w:pPr>
      <w:r>
        <w:rPr/>
        <w:t xml:space="preserve">2、2019-2023年日本电热水龙头市场结构</w:t>
      </w:r>
    </w:p>
    <w:p>
      <w:pPr>
        <w:spacing w:after="150"/>
      </w:pPr>
      <w:r>
        <w:rPr/>
        <w:t xml:space="preserve">3、“十四五”期间日本电热水龙头行业发展前景预测</w:t>
      </w:r>
    </w:p>
    <w:p>
      <w:pPr>
        <w:spacing w:after="150"/>
      </w:pPr>
      <w:r>
        <w:rPr/>
        <w:t xml:space="preserve">第三节 其他国家</w:t>
      </w:r>
    </w:p>
    <w:p>
      <w:pPr>
        <w:spacing w:after="150"/>
      </w:pPr>
      <w:r>
        <w:rPr>
          <w:b w:val="1"/>
          <w:bCs w:val="1"/>
        </w:rPr>
        <w:t xml:space="preserve">第四章 中国电热水龙头行业整体运行现状分析</w:t>
      </w:r>
    </w:p>
    <w:p>
      <w:pPr>
        <w:spacing w:after="150"/>
      </w:pPr>
      <w:r>
        <w:rPr/>
        <w:t xml:space="preserve">第一节 电热水龙头行业产业链概况</w:t>
      </w:r>
    </w:p>
    <w:p>
      <w:pPr>
        <w:spacing w:after="150"/>
      </w:pPr>
      <w:r>
        <w:rPr/>
        <w:t xml:space="preserve">一、电热水龙头行业上游发展现状</w:t>
      </w:r>
    </w:p>
    <w:p>
      <w:pPr>
        <w:spacing w:after="150"/>
      </w:pPr>
      <w:r>
        <w:rPr/>
        <w:t xml:space="preserve">二、电热水龙头行业上游发展趋势</w:t>
      </w:r>
    </w:p>
    <w:p>
      <w:pPr>
        <w:spacing w:after="150"/>
      </w:pPr>
      <w:r>
        <w:rPr/>
        <w:t xml:space="preserve">三、电热水龙头行业下游发展现状</w:t>
      </w:r>
    </w:p>
    <w:p>
      <w:pPr>
        <w:spacing w:after="150"/>
      </w:pPr>
      <w:r>
        <w:rPr/>
        <w:t xml:space="preserve">四、电热水龙头行业下游发展趋势</w:t>
      </w:r>
    </w:p>
    <w:p>
      <w:pPr>
        <w:spacing w:after="150"/>
      </w:pPr>
      <w:r>
        <w:rPr/>
        <w:t xml:space="preserve">第二节 电热水龙头行业市场供需情况分析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中国电热水龙头行业供需平衡指标</w:t>
      </w:r>
    </w:p>
    <w:p>
      <w:pPr>
        <w:spacing w:after="150"/>
      </w:pPr>
      <w:r>
        <w:rPr/>
        <w:t xml:space="preserve">一、电热水龙头行业供给指标</w:t>
      </w:r>
    </w:p>
    <w:p>
      <w:pPr>
        <w:spacing w:after="150"/>
      </w:pPr>
      <w:r>
        <w:rPr/>
        <w:t xml:space="preserve">二、电热水龙头行业需求指标</w:t>
      </w:r>
    </w:p>
    <w:p>
      <w:pPr>
        <w:spacing w:after="150"/>
      </w:pPr>
      <w:r>
        <w:rPr/>
        <w:t xml:space="preserve">三、电热水龙头行业产销率</w:t>
      </w:r>
    </w:p>
    <w:p>
      <w:pPr>
        <w:spacing w:after="150"/>
      </w:pPr>
      <w:r>
        <w:rPr/>
        <w:t xml:space="preserve">第四节 2019-2023年国内电热水龙头行业发展现状</w:t>
      </w:r>
    </w:p>
    <w:p>
      <w:pPr>
        <w:spacing w:after="150"/>
      </w:pPr>
      <w:r>
        <w:rPr/>
        <w:t xml:space="preserve">一、电热水龙头行业价格现状</w:t>
      </w:r>
    </w:p>
    <w:p>
      <w:pPr>
        <w:spacing w:after="150"/>
      </w:pPr>
      <w:r>
        <w:rPr/>
        <w:t xml:space="preserve">二、电热水龙头行业产销状况分析</w:t>
      </w:r>
    </w:p>
    <w:p>
      <w:pPr>
        <w:spacing w:after="150"/>
      </w:pPr>
      <w:r>
        <w:rPr/>
        <w:t xml:space="preserve">三、电热水龙头行业市场盈利能力分析</w:t>
      </w:r>
    </w:p>
    <w:p>
      <w:pPr>
        <w:spacing w:after="150"/>
      </w:pPr>
      <w:r>
        <w:rPr>
          <w:b w:val="1"/>
          <w:bCs w:val="1"/>
        </w:rPr>
        <w:t xml:space="preserve">第五章 2019-2023年中国电热水龙头行业进出口市场分析</w:t>
      </w:r>
    </w:p>
    <w:p>
      <w:pPr>
        <w:spacing w:after="150"/>
      </w:pPr>
      <w:r>
        <w:rPr/>
        <w:t xml:space="preserve">第一节 电热水龙头行业进出口数据统计</w:t>
      </w:r>
    </w:p>
    <w:p>
      <w:pPr>
        <w:spacing w:after="150"/>
      </w:pPr>
      <w:r>
        <w:rPr/>
        <w:t xml:space="preserve">一、2019-2023年电热水龙头进口量统计</w:t>
      </w:r>
    </w:p>
    <w:p>
      <w:pPr>
        <w:spacing w:after="150"/>
      </w:pPr>
      <w:r>
        <w:rPr/>
        <w:t xml:space="preserve">二、2019-2023年电热水龙头出口量统计</w:t>
      </w:r>
    </w:p>
    <w:p>
      <w:pPr>
        <w:spacing w:after="150"/>
      </w:pPr>
      <w:r>
        <w:rPr/>
        <w:t xml:space="preserve">第二节 电热水龙头进出口区域格局分析</w:t>
      </w:r>
    </w:p>
    <w:p>
      <w:pPr>
        <w:spacing w:after="150"/>
      </w:pPr>
      <w:r>
        <w:rPr/>
        <w:t xml:space="preserve">一、进口地区格局</w:t>
      </w:r>
    </w:p>
    <w:p>
      <w:pPr>
        <w:spacing w:after="150"/>
      </w:pPr>
      <w:r>
        <w:rPr/>
        <w:t xml:space="preserve">二、出口地区格局</w:t>
      </w:r>
    </w:p>
    <w:p>
      <w:pPr>
        <w:spacing w:after="150"/>
      </w:pPr>
      <w:r>
        <w:rPr/>
        <w:t xml:space="preserve">第三节 2024-2029年电热水龙头进出口预测</w:t>
      </w:r>
    </w:p>
    <w:p>
      <w:pPr>
        <w:spacing w:after="150"/>
      </w:pPr>
      <w:r>
        <w:rPr/>
        <w:t xml:space="preserve">一、2024-2029年电热水龙头进口预测</w:t>
      </w:r>
    </w:p>
    <w:p>
      <w:pPr>
        <w:spacing w:after="150"/>
      </w:pPr>
      <w:r>
        <w:rPr/>
        <w:t xml:space="preserve">二、2024-2029年电热水龙头出口预测</w:t>
      </w:r>
    </w:p>
    <w:p>
      <w:pPr>
        <w:spacing w:after="150"/>
      </w:pPr>
      <w:r>
        <w:rPr>
          <w:b w:val="1"/>
          <w:bCs w:val="1"/>
        </w:rPr>
        <w:t xml:space="preserve">第六章 电热水龙头行业区域市场分析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第七章 中国电热水龙头市场格局分析</w:t>
      </w:r>
    </w:p>
    <w:p>
      <w:pPr>
        <w:spacing w:after="150"/>
      </w:pPr>
      <w:r>
        <w:rPr/>
        <w:t xml:space="preserve">第一节 中国电热水龙头行业竞争现状分析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中国电热水龙头行业集中度分析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电热水龙头企业竞争策略分析</w:t>
      </w:r>
    </w:p>
    <w:p>
      <w:pPr>
        <w:spacing w:after="150"/>
      </w:pPr>
      <w:r>
        <w:rPr/>
        <w:t xml:space="preserve">一、电热水龙头行业竞争格局的影响因素分析</w:t>
      </w:r>
    </w:p>
    <w:p>
      <w:pPr>
        <w:spacing w:after="150"/>
      </w:pPr>
      <w:r>
        <w:rPr/>
        <w:t xml:space="preserve">二、2024-2029年我国电热水龙头市场竞争趋势</w:t>
      </w:r>
    </w:p>
    <w:p>
      <w:pPr>
        <w:spacing w:after="150"/>
      </w:pPr>
      <w:r>
        <w:rPr/>
        <w:t xml:space="preserve">三、2024-2029年电热水龙头行业竞争策略分析</w:t>
      </w:r>
    </w:p>
    <w:p>
      <w:pPr>
        <w:spacing w:after="150"/>
      </w:pPr>
      <w:r>
        <w:rPr/>
        <w:t xml:space="preserve">四、2024-2029年电热水龙头企业竞争策略分析</w:t>
      </w:r>
    </w:p>
    <w:p>
      <w:pPr>
        <w:spacing w:after="150"/>
      </w:pPr>
      <w:r>
        <w:rPr>
          <w:b w:val="1"/>
          <w:bCs w:val="1"/>
        </w:rPr>
        <w:t xml:space="preserve">第八章 2019-2023年中国电热水龙头行业重点企业竞争力分析</w:t>
      </w:r>
    </w:p>
    <w:p>
      <w:pPr>
        <w:spacing w:after="150"/>
      </w:pPr>
      <w:r>
        <w:rPr/>
        <w:t xml:space="preserve">第一节 北京飞宇电器有限公司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杭州桐庐科艺科技有限公司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奥特朗电器(广州)有限公司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浙江传福电器有限公司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浙江小白杨工贸发展有限公司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徐州麦斯福电器有限公司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上海跨博电器有限公司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深圳市明佳实业发展有限公司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浙江长兴奥利尔科技股份有限公司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慈溪市新亚电器有限公司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未来电热水龙头行业发展预测分析</w:t>
      </w:r>
    </w:p>
    <w:p>
      <w:pPr>
        <w:spacing w:after="150"/>
      </w:pPr>
      <w:r>
        <w:rPr/>
        <w:t xml:space="preserve">第一节 2024-2029年电热水龙头行业市场预测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2024-2029年中国电热水龙头行业供需预测</w:t>
      </w:r>
    </w:p>
    <w:p>
      <w:pPr>
        <w:spacing w:after="150"/>
      </w:pPr>
      <w:r>
        <w:rPr/>
        <w:t xml:space="preserve">一、中国电热水龙头供给预测</w:t>
      </w:r>
    </w:p>
    <w:p>
      <w:pPr>
        <w:spacing w:after="150"/>
      </w:pPr>
      <w:r>
        <w:rPr/>
        <w:t xml:space="preserve">二、中国电热水龙头产量预测</w:t>
      </w:r>
    </w:p>
    <w:p>
      <w:pPr>
        <w:spacing w:after="150"/>
      </w:pPr>
      <w:r>
        <w:rPr/>
        <w:t xml:space="preserve">三、中国电热水龙头需求预测</w:t>
      </w:r>
    </w:p>
    <w:p>
      <w:pPr>
        <w:spacing w:after="150"/>
      </w:pPr>
      <w:r>
        <w:rPr/>
        <w:t xml:space="preserve">四、中国电热水龙头供需平衡预测</w:t>
      </w:r>
    </w:p>
    <w:p>
      <w:pPr>
        <w:spacing w:after="150"/>
      </w:pPr>
      <w:r>
        <w:rPr/>
        <w:t xml:space="preserve">第三节 2024-2029年电热水龙头行业发展前景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中国电热水龙头市场消费者偏好调查</w:t>
      </w:r>
    </w:p>
    <w:p>
      <w:pPr>
        <w:spacing w:after="150"/>
      </w:pPr>
      <w:r>
        <w:rPr/>
        <w:t xml:space="preserve">第一节 电热水龙头市场产品的品牌市场调查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五、电热水龙头市场品牌忠诚度调查</w:t>
      </w:r>
    </w:p>
    <w:p>
      <w:pPr>
        <w:spacing w:after="150"/>
      </w:pPr>
      <w:r>
        <w:rPr/>
        <w:t xml:space="preserve">六、电热水龙头市场品牌市场占有率调查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2024-2029年中国电热水龙头行业投资风险分析</w:t>
      </w:r>
    </w:p>
    <w:p>
      <w:pPr>
        <w:spacing w:after="150"/>
      </w:pPr>
      <w:r>
        <w:rPr/>
        <w:t xml:space="preserve">第一节 2024-2029年电热水龙头市场投资风险展望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2024-2029年电热水龙头市场投资机会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2024-2029年中国电热水龙头行业发展策略及投资建议</w:t>
      </w:r>
    </w:p>
    <w:p>
      <w:pPr>
        <w:spacing w:after="150"/>
      </w:pPr>
      <w:r>
        <w:rPr/>
        <w:t xml:space="preserve">第一节 2024-2029年中国电热水龙头行业市场的重点客户战略实施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电热水龙头行业投资风险分析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电热水龙头行业投资建议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电热水龙头行业发展建议分析</w:t>
      </w:r>
    </w:p>
    <w:p>
      <w:pPr>
        <w:spacing w:after="150"/>
      </w:pPr>
      <w:r>
        <w:rPr/>
        <w:t xml:space="preserve">第一节 电热水龙头行业研究结论及建议</w:t>
      </w:r>
    </w:p>
    <w:p>
      <w:pPr>
        <w:spacing w:after="150"/>
      </w:pPr>
      <w:r>
        <w:rPr/>
        <w:t xml:space="preserve">第二节 电热水龙头细分行业研究结论及建议</w:t>
      </w:r>
    </w:p>
    <w:p>
      <w:pPr>
        <w:spacing w:after="150"/>
      </w:pPr>
      <w:r>
        <w:rPr/>
        <w:t xml:space="preserve">第三节 电热水龙头行业竞争策略总结及建议</w:t>
      </w:r>
    </w:p>
    <w:p>
      <w:pPr>
        <w:spacing w:after="150"/>
      </w:pPr>
      <w:r>
        <w:rPr>
          <w:b w:val="1"/>
          <w:bCs w:val="1"/>
        </w:rPr>
        <w:t xml:space="preserve">图表目录</w:t>
      </w:r>
    </w:p>
    <w:p>
      <w:pPr>
        <w:spacing w:after="150"/>
      </w:pPr>
      <w:r>
        <w:rPr/>
        <w:t xml:space="preserve">图表：电热水龙头产业链分析</w:t>
      </w:r>
    </w:p>
    <w:p>
      <w:pPr>
        <w:spacing w:after="150"/>
      </w:pPr>
      <w:r>
        <w:rPr/>
        <w:t xml:space="preserve">图表：全球电热水龙头市场规模</w:t>
      </w:r>
    </w:p>
    <w:p>
      <w:pPr>
        <w:spacing w:after="150"/>
      </w:pPr>
      <w:r>
        <w:rPr/>
        <w:t xml:space="preserve">图表：全球电热水龙头生命周期</w:t>
      </w:r>
    </w:p>
    <w:p>
      <w:pPr>
        <w:spacing w:after="150"/>
      </w:pPr>
      <w:r>
        <w:rPr/>
        <w:t xml:space="preserve">图表：2019-2023年我国电热水龙头行业主要经济指标</w:t>
      </w:r>
    </w:p>
    <w:p>
      <w:pPr>
        <w:spacing w:after="150"/>
      </w:pPr>
      <w:r>
        <w:rPr/>
        <w:t xml:space="preserve">图表：2019-2023年中国电热水龙头行业需求总量</w:t>
      </w:r>
    </w:p>
    <w:p>
      <w:pPr>
        <w:spacing w:after="150"/>
      </w:pPr>
      <w:r>
        <w:rPr/>
        <w:t xml:space="preserve">图表：2019-2023年中国电热水龙头行业需求总量预测</w:t>
      </w:r>
    </w:p>
    <w:p>
      <w:pPr>
        <w:spacing w:after="150"/>
      </w:pPr>
      <w:r>
        <w:rPr/>
        <w:t xml:space="preserve">图表：2019-2023年中国电热水龙头行业需求集中度</w:t>
      </w:r>
    </w:p>
    <w:p>
      <w:pPr>
        <w:spacing w:after="150"/>
      </w:pPr>
      <w:r>
        <w:rPr/>
        <w:t xml:space="preserve">图表：2019-2023年中国电热水龙头行业需求增长速度</w:t>
      </w:r>
    </w:p>
    <w:p>
      <w:pPr>
        <w:spacing w:after="150"/>
      </w:pPr>
      <w:r>
        <w:rPr/>
        <w:t xml:space="preserve">图表：2019-2023年中国电热水龙头行业市场饱和度</w:t>
      </w:r>
    </w:p>
    <w:p>
      <w:pPr>
        <w:spacing w:after="150"/>
      </w:pPr>
      <w:r>
        <w:rPr/>
        <w:t xml:space="preserve">图表：2019-2023年中国电热水龙头行业供给总量</w:t>
      </w:r>
    </w:p>
    <w:p>
      <w:pPr>
        <w:spacing w:after="150"/>
      </w:pPr>
      <w:r>
        <w:rPr/>
        <w:t xml:space="preserve">图表：2019-2023年中国电热水龙头行业供给增长速度</w:t>
      </w:r>
    </w:p>
    <w:p>
      <w:pPr>
        <w:spacing w:after="150"/>
      </w:pPr>
      <w:r>
        <w:rPr/>
        <w:t xml:space="preserve">图表：2019-2023年中国电热水龙头行业供给量预测</w:t>
      </w:r>
    </w:p>
    <w:p>
      <w:pPr>
        <w:spacing w:after="150"/>
      </w:pPr>
      <w:r>
        <w:rPr/>
        <w:t xml:space="preserve">图表：2019-2023年中国电热水龙头行业供给集中度</w:t>
      </w:r>
    </w:p>
    <w:p>
      <w:pPr>
        <w:spacing w:after="150"/>
      </w:pPr>
      <w:r>
        <w:rPr/>
        <w:t xml:space="preserve">图表：2019-2023年中国电热水龙头行业销售量</w:t>
      </w:r>
    </w:p>
    <w:p>
      <w:pPr>
        <w:spacing w:after="150"/>
      </w:pPr>
      <w:r>
        <w:rPr/>
        <w:t xml:space="preserve">图表：2019-2023年电热水龙头销售收入</w:t>
      </w:r>
    </w:p>
    <w:p>
      <w:pPr>
        <w:spacing w:after="150"/>
      </w:pPr>
      <w:r>
        <w:rPr/>
        <w:t xml:space="preserve">图表：2019-2023年电热水龙头销售收入增长趋势图</w:t>
      </w:r>
    </w:p>
    <w:p>
      <w:pPr>
        <w:spacing w:after="150"/>
      </w:pPr>
      <w:r>
        <w:rPr/>
        <w:t xml:space="preserve">图表：2019-2023年电热水龙头不同规模企业销售额</w:t>
      </w:r>
    </w:p>
    <w:p>
      <w:pPr>
        <w:spacing w:after="150"/>
      </w:pPr>
      <w:r>
        <w:rPr/>
        <w:t xml:space="preserve">图表：2019-2023年电热水龙头不同所有制企业销售额</w:t>
      </w:r>
    </w:p>
    <w:p>
      <w:pPr>
        <w:spacing w:after="150"/>
      </w:pPr>
      <w:r>
        <w:rPr/>
        <w:t xml:space="preserve">图表：2019-2023年电热水龙头利润总额</w:t>
      </w:r>
    </w:p>
    <w:p>
      <w:pPr>
        <w:spacing w:after="150"/>
      </w:pPr>
      <w:r>
        <w:rPr/>
        <w:t xml:space="preserve">图表：2019-2023年电热水龙头利润总额增长趋势图</w:t>
      </w:r>
    </w:p>
    <w:p>
      <w:pPr>
        <w:spacing w:after="150"/>
      </w:pPr>
      <w:r>
        <w:rPr/>
        <w:t xml:space="preserve">图表：2019-2023年电热水龙头不同规模企业利润总额</w:t>
      </w:r>
    </w:p>
    <w:p>
      <w:pPr>
        <w:spacing w:after="150"/>
      </w:pPr>
      <w:r>
        <w:rPr/>
        <w:t xml:space="preserve">图表：2019-2023年电热水龙头不同所有制企业利润总额</w:t>
      </w:r>
    </w:p>
    <w:p>
      <w:pPr>
        <w:spacing w:after="150"/>
      </w:pPr>
      <w:r>
        <w:rPr/>
        <w:t xml:space="preserve">图表：2019-2023年电热水龙头资产总额</w:t>
      </w:r>
    </w:p>
    <w:p>
      <w:pPr>
        <w:spacing w:after="150"/>
      </w:pPr>
      <w:r>
        <w:rPr/>
        <w:t xml:space="preserve">图表：2019-2023年电热水龙头总资产增长趋势图</w:t>
      </w:r>
    </w:p>
    <w:p>
      <w:pPr>
        <w:spacing w:after="150"/>
      </w:pPr>
      <w:r>
        <w:rPr/>
        <w:t xml:space="preserve">图表：2024-2029年中国电热水龙头发展能力分析</w:t>
      </w:r>
    </w:p>
    <w:p>
      <w:pPr>
        <w:spacing w:after="150"/>
      </w:pPr>
      <w:r>
        <w:rPr/>
        <w:t xml:space="preserve">图表：2024-2029年中国电热水龙头竞争力分析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2024-2029年中国电热水龙头行业产销格局与投资机会预测报告</dc:title>
  <dc:description>2024-2029年中国电热水龙头行业产销格局与投资机会预测报告</dc:description>
  <dc:subject>2024-2029年中国电热水龙头行业产销格局与投资机会预测报告</dc:subject>
  <cp:keywords>研究报告</cp:keywords>
  <cp:category>研究报告</cp:category>
  <cp:lastModifiedBy>北京中道泰和信息咨询有限公司</cp:lastModifiedBy>
  <dcterms:created xsi:type="dcterms:W3CDTF">2024-01-24T02:01:04+08:00</dcterms:created>
  <dcterms:modified xsi:type="dcterms:W3CDTF">2024-01-24T02:01:04+08:00</dcterms:modified>
</cp:coreProperties>
</file>

<file path=docProps/custom.xml><?xml version="1.0" encoding="utf-8"?>
<Properties xmlns="http://schemas.openxmlformats.org/officeDocument/2006/custom-properties" xmlns:vt="http://schemas.openxmlformats.org/officeDocument/2006/docPropsVTypes"/>
</file>