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2024-2029年中国泳衣行业市场深度调研及投资前景预测报告</w:t>
      </w:r>
    </w:p>
    <w:p>
      <w:pPr>
        <w:spacing w:after="150"/>
      </w:pPr>
      <w:r>
        <w:rPr>
          <w:b w:val="1"/>
          <w:bCs w:val="1"/>
        </w:rPr>
        <w:t xml:space="preserve">报告简介</w:t>
      </w:r>
    </w:p>
    <w:p>
      <w:pPr>
        <w:spacing w:after="150"/>
      </w:pPr>
      <w:r>
        <w:rPr/>
        <w:t xml:space="preserve">目前，我国泳装行业产业集中度比较低，能够占到1%到5%的市场份额都算比较高的了，市场上更多的是中小企业。中小企业所占据的泳装市场份额高达90%以上。这些企业大多聚集在福建晋江、浙江义乌和辽宁兴城三大泳装基地。</w:t>
      </w:r>
    </w:p>
    <w:p>
      <w:pPr>
        <w:spacing w:after="150"/>
      </w:pPr>
      <w:r>
        <w:rPr/>
        <w:t xml:space="preserve">三大泳装基地各有特色。其中晋江起步较早，产品品质好，外销较广，价位处于中高端，代表品牌有浩沙、洲克、天姿、罗日雅、保日达等。而浙江义乌主要以低价批发为主，以万方、七彩虹、小金鱼等品牌为代表。辽宁兴城有泳装生产企业100多家，以出口为主要销售方式，蝶姿、凯迪龙、金雪儿等是其代表品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泳衣市场进行了分析研究。报告在总结中国泳衣行业发展历程的基础上，结合新时期的各方面因素，对中国泳衣行业的发展趋势给予了细致和审慎的预测论证。报告资料详实，图表丰富，既有深入的分析，又有直观的比较，为泳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泳衣相关概述</w:t>
      </w:r>
    </w:p>
    <w:p>
      <w:pPr>
        <w:spacing w:after="150"/>
      </w:pPr>
      <w:r>
        <w:rPr/>
        <w:t xml:space="preserve">第一节 泳衣定义及特性</w:t>
      </w:r>
    </w:p>
    <w:p>
      <w:pPr>
        <w:spacing w:after="150"/>
      </w:pPr>
      <w:r>
        <w:rPr/>
        <w:t xml:space="preserve">一、定义</w:t>
      </w:r>
    </w:p>
    <w:p>
      <w:pPr>
        <w:spacing w:after="150"/>
      </w:pPr>
      <w:r>
        <w:rPr/>
        <w:t xml:space="preserve">二、特性</w:t>
      </w:r>
    </w:p>
    <w:p>
      <w:pPr>
        <w:spacing w:after="150"/>
      </w:pPr>
      <w:r>
        <w:rPr/>
        <w:t xml:space="preserve">第二节 泳衣生产工艺及应用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中国泳衣行业发展环境分析</w:t>
      </w:r>
    </w:p>
    <w:p>
      <w:pPr>
        <w:spacing w:after="150"/>
      </w:pPr>
      <w:r>
        <w:rPr/>
        <w:t xml:space="preserve">第一节 中国泳衣行业发展经济环境分析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中国泳衣行业发展社会环境分析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中国泳衣行业发展政策环境分析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中国泳衣行业发展现状分析</w:t>
      </w:r>
    </w:p>
    <w:p>
      <w:pPr>
        <w:spacing w:after="150"/>
      </w:pPr>
      <w:r>
        <w:rPr/>
        <w:t xml:space="preserve">第一节 中国泳衣行业发展概述</w:t>
      </w:r>
    </w:p>
    <w:p>
      <w:pPr>
        <w:spacing w:after="150"/>
      </w:pPr>
      <w:r>
        <w:rPr/>
        <w:t xml:space="preserve">一、泳衣行业价格现状</w:t>
      </w:r>
    </w:p>
    <w:p>
      <w:pPr>
        <w:spacing w:after="150"/>
      </w:pPr>
      <w:r>
        <w:rPr/>
        <w:t xml:space="preserve">二、泳衣行业产销状况分析</w:t>
      </w:r>
    </w:p>
    <w:p>
      <w:pPr>
        <w:spacing w:after="150"/>
      </w:pPr>
      <w:r>
        <w:rPr/>
        <w:t xml:space="preserve">三、泳衣行业市场盈利能力分析</w:t>
      </w:r>
    </w:p>
    <w:p>
      <w:pPr>
        <w:spacing w:after="150"/>
      </w:pPr>
      <w:r>
        <w:rPr/>
        <w:t xml:space="preserve">第二节 2019-2023年中国泳衣产品市场规模变化情况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近年来中国泳衣产品消费需求变化趋势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中国泳衣行业发展所面临的主要问题</w:t>
      </w:r>
    </w:p>
    <w:p>
      <w:pPr>
        <w:spacing w:after="150"/>
      </w:pPr>
      <w:r>
        <w:rPr>
          <w:b w:val="1"/>
          <w:bCs w:val="1"/>
        </w:rPr>
        <w:t xml:space="preserve">第四章 2019-2023年中国泳衣产业链分析</w:t>
      </w:r>
    </w:p>
    <w:p>
      <w:pPr>
        <w:spacing w:after="150"/>
      </w:pPr>
      <w:r>
        <w:rPr/>
        <w:t xml:space="preserve">第一节 泳衣行业产业链概况</w:t>
      </w:r>
    </w:p>
    <w:p>
      <w:pPr>
        <w:spacing w:after="150"/>
      </w:pPr>
      <w:r>
        <w:rPr/>
        <w:t xml:space="preserve">一、泳衣行业上游发展现状</w:t>
      </w:r>
    </w:p>
    <w:p>
      <w:pPr>
        <w:spacing w:after="150"/>
      </w:pPr>
      <w:r>
        <w:rPr/>
        <w:t xml:space="preserve">二、泳衣行业上游发展趋势</w:t>
      </w:r>
    </w:p>
    <w:p>
      <w:pPr>
        <w:spacing w:after="150"/>
      </w:pPr>
      <w:r>
        <w:rPr/>
        <w:t xml:space="preserve">三、泳衣行业下游发展现状</w:t>
      </w:r>
    </w:p>
    <w:p>
      <w:pPr>
        <w:spacing w:after="150"/>
      </w:pPr>
      <w:r>
        <w:rPr/>
        <w:t xml:space="preserve">四、泳衣行业下游发展趋势</w:t>
      </w:r>
    </w:p>
    <w:p>
      <w:pPr>
        <w:spacing w:after="150"/>
      </w:pPr>
      <w:r>
        <w:rPr/>
        <w:t xml:space="preserve">第二节 中国泳衣行业进入退出壁垒分析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2019-2023年中国泳衣产品进出口状况分析</w:t>
      </w:r>
    </w:p>
    <w:p>
      <w:pPr>
        <w:spacing w:after="150"/>
      </w:pPr>
      <w:r>
        <w:rPr/>
        <w:t xml:space="preserve">第一节 进口情况分析</w:t>
      </w:r>
    </w:p>
    <w:p>
      <w:pPr>
        <w:spacing w:after="150"/>
      </w:pPr>
      <w:r>
        <w:rPr/>
        <w:t xml:space="preserve">一、2019-2023年中国泳衣产品进口数量分析</w:t>
      </w:r>
    </w:p>
    <w:p>
      <w:pPr>
        <w:spacing w:after="150"/>
      </w:pPr>
      <w:r>
        <w:rPr/>
        <w:t xml:space="preserve">二、2019-2023年中国泳衣产品进口金额分析</w:t>
      </w:r>
    </w:p>
    <w:p>
      <w:pPr>
        <w:spacing w:after="150"/>
      </w:pPr>
      <w:r>
        <w:rPr/>
        <w:t xml:space="preserve">第二节 出口情况分析</w:t>
      </w:r>
    </w:p>
    <w:p>
      <w:pPr>
        <w:spacing w:after="150"/>
      </w:pPr>
      <w:r>
        <w:rPr/>
        <w:t xml:space="preserve">一、中国泳衣产品出口数量分析</w:t>
      </w:r>
    </w:p>
    <w:p>
      <w:pPr>
        <w:spacing w:after="150"/>
      </w:pPr>
      <w:r>
        <w:rPr/>
        <w:t xml:space="preserve">二、中国泳衣产品出口金额分析</w:t>
      </w:r>
    </w:p>
    <w:p>
      <w:pPr>
        <w:spacing w:after="150"/>
      </w:pPr>
      <w:r>
        <w:rPr>
          <w:b w:val="1"/>
          <w:bCs w:val="1"/>
        </w:rPr>
        <w:t xml:space="preserve">第六章 2019-2023年泳衣行业运行状况分析</w:t>
      </w:r>
    </w:p>
    <w:p>
      <w:pPr>
        <w:spacing w:after="150"/>
      </w:pPr>
      <w:r>
        <w:rPr/>
        <w:t xml:space="preserve">第一节 泳衣行业情况背景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二、泳衣行业总体盈利能力</w:t>
      </w:r>
    </w:p>
    <w:p>
      <w:pPr>
        <w:spacing w:after="150"/>
      </w:pPr>
      <w:r>
        <w:rPr/>
        <w:t xml:space="preserve">三、泳衣行业总体税收能力</w:t>
      </w:r>
    </w:p>
    <w:p>
      <w:pPr>
        <w:spacing w:after="150"/>
      </w:pPr>
      <w:r>
        <w:rPr/>
        <w:t xml:space="preserve">四、泳衣行业市场总体产值能力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泳衣区域市场情况分析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中国泳衣行业市场竞争格局分析</w:t>
      </w:r>
    </w:p>
    <w:p>
      <w:pPr>
        <w:spacing w:after="150"/>
      </w:pPr>
      <w:r>
        <w:rPr/>
        <w:t xml:space="preserve">第一节 中国泳衣行业竞争现状分析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中国泳衣行业集中度分析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中国泳衣行业竞争格局分析</w:t>
      </w:r>
    </w:p>
    <w:p>
      <w:pPr>
        <w:spacing w:after="150"/>
      </w:pPr>
      <w:r>
        <w:rPr/>
        <w:t xml:space="preserve">一、我国泳衣市场竞争分析</w:t>
      </w:r>
    </w:p>
    <w:p>
      <w:pPr>
        <w:spacing w:after="150"/>
      </w:pPr>
      <w:r>
        <w:rPr/>
        <w:t xml:space="preserve">二、国内主要泳衣企业动向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南宁骏沣服饰有限公司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上海迪桑特商业有限公司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浩沙(中国)有限公司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东莞市英发实业有限公司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上海洲克服饰有限公司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葫芦岛益丰(集团)运动服饰有限公司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东莞市飞凡体育用品有限公司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晋江市天姿纺织实业有限公司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福建省晋江保日达体育用品有限公司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兴城市三奇制衣有限公司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泳衣行业市场竞争策略分析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泳衣市场竞争策略分析</w:t>
      </w:r>
    </w:p>
    <w:p>
      <w:pPr>
        <w:spacing w:after="150"/>
      </w:pPr>
      <w:r>
        <w:rPr/>
        <w:t xml:space="preserve">一、泳衣市场增长潜力分析</w:t>
      </w:r>
    </w:p>
    <w:p>
      <w:pPr>
        <w:spacing w:after="150"/>
      </w:pPr>
      <w:r>
        <w:rPr/>
        <w:t xml:space="preserve">二、泳衣产品竞争策略分析</w:t>
      </w:r>
    </w:p>
    <w:p>
      <w:pPr>
        <w:spacing w:after="150"/>
      </w:pPr>
      <w:r>
        <w:rPr/>
        <w:t xml:space="preserve">三、典型企业产品竞争策略分析</w:t>
      </w:r>
    </w:p>
    <w:p>
      <w:pPr>
        <w:spacing w:after="150"/>
      </w:pPr>
      <w:r>
        <w:rPr/>
        <w:t xml:space="preserve">第三节 泳衣企行业发展趋势分析</w:t>
      </w:r>
    </w:p>
    <w:p>
      <w:pPr>
        <w:spacing w:after="150"/>
      </w:pPr>
      <w:r>
        <w:rPr/>
        <w:t xml:space="preserve">一、2024-2029年我国泳衣市场发展趋势</w:t>
      </w:r>
    </w:p>
    <w:p>
      <w:pPr>
        <w:spacing w:after="150"/>
      </w:pPr>
      <w:r>
        <w:rPr/>
        <w:t xml:space="preserve">二、2024-2029年泳衣行业销售额变化预测</w:t>
      </w:r>
    </w:p>
    <w:p>
      <w:pPr>
        <w:spacing w:after="150"/>
      </w:pPr>
      <w:r>
        <w:rPr>
          <w:b w:val="1"/>
          <w:bCs w:val="1"/>
        </w:rPr>
        <w:t xml:space="preserve">第十一章 泳衣产业消费市场调查分析</w:t>
      </w:r>
    </w:p>
    <w:p>
      <w:pPr>
        <w:spacing w:after="150"/>
      </w:pPr>
      <w:r>
        <w:rPr/>
        <w:t xml:space="preserve">第一节 泳衣市场目标客户群体调查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泳衣市场的品牌市场调查</w:t>
      </w:r>
    </w:p>
    <w:p>
      <w:pPr>
        <w:spacing w:after="150"/>
      </w:pPr>
      <w:r>
        <w:rPr/>
        <w:t xml:space="preserve">一、消费者对泳衣品牌认知度宏观调查</w:t>
      </w:r>
    </w:p>
    <w:p>
      <w:pPr>
        <w:spacing w:after="150"/>
      </w:pPr>
      <w:r>
        <w:rPr/>
        <w:t xml:space="preserve">二、消费者对泳衣产品的品牌偏好调查</w:t>
      </w:r>
    </w:p>
    <w:p>
      <w:pPr>
        <w:spacing w:after="150"/>
      </w:pPr>
      <w:r>
        <w:rPr/>
        <w:t xml:space="preserve">三、消费者对泳衣品牌的首要认知渠道</w:t>
      </w:r>
    </w:p>
    <w:p>
      <w:pPr>
        <w:spacing w:after="150"/>
      </w:pPr>
      <w:r>
        <w:rPr/>
        <w:t xml:space="preserve">四、消费者经常购买的品牌调查</w:t>
      </w:r>
    </w:p>
    <w:p>
      <w:pPr>
        <w:spacing w:after="150"/>
      </w:pPr>
      <w:r>
        <w:rPr/>
        <w:t xml:space="preserve">五、泳衣品牌忠诚度调查</w:t>
      </w:r>
    </w:p>
    <w:p>
      <w:pPr>
        <w:spacing w:after="150"/>
      </w:pPr>
      <w:r>
        <w:rPr/>
        <w:t xml:space="preserve">六、泳衣品牌市场占有率调查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2024-2029年泳衣行业发展趋势及投资风险分析</w:t>
      </w:r>
    </w:p>
    <w:p>
      <w:pPr>
        <w:spacing w:after="150"/>
      </w:pPr>
      <w:r>
        <w:rPr/>
        <w:t xml:space="preserve">第一节 当前泳衣存在的问题</w:t>
      </w:r>
    </w:p>
    <w:p>
      <w:pPr>
        <w:spacing w:after="150"/>
      </w:pPr>
      <w:r>
        <w:rPr/>
        <w:t xml:space="preserve">第二节 泳衣未来发展预测分析</w:t>
      </w:r>
    </w:p>
    <w:p>
      <w:pPr>
        <w:spacing w:after="150"/>
      </w:pPr>
      <w:r>
        <w:rPr/>
        <w:t xml:space="preserve">一、中国泳衣发展方向分析</w:t>
      </w:r>
    </w:p>
    <w:p>
      <w:pPr>
        <w:spacing w:after="150"/>
      </w:pPr>
      <w:r>
        <w:rPr/>
        <w:t xml:space="preserve">二、2024-2029年泳衣行业产值变化预测</w:t>
      </w:r>
    </w:p>
    <w:p>
      <w:pPr>
        <w:spacing w:after="150"/>
      </w:pPr>
      <w:r>
        <w:rPr/>
        <w:t xml:space="preserve">第三节 2024-2029年中国泳衣行业投资风险分析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2024-2029年泳衣行业发展趋势与投资战略研究</w:t>
      </w:r>
    </w:p>
    <w:p>
      <w:pPr>
        <w:spacing w:after="150"/>
      </w:pPr>
      <w:r>
        <w:rPr/>
        <w:t xml:space="preserve">第一节 2024-2029年泳衣市场发展潜力分析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2024-2029年泳衣行业发展趋势分析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2024-2029年泳衣行业发展战略研究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图表：泳衣产业链分析</w:t>
      </w:r>
    </w:p>
    <w:p>
      <w:pPr>
        <w:spacing w:after="150"/>
      </w:pPr>
      <w:r>
        <w:rPr/>
        <w:t xml:space="preserve">图表：泳衣行业生命周期</w:t>
      </w:r>
    </w:p>
    <w:p>
      <w:pPr>
        <w:spacing w:after="150"/>
      </w:pPr>
      <w:r>
        <w:rPr/>
        <w:t xml:space="preserve">图表：2019-2023年中国泳衣行业市场规模</w:t>
      </w:r>
    </w:p>
    <w:p>
      <w:pPr>
        <w:spacing w:after="150"/>
      </w:pPr>
      <w:r>
        <w:rPr/>
        <w:t xml:space="preserve">图表：2019-2023年泳衣重要数据指标比较</w:t>
      </w:r>
    </w:p>
    <w:p>
      <w:pPr>
        <w:spacing w:after="150"/>
      </w:pPr>
      <w:r>
        <w:rPr/>
        <w:t xml:space="preserve">图表：2019-2023年中国泳衣行业利润情况分析</w:t>
      </w:r>
    </w:p>
    <w:p>
      <w:pPr>
        <w:spacing w:after="150"/>
      </w:pPr>
      <w:r>
        <w:rPr/>
        <w:t xml:space="preserve">图表：2019-2023年中国泳衣行业资产情况分析</w:t>
      </w:r>
    </w:p>
    <w:p>
      <w:pPr>
        <w:spacing w:after="150"/>
      </w:pPr>
      <w:r>
        <w:rPr/>
        <w:t xml:space="preserve">图表：2019-2023年中国泳衣竞争力分析</w:t>
      </w:r>
    </w:p>
    <w:p>
      <w:pPr>
        <w:spacing w:after="150"/>
      </w:pPr>
      <w:r>
        <w:rPr/>
        <w:t xml:space="preserve">图表：2024-2029年中国泳衣市场价格走势预测</w:t>
      </w:r>
    </w:p>
    <w:p>
      <w:pPr>
        <w:spacing w:after="150"/>
      </w:pPr>
      <w:r>
        <w:rPr/>
        <w:t xml:space="preserve">图表：2024-2029年中国泳衣发展前景预测</w:t>
      </w:r>
    </w:p>
    <w:p>
      <w:pPr>
        <w:spacing w:after="150"/>
      </w:pPr>
      <w:r>
        <w:rPr/>
        <w:t xml:space="preserve">图表：2019-2023年泳衣行业行业集中度分析</w:t>
      </w:r>
    </w:p>
    <w:p>
      <w:pPr>
        <w:spacing w:after="150"/>
      </w:pPr>
      <w:r>
        <w:rPr/>
        <w:t xml:space="preserve">图表：2019-2023年泳衣行业区域集中度分析</w:t>
      </w:r>
    </w:p>
    <w:p>
      <w:pPr>
        <w:spacing w:after="150"/>
      </w:pPr>
      <w:r>
        <w:rPr/>
        <w:t xml:space="preserve">图表：2019-2023年泳衣行业企业集中度分析</w:t>
      </w:r>
    </w:p>
    <w:p>
      <w:pPr>
        <w:spacing w:after="150"/>
      </w:pPr>
      <w:r>
        <w:rPr/>
        <w:t xml:space="preserve">图表：2019-2023年泳衣行业我国固定资产投资分析</w:t>
      </w:r>
    </w:p>
    <w:p>
      <w:pPr>
        <w:spacing w:after="150"/>
      </w:pPr>
      <w:r>
        <w:rPr/>
        <w:t xml:space="preserve">图表：2019-2023年泳衣行业盈利能力分析</w:t>
      </w:r>
    </w:p>
    <w:p>
      <w:pPr>
        <w:spacing w:after="150"/>
      </w:pPr>
      <w:r>
        <w:rPr/>
        <w:t xml:space="preserve">图表：2019-2023年泳衣行业负债分析</w:t>
      </w:r>
    </w:p>
    <w:p>
      <w:pPr>
        <w:spacing w:after="150"/>
      </w:pPr>
      <w:r>
        <w:rPr/>
        <w:t xml:space="preserve">图表：2019-2023年泳衣行业偿债能力分析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2024-2029年中国泳衣行业市场深度调研及投资前景预测报告</dc:title>
  <dc:description>2024-2029年中国泳衣行业市场深度调研及投资前景预测报告</dc:description>
  <dc:subject>2024-2029年中国泳衣行业市场深度调研及投资前景预测报告</dc:subject>
  <cp:keywords>研究报告</cp:keywords>
  <cp:category>研究报告</cp:category>
  <cp:lastModifiedBy>北京中道泰和信息咨询有限公司</cp:lastModifiedBy>
  <dcterms:created xsi:type="dcterms:W3CDTF">2024-01-24T02:00:42+08:00</dcterms:created>
  <dcterms:modified xsi:type="dcterms:W3CDTF">2024-01-24T02:00:42+08:00</dcterms:modified>
</cp:coreProperties>
</file>

<file path=docProps/custom.xml><?xml version="1.0" encoding="utf-8"?>
<Properties xmlns="http://schemas.openxmlformats.org/officeDocument/2006/custom-properties" xmlns:vt="http://schemas.openxmlformats.org/officeDocument/2006/docPropsVTypes"/>
</file>