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2026-2031年中国气相色谱仪行业发展前景及投资风险预测报告</w:t>
      </w:r>
    </w:p>
    <w:p>
      <w:pPr>
        <w:spacing w:after="150"/>
      </w:pPr>
      <w:r>
        <w:rPr>
          <w:b w:val="1"/>
          <w:bCs w:val="1"/>
        </w:rPr>
        <w:t xml:space="preserve">报告简介</w:t>
      </w:r>
    </w:p>
    <w:p>
      <w:pPr>
        <w:spacing w:after="150"/>
      </w:pPr>
      <w:r>
        <w:rPr/>
        <w:t xml:space="preserve">气相色谱仪在石油、化工、生物化学、医药卫生、食品工业、环保等方面应用很广。它除用于定量和定性分析外，还能测定样品在固定相上的分配系数、活度系数、分子量和比表面积等物理化学常数，因此近些年的市场需求量呈现上升的趋势。</w:t>
      </w:r>
    </w:p>
    <w:p>
      <w:pPr>
        <w:spacing w:after="150"/>
      </w:pPr>
      <w:r>
        <w:rPr/>
        <w:t xml:space="preserve">在中国国内色谱仪被广泛应用在化工、制药、环境、食品安全等领域，近年来色谱仪呈现出向高通量、模块化、一体化、自动化、和其他仪器联用等方向发展的趋势。同时，针对色谱仪的应用领域范围也在不断的扩大。未来，色谱仪将与人类健康和疾病筛查等问题紧密连接，市场规模也将不断扩大，成为行业发展的重点。</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气相色谱仪专业研究单位等公布和提供的大量资料。对中国气相色谱仪行业作了详尽深入的分析，为气相色谱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气相色谱仪行业概述</w:t>
      </w:r>
    </w:p>
    <w:p>
      <w:pPr>
        <w:spacing w:before="75" w:after="0"/>
      </w:pPr>
      <w:r>
        <w:rPr/>
        <w:t xml:space="preserve">第一节 气相色谱仪行业概述</w:t>
      </w:r>
    </w:p>
    <w:p>
      <w:pPr>
        <w:spacing w:before="75" w:after="0"/>
      </w:pPr>
      <w:r>
        <w:rPr/>
        <w:t xml:space="preserve">一、气相色谱仪的定义</w:t>
      </w:r>
    </w:p>
    <w:p>
      <w:pPr>
        <w:spacing w:before="75" w:after="0"/>
      </w:pPr>
      <w:r>
        <w:rPr/>
        <w:t xml:space="preserve">二、气相色谱仪的分类</w:t>
      </w:r>
    </w:p>
    <w:p>
      <w:pPr>
        <w:spacing w:before="75" w:after="0"/>
      </w:pPr>
      <w:r>
        <w:rPr/>
        <w:t xml:space="preserve">三、气相色谱仪的应用领域</w:t>
      </w:r>
    </w:p>
    <w:p>
      <w:pPr>
        <w:spacing w:before="75" w:after="0"/>
      </w:pPr>
      <w:r>
        <w:rPr/>
        <w:t xml:space="preserve">第二节 最近3-5年中国气相色谱仪行业经济指标分析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2021-2026年全球气相色谱仪行业发展分析</w:t>
      </w:r>
    </w:p>
    <w:p>
      <w:pPr>
        <w:spacing w:before="75" w:after="0"/>
      </w:pPr>
      <w:r>
        <w:rPr/>
        <w:t xml:space="preserve">第一节 2021-2026年全球气相色谱仪行业发展综述</w:t>
      </w:r>
    </w:p>
    <w:p>
      <w:pPr>
        <w:spacing w:before="75" w:after="0"/>
      </w:pPr>
      <w:r>
        <w:rPr/>
        <w:t xml:space="preserve">一、2021-2026年全球气相色谱仪行业发展概述</w:t>
      </w:r>
    </w:p>
    <w:p>
      <w:pPr>
        <w:spacing w:before="75" w:after="0"/>
      </w:pPr>
      <w:r>
        <w:rPr/>
        <w:t xml:space="preserve">二、2021-2026年全球气相色谱仪行业市场规模分析</w:t>
      </w:r>
    </w:p>
    <w:p>
      <w:pPr>
        <w:spacing w:before="75" w:after="0"/>
      </w:pPr>
      <w:r>
        <w:rPr/>
        <w:t xml:space="preserve">三、2021-2026年全球气相色谱仪行业市场竞争结构分析</w:t>
      </w:r>
    </w:p>
    <w:p>
      <w:pPr>
        <w:spacing w:before="75" w:after="0"/>
      </w:pPr>
      <w:r>
        <w:rPr/>
        <w:t xml:space="preserve">四、2021-2026年全球气相色谱仪行业重点企业运行分析</w:t>
      </w:r>
    </w:p>
    <w:p>
      <w:pPr>
        <w:spacing w:before="75" w:after="0"/>
      </w:pPr>
      <w:r>
        <w:rPr/>
        <w:t xml:space="preserve">第二节 2021-2026年主要国家或地区气相色谱仪市场分析</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b w:val="1"/>
          <w:bCs w:val="1"/>
        </w:rPr>
        <w:t xml:space="preserve">第三章 2021-2026年中国气相色谱仪行业发展环境分析</w:t>
      </w:r>
    </w:p>
    <w:p>
      <w:pPr>
        <w:spacing w:before="75" w:after="0"/>
      </w:pPr>
      <w:r>
        <w:rPr/>
        <w:t xml:space="preserve">第一节 2021-2026年中国气相色谱仪行业经济环境分析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2021-2026年中国气相色谱仪行业发展政策环境分析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2021-2026年中国气相色谱仪行业发展社会环境分析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2021-2026年中国气相色谱仪行业技术环境分析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2021-2026年中国气相色谱仪行业发展概况</w:t>
      </w:r>
    </w:p>
    <w:p>
      <w:pPr>
        <w:spacing w:before="75" w:after="0"/>
      </w:pPr>
      <w:r>
        <w:rPr/>
        <w:t xml:space="preserve">第一节 2021-2026年中国气相色谱仪行业发展概况</w:t>
      </w:r>
    </w:p>
    <w:p>
      <w:pPr>
        <w:spacing w:before="75" w:after="0"/>
      </w:pPr>
      <w:r>
        <w:rPr/>
        <w:t xml:space="preserve">一、中国气相色谱仪行业发展阶段</w:t>
      </w:r>
    </w:p>
    <w:p>
      <w:pPr>
        <w:spacing w:before="75" w:after="0"/>
      </w:pPr>
      <w:r>
        <w:rPr/>
        <w:t xml:space="preserve">二、中国气相色谱仪行业发展总体概况</w:t>
      </w:r>
    </w:p>
    <w:p>
      <w:pPr>
        <w:spacing w:before="75" w:after="0"/>
      </w:pPr>
      <w:r>
        <w:rPr/>
        <w:t xml:space="preserve">三、中国气相色谱仪行业发展特点分析</w:t>
      </w:r>
    </w:p>
    <w:p>
      <w:pPr>
        <w:spacing w:before="75" w:after="0"/>
      </w:pPr>
      <w:r>
        <w:rPr/>
        <w:t xml:space="preserve">第二节 2021-2026年气相色谱仪行业发展现状</w:t>
      </w:r>
    </w:p>
    <w:p>
      <w:pPr>
        <w:spacing w:before="75" w:after="0"/>
      </w:pPr>
      <w:r>
        <w:rPr/>
        <w:t xml:space="preserve">一、2021-2026年中国气相色谱仪行业市场规模</w:t>
      </w:r>
    </w:p>
    <w:p>
      <w:pPr>
        <w:spacing w:before="75" w:after="0"/>
      </w:pPr>
      <w:r>
        <w:rPr/>
        <w:t xml:space="preserve">二、2021-2026年中国气相色谱仪行业发展分析</w:t>
      </w:r>
    </w:p>
    <w:p>
      <w:pPr>
        <w:spacing w:before="75" w:after="0"/>
      </w:pPr>
      <w:r>
        <w:rPr/>
        <w:t xml:space="preserve">三、2021-2026年中国气相色谱仪企业发展分析</w:t>
      </w:r>
    </w:p>
    <w:p>
      <w:pPr>
        <w:spacing w:before="75" w:after="0"/>
      </w:pPr>
      <w:r>
        <w:rPr/>
        <w:t xml:space="preserve">第三节 2021-2026年气相色谱仪市场情况分析</w:t>
      </w:r>
    </w:p>
    <w:p>
      <w:pPr>
        <w:spacing w:before="75" w:after="0"/>
      </w:pPr>
      <w:r>
        <w:rPr/>
        <w:t xml:space="preserve">一、2021-2026年中国气相色谱仪市场总体概况</w:t>
      </w:r>
    </w:p>
    <w:p>
      <w:pPr>
        <w:spacing w:before="75" w:after="0"/>
      </w:pPr>
      <w:r>
        <w:rPr/>
        <w:t xml:space="preserve">二、2021-2026年中国气相色谱仪市场动态分析</w:t>
      </w:r>
    </w:p>
    <w:p>
      <w:pPr>
        <w:spacing w:before="75" w:after="0"/>
      </w:pPr>
      <w:r>
        <w:rPr>
          <w:b w:val="1"/>
          <w:bCs w:val="1"/>
        </w:rPr>
        <w:t xml:space="preserve">第五章 2021-2026年中国气相色谱仪行业运行分析</w:t>
      </w:r>
    </w:p>
    <w:p>
      <w:pPr>
        <w:spacing w:before="75" w:after="0"/>
      </w:pPr>
      <w:r>
        <w:rPr/>
        <w:t xml:space="preserve">第一节 中国气相色谱仪行业规模情况分析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中国气相色谱仪行业产销情况分析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中国气相色谱仪行业财务能力分析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2021-2026年中国气相色谱仪行业市场供需分析</w:t>
      </w:r>
    </w:p>
    <w:p>
      <w:pPr>
        <w:spacing w:before="75" w:after="0"/>
      </w:pPr>
      <w:r>
        <w:rPr/>
        <w:t xml:space="preserve">第一节 2021-2026年气相色谱仪市场供给分析</w:t>
      </w:r>
    </w:p>
    <w:p>
      <w:pPr>
        <w:spacing w:before="75" w:after="0"/>
      </w:pPr>
      <w:r>
        <w:rPr/>
        <w:t xml:space="preserve">一、2021-2026年中国气相色谱仪行业总产值分析</w:t>
      </w:r>
    </w:p>
    <w:p>
      <w:pPr>
        <w:spacing w:before="75" w:after="0"/>
      </w:pPr>
      <w:r>
        <w:rPr/>
        <w:t xml:space="preserve">二、2021-2026年中国气相色谱仪行业供给区域分析</w:t>
      </w:r>
    </w:p>
    <w:p>
      <w:pPr>
        <w:spacing w:before="75" w:after="0"/>
      </w:pPr>
      <w:r>
        <w:rPr/>
        <w:t xml:space="preserve">第二节 2021-2026年气相色谱仪产品需求分析</w:t>
      </w:r>
    </w:p>
    <w:p>
      <w:pPr>
        <w:spacing w:before="75" w:after="0"/>
      </w:pPr>
      <w:r>
        <w:rPr/>
        <w:t xml:space="preserve">一、2021-2026年中国气相色谱仪行业需求客户分析</w:t>
      </w:r>
    </w:p>
    <w:p>
      <w:pPr>
        <w:spacing w:before="75" w:after="0"/>
      </w:pPr>
      <w:r>
        <w:rPr/>
        <w:t xml:space="preserve">二、2026-2031年中国气相色谱仪行业需求区域分析</w:t>
      </w:r>
    </w:p>
    <w:p>
      <w:pPr>
        <w:spacing w:before="75" w:after="0"/>
      </w:pPr>
      <w:r>
        <w:rPr/>
        <w:t xml:space="preserve">第三节 2021-2026年中国气相色谱仪行业供需平衡分析</w:t>
      </w:r>
    </w:p>
    <w:p>
      <w:pPr>
        <w:spacing w:before="75" w:after="0"/>
      </w:pPr>
      <w:r>
        <w:rPr>
          <w:b w:val="1"/>
          <w:bCs w:val="1"/>
        </w:rPr>
        <w:t xml:space="preserve">第七章 2021-2026年中国气相色谱仪行业价格走势分析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2021-2026年中国气相色谱仪区域市场规模分析</w:t>
      </w:r>
    </w:p>
    <w:p>
      <w:pPr>
        <w:spacing w:before="75" w:after="0"/>
      </w:pPr>
      <w:r>
        <w:rPr/>
        <w:t xml:space="preserve">第一节 2021-2026年中国气相色谱仪行业市场规模分析</w:t>
      </w:r>
    </w:p>
    <w:p>
      <w:pPr>
        <w:spacing w:before="75" w:after="0"/>
      </w:pPr>
      <w:r>
        <w:rPr/>
        <w:t xml:space="preserve">第二节 2021-2026年中国气相色谱仪区域市场规模分析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2021-2026年气相色谱仪行业上下游分析</w:t>
      </w:r>
    </w:p>
    <w:p>
      <w:pPr>
        <w:spacing w:before="75" w:after="0"/>
      </w:pPr>
      <w:r>
        <w:rPr/>
        <w:t xml:space="preserve">第一节 气相色谱仪上下游分析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气相色谱仪行业产业链分析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中国气相色谱仪行业市场竞争策略分析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气相色谱仪企业竞争策略分析</w:t>
      </w:r>
    </w:p>
    <w:p>
      <w:pPr>
        <w:spacing w:before="75" w:after="0"/>
      </w:pPr>
      <w:r>
        <w:rPr/>
        <w:t xml:space="preserve">一、提高气相色谱仪企业核心竞争力的对策</w:t>
      </w:r>
    </w:p>
    <w:p>
      <w:pPr>
        <w:spacing w:before="75" w:after="0"/>
      </w:pPr>
      <w:r>
        <w:rPr/>
        <w:t xml:space="preserve">二、影响气相色谱仪企业核心竞争力的因素及提升途径</w:t>
      </w:r>
    </w:p>
    <w:p>
      <w:pPr>
        <w:spacing w:before="75" w:after="0"/>
      </w:pPr>
      <w:r>
        <w:rPr/>
        <w:t xml:space="preserve">三、提高气相色谱仪企业竞争力的策略</w:t>
      </w:r>
    </w:p>
    <w:p>
      <w:pPr>
        <w:spacing w:before="75" w:after="0"/>
      </w:pPr>
      <w:r>
        <w:rPr>
          <w:b w:val="1"/>
          <w:bCs w:val="1"/>
        </w:rPr>
        <w:t xml:space="preserve">第十一章 气相色谱仪行业重点企业竞争分析</w:t>
      </w:r>
    </w:p>
    <w:p>
      <w:pPr>
        <w:spacing w:before="75" w:after="0"/>
      </w:pPr>
      <w:r>
        <w:rPr/>
        <w:t xml:space="preserve">第一节 美国安捷伦科技公司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岛津株式会社</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山东鲁南瑞虹化工仪器有限公司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山东鲁南分析仪器有限公司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上海天美科学仪器有限公司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浙江福立分析仪器有限公司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北京普瑞分析仪器有限公司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北京迪马欧泰科技发展中心</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南京科捷分析仪器有限公司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上海科创色谱仪器有限公司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气相色谱仪行业投资效益与机会</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2026-2031年气相色谱仪行业投资效益分析</w:t>
      </w:r>
    </w:p>
    <w:p>
      <w:pPr>
        <w:spacing w:before="75" w:after="0"/>
      </w:pPr>
      <w:r>
        <w:rPr/>
        <w:t xml:space="preserve">一、2021-2026年气相色谱仪行业投资状况分析</w:t>
      </w:r>
    </w:p>
    <w:p>
      <w:pPr>
        <w:spacing w:before="75" w:after="0"/>
      </w:pPr>
      <w:r>
        <w:rPr/>
        <w:t xml:space="preserve">二、2026-2031年气相色谱仪行业投资效益分析</w:t>
      </w:r>
    </w:p>
    <w:p>
      <w:pPr>
        <w:spacing w:before="75" w:after="0"/>
      </w:pPr>
      <w:r>
        <w:rPr/>
        <w:t xml:space="preserve">三、2026-2031年气相色谱仪行业的投资方向</w:t>
      </w:r>
    </w:p>
    <w:p>
      <w:pPr>
        <w:spacing w:before="75" w:after="0"/>
      </w:pPr>
      <w:r>
        <w:rPr/>
        <w:t xml:space="preserve">四、2026-2031年气相色谱仪行业投资的建议</w:t>
      </w:r>
    </w:p>
    <w:p>
      <w:pPr>
        <w:spacing w:before="75" w:after="0"/>
      </w:pPr>
      <w:r>
        <w:rPr/>
        <w:t xml:space="preserve">五、新进入者应注意的障碍因素分析</w:t>
      </w:r>
    </w:p>
    <w:p>
      <w:pPr>
        <w:spacing w:before="75" w:after="0"/>
      </w:pPr>
      <w:r>
        <w:rPr/>
        <w:t xml:space="preserve">第三节 影响气相色谱仪行业发展的主要因素</w:t>
      </w:r>
    </w:p>
    <w:p>
      <w:pPr>
        <w:spacing w:before="75" w:after="0"/>
      </w:pPr>
      <w:r>
        <w:rPr/>
        <w:t xml:space="preserve">一、2026-2031年影响气相色谱仪行业运行的有利因素分析</w:t>
      </w:r>
    </w:p>
    <w:p>
      <w:pPr>
        <w:spacing w:before="75" w:after="0"/>
      </w:pPr>
      <w:r>
        <w:rPr/>
        <w:t xml:space="preserve">二、2026-2031年影响气相色谱仪行业运行的不利因素分析</w:t>
      </w:r>
    </w:p>
    <w:p>
      <w:pPr>
        <w:spacing w:before="75" w:after="0"/>
      </w:pPr>
      <w:r>
        <w:rPr/>
        <w:t xml:space="preserve">三、2026-2031年中国气相色谱仪行业发展面临的挑战分析</w:t>
      </w:r>
    </w:p>
    <w:p>
      <w:pPr>
        <w:spacing w:before="75" w:after="0"/>
      </w:pPr>
      <w:r>
        <w:rPr/>
        <w:t xml:space="preserve">四、2026-2031年中国气相色谱仪行业发展面临的机遇分析</w:t>
      </w:r>
    </w:p>
    <w:p>
      <w:pPr>
        <w:spacing w:before="75" w:after="0"/>
      </w:pPr>
      <w:r>
        <w:rPr>
          <w:b w:val="1"/>
          <w:bCs w:val="1"/>
        </w:rPr>
        <w:t xml:space="preserve">第十三章 气相色谱仪行业发展预测分析</w:t>
      </w:r>
    </w:p>
    <w:p>
      <w:pPr>
        <w:spacing w:before="75" w:after="0"/>
      </w:pPr>
      <w:r>
        <w:rPr/>
        <w:t xml:space="preserve">第一节 气相色谱仪行业发展预测分析</w:t>
      </w:r>
    </w:p>
    <w:p>
      <w:pPr>
        <w:spacing w:before="75" w:after="0"/>
      </w:pPr>
      <w:r>
        <w:rPr/>
        <w:t xml:space="preserve">一、2026-2031年中国气相色谱仪行业发展前景分析</w:t>
      </w:r>
    </w:p>
    <w:p>
      <w:pPr>
        <w:spacing w:before="75" w:after="0"/>
      </w:pPr>
      <w:r>
        <w:rPr/>
        <w:t xml:space="preserve">二、2026-2031年中国气相色谱仪行业发展规模分析</w:t>
      </w:r>
    </w:p>
    <w:p>
      <w:pPr>
        <w:spacing w:before="75" w:after="0"/>
      </w:pPr>
      <w:r>
        <w:rPr/>
        <w:t xml:space="preserve">三、总体行业“十四五”整体规划及预测</w:t>
      </w:r>
    </w:p>
    <w:p>
      <w:pPr>
        <w:spacing w:before="75" w:after="0"/>
      </w:pPr>
      <w:r>
        <w:rPr/>
        <w:t xml:space="preserve">第二节 2026-2031年中国气相色谱仪行业发展预测分析</w:t>
      </w:r>
    </w:p>
    <w:p>
      <w:pPr>
        <w:spacing w:before="75" w:after="0"/>
      </w:pPr>
      <w:r>
        <w:rPr/>
        <w:t xml:space="preserve">一、2026-2031年中国气相色谱仪供给预测</w:t>
      </w:r>
    </w:p>
    <w:p>
      <w:pPr>
        <w:spacing w:before="75" w:after="0"/>
      </w:pPr>
      <w:r>
        <w:rPr/>
        <w:t xml:space="preserve">二、2026-2031年中国气相色谱仪需求预测</w:t>
      </w:r>
    </w:p>
    <w:p>
      <w:pPr>
        <w:spacing w:before="75" w:after="0"/>
      </w:pPr>
      <w:r>
        <w:rPr/>
        <w:t xml:space="preserve">三、2026-2031年中国气相色谱仪供需平衡预测</w:t>
      </w:r>
    </w:p>
    <w:p>
      <w:pPr>
        <w:spacing w:before="75" w:after="0"/>
      </w:pPr>
      <w:r>
        <w:rPr/>
        <w:t xml:space="preserve">四、2026-2031年中国气相色谱仪产品进出口预测</w:t>
      </w:r>
    </w:p>
    <w:p>
      <w:pPr>
        <w:spacing w:before="75" w:after="0"/>
      </w:pPr>
      <w:r>
        <w:rPr/>
        <w:t xml:space="preserve">第三节 2026-2031年中国气相色谱仪行业投资风险分析</w:t>
      </w:r>
    </w:p>
    <w:p>
      <w:pPr>
        <w:spacing w:before="75" w:after="0"/>
      </w:pPr>
      <w:r>
        <w:rPr/>
        <w:t xml:space="preserve">一、2026-2031年气相色谱仪行业市场风险及控制策略</w:t>
      </w:r>
    </w:p>
    <w:p>
      <w:pPr>
        <w:spacing w:before="75" w:after="0"/>
      </w:pPr>
      <w:r>
        <w:rPr/>
        <w:t xml:space="preserve">二、2026-2031年气相色谱仪行业政策风险及控制策略</w:t>
      </w:r>
    </w:p>
    <w:p>
      <w:pPr>
        <w:spacing w:before="75" w:after="0"/>
      </w:pPr>
      <w:r>
        <w:rPr/>
        <w:t xml:space="preserve">三、2026-2031年气相色谱仪行业经营风险及控制策略</w:t>
      </w:r>
    </w:p>
    <w:p>
      <w:pPr>
        <w:spacing w:before="75" w:after="0"/>
      </w:pPr>
      <w:r>
        <w:rPr/>
        <w:t xml:space="preserve">四、2026-2031年气相色谱仪行业技术风险及控制策略</w:t>
      </w:r>
    </w:p>
    <w:p>
      <w:pPr>
        <w:spacing w:before="75" w:after="0"/>
      </w:pPr>
      <w:r>
        <w:rPr/>
        <w:t xml:space="preserve">五、2026-2031年气相色谱仪同业竞争风险及控制策略</w:t>
      </w:r>
    </w:p>
    <w:p>
      <w:pPr>
        <w:spacing w:before="75" w:after="0"/>
      </w:pPr>
      <w:r>
        <w:rPr/>
        <w:t xml:space="preserve">六、2026-2031年气相色谱仪行业其他风险及控制策略</w:t>
      </w:r>
    </w:p>
    <w:p>
      <w:pPr>
        <w:spacing w:before="75" w:after="0"/>
      </w:pPr>
      <w:r>
        <w:rPr>
          <w:b w:val="1"/>
          <w:bCs w:val="1"/>
        </w:rPr>
        <w:t xml:space="preserve">第十四章 专家观点与结论</w:t>
      </w:r>
    </w:p>
    <w:p>
      <w:pPr>
        <w:spacing w:before="75" w:after="0"/>
      </w:pPr>
      <w:r>
        <w:rPr/>
        <w:t xml:space="preserve">第一节 2021-2026年气相色谱仪行业研究结论</w:t>
      </w:r>
    </w:p>
    <w:p>
      <w:pPr>
        <w:spacing w:before="75" w:after="0"/>
      </w:pPr>
      <w:r>
        <w:rPr/>
        <w:t xml:space="preserve">第二节 2026-2031年气相色谱仪行业投资价值评估</w:t>
      </w:r>
    </w:p>
    <w:p>
      <w:pPr>
        <w:spacing w:before="75" w:after="0"/>
      </w:pPr>
      <w:r>
        <w:rPr/>
        <w:t xml:space="preserve">第三节 中道泰和气相色谱仪行业投资建议</w:t>
      </w:r>
    </w:p>
    <w:p>
      <w:pPr>
        <w:spacing w:before="75" w:after="0"/>
      </w:pPr>
      <w:r>
        <w:rPr>
          <w:b w:val="1"/>
          <w:bCs w:val="1"/>
        </w:rPr>
        <w:t xml:space="preserve">图表目录</w:t>
      </w:r>
    </w:p>
    <w:p>
      <w:pPr>
        <w:spacing w:before="75" w:after="0"/>
      </w:pPr>
      <w:r>
        <w:rPr/>
        <w:t xml:space="preserve">图表：气相色谱仪行业产业链结构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图表：2021-2026年中国气相色谱仪行业产值情况</w:t>
      </w:r>
    </w:p>
    <w:p>
      <w:pPr>
        <w:spacing w:before="75" w:after="0"/>
      </w:pPr>
      <w:r>
        <w:rPr/>
        <w:t xml:space="preserve">图表：2021-2026年中国气相色谱仪行业利润情况分析</w:t>
      </w:r>
    </w:p>
    <w:p>
      <w:pPr>
        <w:spacing w:before="75" w:after="0"/>
      </w:pPr>
      <w:r>
        <w:rPr/>
        <w:t xml:space="preserve">图表：2021-2026年中国气相色谱仪行业资产规模情况分析</w:t>
      </w:r>
    </w:p>
    <w:p>
      <w:pPr>
        <w:spacing w:before="75" w:after="0"/>
      </w:pPr>
      <w:r>
        <w:rPr/>
        <w:t xml:space="preserve">图表：2021-2026年中国气相色谱仪行业盈利能力分析</w:t>
      </w:r>
    </w:p>
    <w:p>
      <w:pPr>
        <w:spacing w:before="75" w:after="0"/>
      </w:pPr>
      <w:r>
        <w:rPr/>
        <w:t xml:space="preserve">图表：2021-2026年中国气相色谱仪行业偿债能力分析</w:t>
      </w:r>
    </w:p>
    <w:p>
      <w:pPr>
        <w:spacing w:before="75" w:after="0"/>
      </w:pPr>
      <w:r>
        <w:rPr/>
        <w:t xml:space="preserve">图表：2021-2026年中国气相色谱仪行业营运能力分析</w:t>
      </w:r>
    </w:p>
    <w:p>
      <w:pPr>
        <w:spacing w:before="75" w:after="0"/>
      </w:pPr>
      <w:r>
        <w:rPr/>
        <w:t xml:space="preserve">图表：2021-2026年中国气相色谱仪行业营运能力分析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2026-2031年中国气相色谱仪行业发展前景及投资风险预测报告</dc:title>
  <dc:description>2026-2031年中国气相色谱仪行业发展前景及投资风险预测报告</dc:description>
  <dc:subject>2026-2031年中国气相色谱仪行业发展前景及投资风险预测报告</dc:subject>
  <cp:keywords>研究报告</cp:keywords>
  <cp:category>研究报告</cp:category>
  <cp:lastModifiedBy>北京中道泰和信息咨询有限公司</cp:lastModifiedBy>
  <dcterms:created xsi:type="dcterms:W3CDTF">2026-03-26T18:43:41+08:00</dcterms:created>
  <dcterms:modified xsi:type="dcterms:W3CDTF">2026-03-26T18:43:41+08:00</dcterms:modified>
</cp:coreProperties>
</file>

<file path=docProps/custom.xml><?xml version="1.0" encoding="utf-8"?>
<Properties xmlns="http://schemas.openxmlformats.org/officeDocument/2006/custom-properties" xmlns:vt="http://schemas.openxmlformats.org/officeDocument/2006/docPropsVTypes"/>
</file>