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2026-2031年中国喷码机行业发展前景及投资风险预测报告</w:t>
      </w:r>
    </w:p>
    <w:p>
      <w:pPr>
        <w:spacing w:after="150"/>
      </w:pPr>
      <w:r>
        <w:rPr>
          <w:b w:val="1"/>
          <w:bCs w:val="1"/>
        </w:rPr>
        <w:t xml:space="preserve">报告简介</w:t>
      </w:r>
    </w:p>
    <w:p>
      <w:pPr>
        <w:spacing w:after="150"/>
      </w:pPr>
      <w:r>
        <w:rPr/>
        <w:t xml:space="preserve">喷码机主要集中在饮料、啤酒、矿泉水等行业，但也开始向电线电缆、副食品、香烟、电池等行业发展。喷码的功能除了可以清楚其生产日期，还可以进行潜在问题的跟踪，防止假冒等，可以说，食品行业是喷码机的最大市场。当前喷码机可以分为墨水喷码机和激光喷码机两大类。墨水喷码机产品开发早，价格相对激光机便宜，仍占市场主导。墨水喷码机按原理分为连续性墨水喷射和指令喷射;按字体大小分小字体、大字体;按喷印速度分超高速、高速、标准速、慢速;按动力源分外部气源(来自外部的压缩空气)和内部气源(来自内置的齿轮泵)。</w:t>
      </w:r>
    </w:p>
    <w:p>
      <w:pPr>
        <w:spacing w:after="150"/>
      </w:pPr>
      <w:r>
        <w:rPr/>
        <w:t xml:space="preserve">随着市场的不断扩大，中国喷码机市场逐渐走向成熟，但是在发展过程中还是有很多努力需要做。中国主导世界经济的能力越来越大，喷码机市场也越来越倾向于中国的市场。自十三五期间以来，中国的标识行业以年均10%左右的增长速度发展。中国庞大的喷码标识需求量促进了标识行业的快速增长，标识产量决定喷码机配套市场的容量。国际市场方面，由于工业发达国家人工成本的持续提高，迫使他们为了降低生产成本而不得不把模具不断向发展中国家尤其是像中国这样有较好技术基础的发展中国家转移。</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喷码机专业研究单位等公布和提供的大量资料。对中国喷码机行业作了详尽深入的分析，为喷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喷码机行业概述</w:t>
      </w:r>
    </w:p>
    <w:p>
      <w:pPr>
        <w:spacing w:before="75" w:after="0"/>
      </w:pPr>
      <w:r>
        <w:rPr/>
        <w:t xml:space="preserve">第一节 喷码机行业概述</w:t>
      </w:r>
    </w:p>
    <w:p>
      <w:pPr>
        <w:spacing w:before="75" w:after="0"/>
      </w:pPr>
      <w:r>
        <w:rPr/>
        <w:t xml:space="preserve">一、喷码机的定义</w:t>
      </w:r>
    </w:p>
    <w:p>
      <w:pPr>
        <w:spacing w:before="75" w:after="0"/>
      </w:pPr>
      <w:r>
        <w:rPr/>
        <w:t xml:space="preserve">二、喷码机的分类</w:t>
      </w:r>
    </w:p>
    <w:p>
      <w:pPr>
        <w:spacing w:before="75" w:after="0"/>
      </w:pPr>
      <w:r>
        <w:rPr/>
        <w:t xml:space="preserve">三、喷码机的应用领域</w:t>
      </w:r>
    </w:p>
    <w:p>
      <w:pPr>
        <w:spacing w:before="75" w:after="0"/>
      </w:pPr>
      <w:r>
        <w:rPr/>
        <w:t xml:space="preserve">第二节 最近3-5年中国喷码机行业经济指标分析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喷码机产业链分析</w:t>
      </w:r>
    </w:p>
    <w:p>
      <w:pPr>
        <w:spacing w:before="75" w:after="0"/>
      </w:pPr>
      <w:r>
        <w:rPr/>
        <w:t xml:space="preserve">一、产业链模型介绍</w:t>
      </w:r>
    </w:p>
    <w:p>
      <w:pPr>
        <w:spacing w:before="75" w:after="0"/>
      </w:pPr>
      <w:r>
        <w:rPr/>
        <w:t xml:space="preserve">二、喷码机产业链模型分析</w:t>
      </w:r>
    </w:p>
    <w:p>
      <w:pPr>
        <w:spacing w:before="75" w:after="0"/>
      </w:pPr>
      <w:r>
        <w:rPr>
          <w:b w:val="1"/>
          <w:bCs w:val="1"/>
        </w:rPr>
        <w:t xml:space="preserve">第二章 2021-2026年全球喷码机行业发展分析</w:t>
      </w:r>
    </w:p>
    <w:p>
      <w:pPr>
        <w:spacing w:before="75" w:after="0"/>
      </w:pPr>
      <w:r>
        <w:rPr/>
        <w:t xml:space="preserve">第一节 2021-2026年全球喷码机行业发展综述</w:t>
      </w:r>
    </w:p>
    <w:p>
      <w:pPr>
        <w:spacing w:before="75" w:after="0"/>
      </w:pPr>
      <w:r>
        <w:rPr/>
        <w:t xml:space="preserve">一、2021-2026年全球喷码机行业发展概述</w:t>
      </w:r>
    </w:p>
    <w:p>
      <w:pPr>
        <w:spacing w:before="75" w:after="0"/>
      </w:pPr>
      <w:r>
        <w:rPr/>
        <w:t xml:space="preserve">二、2021-2026年全球喷码机行业市场规模分析</w:t>
      </w:r>
    </w:p>
    <w:p>
      <w:pPr>
        <w:spacing w:before="75" w:after="0"/>
      </w:pPr>
      <w:r>
        <w:rPr/>
        <w:t xml:space="preserve">三、2021-2026年全球喷码机行业市场竞争结构分析</w:t>
      </w:r>
    </w:p>
    <w:p>
      <w:pPr>
        <w:spacing w:before="75" w:after="0"/>
      </w:pPr>
      <w:r>
        <w:rPr/>
        <w:t xml:space="preserve">四、2021-2026年全球喷码机行业重点企业运行分析</w:t>
      </w:r>
    </w:p>
    <w:p>
      <w:pPr>
        <w:spacing w:before="75" w:after="0"/>
      </w:pPr>
      <w:r>
        <w:rPr/>
        <w:t xml:space="preserve">第二节 2021-2026年主要国家或地区喷码机市场分析</w:t>
      </w:r>
    </w:p>
    <w:p>
      <w:pPr>
        <w:spacing w:before="75" w:after="0"/>
      </w:pPr>
      <w:r>
        <w:rPr/>
        <w:t xml:space="preserve">一、日本</w:t>
      </w:r>
    </w:p>
    <w:p>
      <w:pPr>
        <w:spacing w:before="75" w:after="0"/>
      </w:pPr>
      <w:r>
        <w:rPr/>
        <w:t xml:space="preserve">二、美国</w:t>
      </w:r>
    </w:p>
    <w:p>
      <w:pPr>
        <w:spacing w:before="75" w:after="0"/>
      </w:pPr>
      <w:r>
        <w:rPr/>
        <w:t xml:space="preserve">三、欧洲</w:t>
      </w:r>
    </w:p>
    <w:p>
      <w:pPr>
        <w:spacing w:before="75" w:after="0"/>
      </w:pPr>
      <w:r>
        <w:rPr/>
        <w:t xml:space="preserve">四、韩国</w:t>
      </w:r>
    </w:p>
    <w:p>
      <w:pPr>
        <w:spacing w:before="75" w:after="0"/>
      </w:pPr>
      <w:r>
        <w:rPr>
          <w:b w:val="1"/>
          <w:bCs w:val="1"/>
        </w:rPr>
        <w:t xml:space="preserve">第三章 2021-2026年中国喷码机行业发展环境分析</w:t>
      </w:r>
    </w:p>
    <w:p>
      <w:pPr>
        <w:spacing w:before="75" w:after="0"/>
      </w:pPr>
      <w:r>
        <w:rPr/>
        <w:t xml:space="preserve">第一节 2021-2026年中国喷码机行业经济环境分析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2021-2026年中国喷码机行业发展政策环境分析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2021-2026年中国喷码机行业发展社会环境分析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2021-2026年中国喷码机行业技术环境分析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2021-2026年中国喷码机行业发展概况</w:t>
      </w:r>
    </w:p>
    <w:p>
      <w:pPr>
        <w:spacing w:before="75" w:after="0"/>
      </w:pPr>
      <w:r>
        <w:rPr/>
        <w:t xml:space="preserve">第一节 2021-2026年中国喷码机行业发展概况</w:t>
      </w:r>
    </w:p>
    <w:p>
      <w:pPr>
        <w:spacing w:before="75" w:after="0"/>
      </w:pPr>
      <w:r>
        <w:rPr/>
        <w:t xml:space="preserve">一、中国喷码机行业发展阶段</w:t>
      </w:r>
    </w:p>
    <w:p>
      <w:pPr>
        <w:spacing w:before="75" w:after="0"/>
      </w:pPr>
      <w:r>
        <w:rPr/>
        <w:t xml:space="preserve">二、中国喷码机行业发展总体概况</w:t>
      </w:r>
    </w:p>
    <w:p>
      <w:pPr>
        <w:spacing w:before="75" w:after="0"/>
      </w:pPr>
      <w:r>
        <w:rPr/>
        <w:t xml:space="preserve">三、中国喷码机行业发展特点分析</w:t>
      </w:r>
    </w:p>
    <w:p>
      <w:pPr>
        <w:spacing w:before="75" w:after="0"/>
      </w:pPr>
      <w:r>
        <w:rPr/>
        <w:t xml:space="preserve">第二节 2021-2026年喷码机行业发展现状</w:t>
      </w:r>
    </w:p>
    <w:p>
      <w:pPr>
        <w:spacing w:before="75" w:after="0"/>
      </w:pPr>
      <w:r>
        <w:rPr/>
        <w:t xml:space="preserve">一、2021-2026年中国喷码机行业市场规模</w:t>
      </w:r>
    </w:p>
    <w:p>
      <w:pPr>
        <w:spacing w:before="75" w:after="0"/>
      </w:pPr>
      <w:r>
        <w:rPr/>
        <w:t xml:space="preserve">二、2021-2026年中国喷码机行业发展分析</w:t>
      </w:r>
    </w:p>
    <w:p>
      <w:pPr>
        <w:spacing w:before="75" w:after="0"/>
      </w:pPr>
      <w:r>
        <w:rPr/>
        <w:t xml:space="preserve">三、2021-2026年中国喷码机企业发展分析</w:t>
      </w:r>
    </w:p>
    <w:p>
      <w:pPr>
        <w:spacing w:before="75" w:after="0"/>
      </w:pPr>
      <w:r>
        <w:rPr/>
        <w:t xml:space="preserve">第三节 2021-2026年喷码机市场情况分析</w:t>
      </w:r>
    </w:p>
    <w:p>
      <w:pPr>
        <w:spacing w:before="75" w:after="0"/>
      </w:pPr>
      <w:r>
        <w:rPr/>
        <w:t xml:space="preserve">一、2021-2026年中国喷码机市场总体概况</w:t>
      </w:r>
    </w:p>
    <w:p>
      <w:pPr>
        <w:spacing w:before="75" w:after="0"/>
      </w:pPr>
      <w:r>
        <w:rPr/>
        <w:t xml:space="preserve">二、2021-2026年中国喷码机市场动态分析</w:t>
      </w:r>
    </w:p>
    <w:p>
      <w:pPr>
        <w:spacing w:before="75" w:after="0"/>
      </w:pPr>
      <w:r>
        <w:rPr>
          <w:b w:val="1"/>
          <w:bCs w:val="1"/>
        </w:rPr>
        <w:t xml:space="preserve">第五章 2021-2026年中国喷码机行业运行分析</w:t>
      </w:r>
    </w:p>
    <w:p>
      <w:pPr>
        <w:spacing w:before="75" w:after="0"/>
      </w:pPr>
      <w:r>
        <w:rPr/>
        <w:t xml:space="preserve">第一节 中国喷码机行业规模情况分析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中国喷码机行业产销情况分析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中国喷码机行业财务能力分析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2021-2026年中国喷码机行业市场供需分析</w:t>
      </w:r>
    </w:p>
    <w:p>
      <w:pPr>
        <w:spacing w:before="75" w:after="0"/>
      </w:pPr>
      <w:r>
        <w:rPr/>
        <w:t xml:space="preserve">第一节 2021-2026年喷码机市场供给分析</w:t>
      </w:r>
    </w:p>
    <w:p>
      <w:pPr>
        <w:spacing w:before="75" w:after="0"/>
      </w:pPr>
      <w:r>
        <w:rPr/>
        <w:t xml:space="preserve">一、2021-2026年中国喷码机行业总产值分析</w:t>
      </w:r>
    </w:p>
    <w:p>
      <w:pPr>
        <w:spacing w:before="75" w:after="0"/>
      </w:pPr>
      <w:r>
        <w:rPr/>
        <w:t xml:space="preserve">二、2021-2026年中国喷码机行业供给区域分析</w:t>
      </w:r>
    </w:p>
    <w:p>
      <w:pPr>
        <w:spacing w:before="75" w:after="0"/>
      </w:pPr>
      <w:r>
        <w:rPr/>
        <w:t xml:space="preserve">第二节 2021-2026年喷码机产品需求分析</w:t>
      </w:r>
    </w:p>
    <w:p>
      <w:pPr>
        <w:spacing w:before="75" w:after="0"/>
      </w:pPr>
      <w:r>
        <w:rPr/>
        <w:t xml:space="preserve">一、2021-2026年中国喷码机行业需求客户分析</w:t>
      </w:r>
    </w:p>
    <w:p>
      <w:pPr>
        <w:spacing w:before="75" w:after="0"/>
      </w:pPr>
      <w:r>
        <w:rPr/>
        <w:t xml:space="preserve">二、2026-2031年中国喷码机行业需求区域分析</w:t>
      </w:r>
    </w:p>
    <w:p>
      <w:pPr>
        <w:spacing w:before="75" w:after="0"/>
      </w:pPr>
      <w:r>
        <w:rPr/>
        <w:t xml:space="preserve">第三节 2021-2026年中国喷码机行业供需平衡分析</w:t>
      </w:r>
    </w:p>
    <w:p>
      <w:pPr>
        <w:spacing w:before="75" w:after="0"/>
      </w:pPr>
      <w:r>
        <w:rPr>
          <w:b w:val="1"/>
          <w:bCs w:val="1"/>
        </w:rPr>
        <w:t xml:space="preserve">第七章 2021-2026年中国喷码机行业价格走势分析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2021-2026年中国喷码机区域市场规模分析</w:t>
      </w:r>
    </w:p>
    <w:p>
      <w:pPr>
        <w:spacing w:before="75" w:after="0"/>
      </w:pPr>
      <w:r>
        <w:rPr/>
        <w:t xml:space="preserve">第一节 2021-2026年中国喷码机行业市场规模分析</w:t>
      </w:r>
    </w:p>
    <w:p>
      <w:pPr>
        <w:spacing w:before="75" w:after="0"/>
      </w:pPr>
      <w:r>
        <w:rPr/>
        <w:t xml:space="preserve">第二节 2021-2026年中国喷码机区域市场规模分析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2021-2026年喷码机及其主要上下游产品</w:t>
      </w:r>
    </w:p>
    <w:p>
      <w:pPr>
        <w:spacing w:before="75" w:after="0"/>
      </w:pPr>
      <w:r>
        <w:rPr/>
        <w:t xml:space="preserve">第一节 喷码机上下游分析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喷码机行业产业链分析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中国喷码机行业市场竞争策略分析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喷码机企业竞争策略分析</w:t>
      </w:r>
    </w:p>
    <w:p>
      <w:pPr>
        <w:spacing w:before="75" w:after="0"/>
      </w:pPr>
      <w:r>
        <w:rPr/>
        <w:t xml:space="preserve">一、提高喷码机企业核心竞争力的对策</w:t>
      </w:r>
    </w:p>
    <w:p>
      <w:pPr>
        <w:spacing w:before="75" w:after="0"/>
      </w:pPr>
      <w:r>
        <w:rPr/>
        <w:t xml:space="preserve">二、影响喷码机企业核心竞争力的因素及提升途径</w:t>
      </w:r>
    </w:p>
    <w:p>
      <w:pPr>
        <w:spacing w:before="75" w:after="0"/>
      </w:pPr>
      <w:r>
        <w:rPr/>
        <w:t xml:space="preserve">三、提高喷码机企业竞争力的策略</w:t>
      </w:r>
    </w:p>
    <w:p>
      <w:pPr>
        <w:spacing w:before="75" w:after="0"/>
      </w:pPr>
      <w:r>
        <w:rPr>
          <w:b w:val="1"/>
          <w:bCs w:val="1"/>
        </w:rPr>
        <w:t xml:space="preserve">第十一章 喷码机行业重点企业竞争分析</w:t>
      </w:r>
    </w:p>
    <w:p>
      <w:pPr>
        <w:spacing w:before="75" w:after="0"/>
      </w:pPr>
      <w:r>
        <w:rPr/>
        <w:t xml:space="preserve">第一节 申瓯通信设备有限公司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上海镭德杰喷码技术有限公司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北京康迪光电子股份有限公司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武汉威利达喷码技术有限公司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上海银玛标识技术有限公司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苏州博瑞林机械设备有限公司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沈阳景阳瑞码包装设备有限公司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福州三龙喷码科技有限公司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深圳市永佳喷码设备有限公司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北京东方商机喷码机技术有限公司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喷码机行业投资机会与风险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喷码机行业投资效益分析</w:t>
      </w:r>
    </w:p>
    <w:p>
      <w:pPr>
        <w:spacing w:before="75" w:after="0"/>
      </w:pPr>
      <w:r>
        <w:rPr/>
        <w:t xml:space="preserve">一、2021-2026年喷码机行业投资状况分析</w:t>
      </w:r>
    </w:p>
    <w:p>
      <w:pPr>
        <w:spacing w:before="75" w:after="0"/>
      </w:pPr>
      <w:r>
        <w:rPr/>
        <w:t xml:space="preserve">二、2026-2031年喷码机行业投资效益分析</w:t>
      </w:r>
    </w:p>
    <w:p>
      <w:pPr>
        <w:spacing w:before="75" w:after="0"/>
      </w:pPr>
      <w:r>
        <w:rPr/>
        <w:t xml:space="preserve">三、2026-2031年喷码机行业的投资方向</w:t>
      </w:r>
    </w:p>
    <w:p>
      <w:pPr>
        <w:spacing w:before="75" w:after="0"/>
      </w:pPr>
      <w:r>
        <w:rPr/>
        <w:t xml:space="preserve">四、2026-2031年喷码机行业投资的建议</w:t>
      </w:r>
    </w:p>
    <w:p>
      <w:pPr>
        <w:spacing w:before="75" w:after="0"/>
      </w:pPr>
      <w:r>
        <w:rPr/>
        <w:t xml:space="preserve">五、新进入者应注意的障碍因素分析</w:t>
      </w:r>
    </w:p>
    <w:p>
      <w:pPr>
        <w:spacing w:before="75" w:after="0"/>
      </w:pPr>
      <w:r>
        <w:rPr/>
        <w:t xml:space="preserve">第三节 影响喷码机行业发展的主要因素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第十三章 喷码机行业发展预测分析</w:t>
      </w:r>
    </w:p>
    <w:p>
      <w:pPr>
        <w:spacing w:before="75" w:after="0"/>
      </w:pPr>
      <w:r>
        <w:rPr/>
        <w:t xml:space="preserve">第一节 喷码机行业发展预测分析</w:t>
      </w:r>
    </w:p>
    <w:p>
      <w:pPr>
        <w:spacing w:before="75" w:after="0"/>
      </w:pPr>
      <w:r>
        <w:rPr/>
        <w:t xml:space="preserve">一、2026-2031年中国喷码机行业发展前景分析</w:t>
      </w:r>
    </w:p>
    <w:p>
      <w:pPr>
        <w:spacing w:before="75" w:after="0"/>
      </w:pPr>
      <w:r>
        <w:rPr/>
        <w:t xml:space="preserve">二、2026-2031年中国喷码机行业发展规模分析</w:t>
      </w:r>
    </w:p>
    <w:p>
      <w:pPr>
        <w:spacing w:before="75" w:after="0"/>
      </w:pPr>
      <w:r>
        <w:rPr/>
        <w:t xml:space="preserve">三、总体行业“十四五”整体规划及预测</w:t>
      </w:r>
    </w:p>
    <w:p>
      <w:pPr>
        <w:spacing w:before="75" w:after="0"/>
      </w:pPr>
      <w:r>
        <w:rPr/>
        <w:t xml:space="preserve">第二节 2026-2031年中国喷码机行业发展预测分析</w:t>
      </w:r>
    </w:p>
    <w:p>
      <w:pPr>
        <w:spacing w:before="75" w:after="0"/>
      </w:pPr>
      <w:r>
        <w:rPr/>
        <w:t xml:space="preserve">一、2026-2031年中国喷码机供给预测</w:t>
      </w:r>
    </w:p>
    <w:p>
      <w:pPr>
        <w:spacing w:before="75" w:after="0"/>
      </w:pPr>
      <w:r>
        <w:rPr/>
        <w:t xml:space="preserve">二、2026-2031年中国喷码机需求预测</w:t>
      </w:r>
    </w:p>
    <w:p>
      <w:pPr>
        <w:spacing w:before="75" w:after="0"/>
      </w:pPr>
      <w:r>
        <w:rPr/>
        <w:t xml:space="preserve">三、2026-2031年中国喷码机供需平衡预测</w:t>
      </w:r>
    </w:p>
    <w:p>
      <w:pPr>
        <w:spacing w:before="75" w:after="0"/>
      </w:pPr>
      <w:r>
        <w:rPr/>
        <w:t xml:space="preserve">四、2026-2031年主要喷码机产品进出口预测</w:t>
      </w:r>
    </w:p>
    <w:p>
      <w:pPr>
        <w:spacing w:before="75" w:after="0"/>
      </w:pPr>
      <w:r>
        <w:rPr/>
        <w:t xml:space="preserve">第三节 2026-2031年中国喷码机行业投资风险分析</w:t>
      </w:r>
    </w:p>
    <w:p>
      <w:pPr>
        <w:spacing w:before="75" w:after="0"/>
      </w:pPr>
      <w:r>
        <w:rPr/>
        <w:t xml:space="preserve">一、2026-2031年喷码机行业市场风险及控制策略</w:t>
      </w:r>
    </w:p>
    <w:p>
      <w:pPr>
        <w:spacing w:before="75" w:after="0"/>
      </w:pPr>
      <w:r>
        <w:rPr/>
        <w:t xml:space="preserve">二、2026-2031年喷码机行业政策风险及控制策略</w:t>
      </w:r>
    </w:p>
    <w:p>
      <w:pPr>
        <w:spacing w:before="75" w:after="0"/>
      </w:pPr>
      <w:r>
        <w:rPr/>
        <w:t xml:space="preserve">三、2026-2031年喷码机行业经营风险及控制策略</w:t>
      </w:r>
    </w:p>
    <w:p>
      <w:pPr>
        <w:spacing w:before="75" w:after="0"/>
      </w:pPr>
      <w:r>
        <w:rPr/>
        <w:t xml:space="preserve">四、2026-2031年喷码机行业技术风险及控制策略</w:t>
      </w:r>
    </w:p>
    <w:p>
      <w:pPr>
        <w:spacing w:before="75" w:after="0"/>
      </w:pPr>
      <w:r>
        <w:rPr/>
        <w:t xml:space="preserve">五、2026-2031年喷码机同业竞争风险及控制策略</w:t>
      </w:r>
    </w:p>
    <w:p>
      <w:pPr>
        <w:spacing w:before="75" w:after="0"/>
      </w:pPr>
      <w:r>
        <w:rPr/>
        <w:t xml:space="preserve">六、2026-2031年喷码机行业其他风险及控制策略</w:t>
      </w:r>
    </w:p>
    <w:p>
      <w:pPr>
        <w:spacing w:before="75" w:after="0"/>
      </w:pPr>
      <w:r>
        <w:rPr>
          <w:b w:val="1"/>
          <w:bCs w:val="1"/>
        </w:rPr>
        <w:t xml:space="preserve">第十四章 专家观点与结论</w:t>
      </w:r>
    </w:p>
    <w:p>
      <w:pPr>
        <w:spacing w:before="75" w:after="0"/>
      </w:pPr>
      <w:r>
        <w:rPr/>
        <w:t xml:space="preserve">第一节 2021-2026年喷码机行业研究结论</w:t>
      </w:r>
    </w:p>
    <w:p>
      <w:pPr>
        <w:spacing w:before="75" w:after="0"/>
      </w:pPr>
      <w:r>
        <w:rPr/>
        <w:t xml:space="preserve">第二节 2026-2031年喷码机行业投资价值评估</w:t>
      </w:r>
    </w:p>
    <w:p>
      <w:pPr>
        <w:spacing w:before="75" w:after="0"/>
      </w:pPr>
      <w:r>
        <w:rPr/>
        <w:t xml:space="preserve">第三节 中道泰和喷码机行业投资建议</w:t>
      </w:r>
    </w:p>
    <w:p>
      <w:pPr>
        <w:spacing w:before="75" w:after="0"/>
      </w:pPr>
      <w:r>
        <w:rPr>
          <w:b w:val="1"/>
          <w:bCs w:val="1"/>
        </w:rPr>
        <w:t xml:space="preserve">图表目录</w:t>
      </w:r>
    </w:p>
    <w:p>
      <w:pPr>
        <w:spacing w:before="75" w:after="0"/>
      </w:pPr>
      <w:r>
        <w:rPr/>
        <w:t xml:space="preserve">图表：喷码机行业产业链结构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图表：2021-2026年中国喷码机行业产值情况</w:t>
      </w:r>
    </w:p>
    <w:p>
      <w:pPr>
        <w:spacing w:before="75" w:after="0"/>
      </w:pPr>
      <w:r>
        <w:rPr/>
        <w:t xml:space="preserve">图表：2021-2026年中国喷码机行业利润情况分析</w:t>
      </w:r>
    </w:p>
    <w:p>
      <w:pPr>
        <w:spacing w:before="75" w:after="0"/>
      </w:pPr>
      <w:r>
        <w:rPr/>
        <w:t xml:space="preserve">图表：2021-2026年中国喷码机行业资产规模情况分析</w:t>
      </w:r>
    </w:p>
    <w:p>
      <w:pPr>
        <w:spacing w:before="75" w:after="0"/>
      </w:pPr>
      <w:r>
        <w:rPr/>
        <w:t xml:space="preserve">图表：2021-2026年中国喷码机行业盈利能力分析</w:t>
      </w:r>
    </w:p>
    <w:p>
      <w:pPr>
        <w:spacing w:before="75" w:after="0"/>
      </w:pPr>
      <w:r>
        <w:rPr/>
        <w:t xml:space="preserve">图表：2021-2026年中国喷码机行业偿债能力分析</w:t>
      </w:r>
    </w:p>
    <w:p>
      <w:pPr>
        <w:spacing w:before="75" w:after="0"/>
      </w:pPr>
      <w:r>
        <w:rPr/>
        <w:t xml:space="preserve">图表：2021-2026年中国喷码机行业营运能力分析</w:t>
      </w:r>
    </w:p>
    <w:p>
      <w:pPr>
        <w:spacing w:before="75" w:after="0"/>
      </w:pPr>
      <w:r>
        <w:rPr/>
        <w:t xml:space="preserve">图表：2021-2026年中国喷码机行业营运能力分析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2026-2031年中国喷码机行业发展前景及投资风险预测报告</dc:title>
  <dc:description>2026-2031年中国喷码机行业发展前景及投资风险预测报告</dc:description>
  <dc:subject>2026-2031年中国喷码机行业发展前景及投资风险预测报告</dc:subject>
  <cp:keywords>研究报告</cp:keywords>
  <cp:category>研究报告</cp:category>
  <cp:lastModifiedBy>北京中道泰和信息咨询有限公司</cp:lastModifiedBy>
  <dcterms:created xsi:type="dcterms:W3CDTF">2026-03-26T18:43:58+08:00</dcterms:created>
  <dcterms:modified xsi:type="dcterms:W3CDTF">2026-03-26T18:43:58+08:00</dcterms:modified>
</cp:coreProperties>
</file>

<file path=docProps/custom.xml><?xml version="1.0" encoding="utf-8"?>
<Properties xmlns="http://schemas.openxmlformats.org/officeDocument/2006/custom-properties" xmlns:vt="http://schemas.openxmlformats.org/officeDocument/2006/docPropsVTypes"/>
</file>