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2024-2029年中国臭氧发生器行业发展前景及投资风险预测报告</w:t>
      </w:r>
    </w:p>
    <w:p>
      <w:pPr>
        <w:spacing w:after="150"/>
      </w:pPr>
      <w:r>
        <w:rPr>
          <w:b w:val="1"/>
          <w:bCs w:val="1"/>
        </w:rPr>
        <w:t xml:space="preserve">报告简介</w:t>
      </w:r>
    </w:p>
    <w:p>
      <w:pPr>
        <w:spacing w:after="150"/>
      </w:pPr>
      <w:r>
        <w:rPr/>
        <w:t xml:space="preserve">臭氧发生器是用于制取臭氧气体(O3)的装置。臭氧易于分解无法储存，需现场制取现场使用(特殊的情况下可进行短时间的储存)，所以凡是能用到臭氧的场所均需使用臭氧发生器。臭氧发生器在饮用水，污水，工业氧化，食品加工和保鲜，医药合成，空间灭菌等领域广泛应用。</w:t>
      </w:r>
    </w:p>
    <w:p>
      <w:pPr>
        <w:spacing w:after="150"/>
      </w:pPr>
      <w:r>
        <w:rPr/>
        <w:t xml:space="preserve">随着中国经济的高速发展、环保意识的增强和人们对臭氧认识水平的提高，不同行业对工业用大型臭氧发生器的需求将逐步增加。</w:t>
      </w:r>
    </w:p>
    <w:p>
      <w:pPr>
        <w:spacing w:after="150"/>
      </w:pPr>
      <w:r>
        <w:rPr/>
        <w:t xml:space="preserve">目前国内企业所面临的问题不是工业用大型臭氧发生器有没有市场，而是有没有能力生产更大规格臭氧设备，性能和技术指标能不能满足用户的需要。以自来水行业为例，目前在国内使用的进口臭氧放生器单机产量都在10kg/h以上。国内的污水处理、中水回用、香料合成及化工氧化等领域，对大型臭氧放生器的需求量也与日俱增，一般规格在1-10kg/h。</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臭氧发生器专业研究单位等公布和提供的大量资料。对中国臭氧发生器行业作了详尽深入的分析，为臭氧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臭氧发生器行业概述</w:t>
      </w:r>
    </w:p>
    <w:p>
      <w:pPr>
        <w:spacing w:after="150"/>
      </w:pPr>
      <w:r>
        <w:rPr/>
        <w:t xml:space="preserve">第一节 臭氧发生器行业概述</w:t>
      </w:r>
    </w:p>
    <w:p>
      <w:pPr>
        <w:spacing w:after="150"/>
      </w:pPr>
      <w:r>
        <w:rPr/>
        <w:t xml:space="preserve">一、臭氧发生器行业的定义</w:t>
      </w:r>
    </w:p>
    <w:p>
      <w:pPr>
        <w:spacing w:after="150"/>
      </w:pPr>
      <w:r>
        <w:rPr/>
        <w:t xml:space="preserve">二、臭氧发生器行业的功能</w:t>
      </w:r>
    </w:p>
    <w:p>
      <w:pPr>
        <w:spacing w:after="150"/>
      </w:pPr>
      <w:r>
        <w:rPr/>
        <w:t xml:space="preserve">三、臭氧发生器行业的分类</w:t>
      </w:r>
    </w:p>
    <w:p>
      <w:pPr>
        <w:spacing w:after="150"/>
      </w:pPr>
      <w:r>
        <w:rPr/>
        <w:t xml:space="preserve">第二节 最近3-5年中国臭氧发生器行业经济指标分析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臭氧发生器产业链分析</w:t>
      </w:r>
    </w:p>
    <w:p>
      <w:pPr>
        <w:spacing w:after="150"/>
      </w:pPr>
      <w:r>
        <w:rPr/>
        <w:t xml:space="preserve">一、产业链模型介绍</w:t>
      </w:r>
    </w:p>
    <w:p>
      <w:pPr>
        <w:spacing w:after="150"/>
      </w:pPr>
      <w:r>
        <w:rPr/>
        <w:t xml:space="preserve">二、臭氧发生器产业链模型分析</w:t>
      </w:r>
    </w:p>
    <w:p>
      <w:pPr>
        <w:spacing w:after="150"/>
      </w:pPr>
      <w:r>
        <w:rPr>
          <w:b w:val="1"/>
          <w:bCs w:val="1"/>
        </w:rPr>
        <w:t xml:space="preserve">第二章 2019-2023年中国臭氧发生器行业发展环境分析</w:t>
      </w:r>
    </w:p>
    <w:p>
      <w:pPr>
        <w:spacing w:after="150"/>
      </w:pPr>
      <w:r>
        <w:rPr/>
        <w:t xml:space="preserve">第一节 2019-2023年中国臭氧发生器行业经济环境分析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2019-2023年中国臭氧发生器行业发展政策环境分析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2019-2023年中国臭氧发生器行业发展社会环境分析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2019-2023年中国臭氧发生器行业技术环境分析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2019-2023年中国臭氧发生器行业发展概况</w:t>
      </w:r>
    </w:p>
    <w:p>
      <w:pPr>
        <w:spacing w:after="150"/>
      </w:pPr>
      <w:r>
        <w:rPr/>
        <w:t xml:space="preserve">第一节 2019-2023年中国臭氧发生器行业发展概况</w:t>
      </w:r>
    </w:p>
    <w:p>
      <w:pPr>
        <w:spacing w:after="150"/>
      </w:pPr>
      <w:r>
        <w:rPr/>
        <w:t xml:space="preserve">一、中国臭氧发生器行业发展阶段</w:t>
      </w:r>
    </w:p>
    <w:p>
      <w:pPr>
        <w:spacing w:after="150"/>
      </w:pPr>
      <w:r>
        <w:rPr/>
        <w:t xml:space="preserve">二、中国臭氧发生器行业发展总体概况</w:t>
      </w:r>
    </w:p>
    <w:p>
      <w:pPr>
        <w:spacing w:after="150"/>
      </w:pPr>
      <w:r>
        <w:rPr/>
        <w:t xml:space="preserve">三、中国臭氧发生器行业发展特点分析</w:t>
      </w:r>
    </w:p>
    <w:p>
      <w:pPr>
        <w:spacing w:after="150"/>
      </w:pPr>
      <w:r>
        <w:rPr/>
        <w:t xml:space="preserve">第二节 2019-2023年中国臭氧发生器行业发展现状</w:t>
      </w:r>
    </w:p>
    <w:p>
      <w:pPr>
        <w:spacing w:after="150"/>
      </w:pPr>
      <w:r>
        <w:rPr/>
        <w:t xml:space="preserve">一、2019-2023年中国臭氧发生器行业市场规模</w:t>
      </w:r>
    </w:p>
    <w:p>
      <w:pPr>
        <w:spacing w:after="150"/>
      </w:pPr>
      <w:r>
        <w:rPr/>
        <w:t xml:space="preserve">二、2019-2023年中国臭氧发生器行业发展分析</w:t>
      </w:r>
    </w:p>
    <w:p>
      <w:pPr>
        <w:spacing w:after="150"/>
      </w:pPr>
      <w:r>
        <w:rPr/>
        <w:t xml:space="preserve">三、2019-2023年中国臭氧发生器行业企业发展分析</w:t>
      </w:r>
    </w:p>
    <w:p>
      <w:pPr>
        <w:spacing w:after="150"/>
      </w:pPr>
      <w:r>
        <w:rPr/>
        <w:t xml:space="preserve">第三节 2019-2023年中国臭氧发生器市场动态分析</w:t>
      </w:r>
    </w:p>
    <w:p>
      <w:pPr>
        <w:spacing w:after="150"/>
      </w:pPr>
      <w:r>
        <w:rPr>
          <w:b w:val="1"/>
          <w:bCs w:val="1"/>
        </w:rPr>
        <w:t xml:space="preserve">第四章 2019-2023年中国臭氧发生器行业运行分析</w:t>
      </w:r>
    </w:p>
    <w:p>
      <w:pPr>
        <w:spacing w:after="150"/>
      </w:pPr>
      <w:r>
        <w:rPr/>
        <w:t xml:space="preserve">第一节 中国臭氧发生器行业规模情况分析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中国臭氧发生器行业财务能力分析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2019-2023年中国臭氧发生器市场供需分析</w:t>
      </w:r>
    </w:p>
    <w:p>
      <w:pPr>
        <w:spacing w:after="150"/>
      </w:pPr>
      <w:r>
        <w:rPr/>
        <w:t xml:space="preserve">第一节 2019-2023年中国臭氧发生器行业供给分析</w:t>
      </w:r>
    </w:p>
    <w:p>
      <w:pPr>
        <w:spacing w:after="150"/>
      </w:pPr>
      <w:r>
        <w:rPr/>
        <w:t xml:space="preserve">一、2019-2023年中国臭氧发生器行业产值情况</w:t>
      </w:r>
    </w:p>
    <w:p>
      <w:pPr>
        <w:spacing w:after="150"/>
      </w:pPr>
      <w:r>
        <w:rPr/>
        <w:t xml:space="preserve">二、2019-2023年中国臭氧发生器行业供给区域</w:t>
      </w:r>
    </w:p>
    <w:p>
      <w:pPr>
        <w:spacing w:after="150"/>
      </w:pPr>
      <w:r>
        <w:rPr/>
        <w:t xml:space="preserve">第二节 2019-2023年中国臭氧发生器行业需求分析</w:t>
      </w:r>
    </w:p>
    <w:p>
      <w:pPr>
        <w:spacing w:after="150"/>
      </w:pPr>
      <w:r>
        <w:rPr/>
        <w:t xml:space="preserve">一、2019-2023年中国臭氧发生器行业需求情况</w:t>
      </w:r>
    </w:p>
    <w:p>
      <w:pPr>
        <w:spacing w:after="150"/>
      </w:pPr>
      <w:r>
        <w:rPr/>
        <w:t xml:space="preserve">二、2019-2023年中国臭氧发生器行业需求区域</w:t>
      </w:r>
    </w:p>
    <w:p>
      <w:pPr>
        <w:spacing w:after="150"/>
      </w:pPr>
      <w:r>
        <w:rPr/>
        <w:t xml:space="preserve">第三节 2019-2023年臭氧发生器行业供需平衡分析</w:t>
      </w:r>
    </w:p>
    <w:p>
      <w:pPr>
        <w:spacing w:after="150"/>
      </w:pPr>
      <w:r>
        <w:rPr>
          <w:b w:val="1"/>
          <w:bCs w:val="1"/>
        </w:rPr>
        <w:t xml:space="preserve">第六章 2019-2023年中国臭氧发生器区域市场规模分析</w:t>
      </w:r>
    </w:p>
    <w:p>
      <w:pPr>
        <w:spacing w:after="150"/>
      </w:pPr>
      <w:r>
        <w:rPr/>
        <w:t xml:space="preserve">第一节 2019-2023年中国臭氧发生器市场规模分析</w:t>
      </w:r>
    </w:p>
    <w:p>
      <w:pPr>
        <w:spacing w:after="150"/>
      </w:pPr>
      <w:r>
        <w:rPr/>
        <w:t xml:space="preserve">第二节 2019-2023年中国臭氧发生器区域市场规模分析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2019-2023年中国臭氧发生器上下游行业分析</w:t>
      </w:r>
    </w:p>
    <w:p>
      <w:pPr>
        <w:spacing w:after="150"/>
      </w:pPr>
      <w:r>
        <w:rPr/>
        <w:t xml:space="preserve">第一节 臭氧发生器行业上下游分析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臭氧发生器行业产业链分析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中国臭氧发生器行业市场竞争格局及策略分析</w:t>
      </w:r>
    </w:p>
    <w:p>
      <w:pPr>
        <w:spacing w:after="150"/>
      </w:pPr>
      <w:r>
        <w:rPr/>
        <w:t xml:space="preserve">第一节 行业总体市场竞争状况分析</w:t>
      </w:r>
    </w:p>
    <w:p>
      <w:pPr>
        <w:spacing w:after="150"/>
      </w:pPr>
      <w:r>
        <w:rPr/>
        <w:t xml:space="preserve">一、臭氧发生器行业竞争结构分析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臭氧发生器行业竞争策略</w:t>
      </w:r>
    </w:p>
    <w:p>
      <w:pPr>
        <w:spacing w:after="150"/>
      </w:pPr>
      <w:r>
        <w:rPr/>
        <w:t xml:space="preserve">一、提高臭氧发生器企业核心竞争力的对策</w:t>
      </w:r>
    </w:p>
    <w:p>
      <w:pPr>
        <w:spacing w:after="150"/>
      </w:pPr>
      <w:r>
        <w:rPr/>
        <w:t xml:space="preserve">二、影响臭氧发生器企业核心竞争力的因素及提升途径</w:t>
      </w:r>
    </w:p>
    <w:p>
      <w:pPr>
        <w:spacing w:after="150"/>
      </w:pPr>
      <w:r>
        <w:rPr/>
        <w:t xml:space="preserve">三、提高臭氧发生器企业竞争力的策略</w:t>
      </w:r>
    </w:p>
    <w:p>
      <w:pPr>
        <w:spacing w:after="150"/>
      </w:pPr>
      <w:r>
        <w:rPr>
          <w:b w:val="1"/>
          <w:bCs w:val="1"/>
        </w:rPr>
        <w:t xml:space="preserve">第九章 臭氧发生器行业国内重点企业分析</w:t>
      </w:r>
    </w:p>
    <w:p>
      <w:pPr>
        <w:spacing w:after="150"/>
      </w:pPr>
      <w:r>
        <w:rPr/>
        <w:t xml:space="preserve">第一节 青岛国林实业股份有限公司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北京力天新园科技发展有限公司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江苏康尔臭氧有限公司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同方环境股份有限公司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哈尔滨久久电化学工程技术有限公司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徐州市九洲龙臭氧设备制造有限公司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北京同林高科科技有限责任公司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泰兴高新环保设备有限公司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广州市正奥环保实业有限公司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福建新大陆环保科技有限公司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2024-2029年中国臭氧发生器行业投资效益与机会分析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2024-2029年中国臭氧发生器行业投资效益分析</w:t>
      </w:r>
    </w:p>
    <w:p>
      <w:pPr>
        <w:spacing w:after="150"/>
      </w:pPr>
      <w:r>
        <w:rPr/>
        <w:t xml:space="preserve">一、2024-2029年臭氧发生器行业投资效益分析</w:t>
      </w:r>
    </w:p>
    <w:p>
      <w:pPr>
        <w:spacing w:after="150"/>
      </w:pPr>
      <w:r>
        <w:rPr/>
        <w:t xml:space="preserve">二、2024-2029年臭氧发生器行业投资趋势预测</w:t>
      </w:r>
    </w:p>
    <w:p>
      <w:pPr>
        <w:spacing w:after="150"/>
      </w:pPr>
      <w:r>
        <w:rPr/>
        <w:t xml:space="preserve">三、2024-2029年臭氧发生器行业投资的建议</w:t>
      </w:r>
    </w:p>
    <w:p>
      <w:pPr>
        <w:spacing w:after="150"/>
      </w:pPr>
      <w:r>
        <w:rPr/>
        <w:t xml:space="preserve">四、新进入者应注意的障碍因素分析</w:t>
      </w:r>
    </w:p>
    <w:p>
      <w:pPr>
        <w:spacing w:after="150"/>
      </w:pPr>
      <w:r>
        <w:rPr/>
        <w:t xml:space="preserve">第三节 2024-2029年影响臭氧发生器行业发展的主要因素</w:t>
      </w:r>
    </w:p>
    <w:p>
      <w:pPr>
        <w:spacing w:after="150"/>
      </w:pPr>
      <w:r>
        <w:rPr/>
        <w:t xml:space="preserve">一、2024-2029年影响臭氧发生器行业运行的有利因素分析</w:t>
      </w:r>
    </w:p>
    <w:p>
      <w:pPr>
        <w:spacing w:after="150"/>
      </w:pPr>
      <w:r>
        <w:rPr/>
        <w:t xml:space="preserve">二、2024-2029年影响臭氧发生器行业运行的不利因素分析</w:t>
      </w:r>
    </w:p>
    <w:p>
      <w:pPr>
        <w:spacing w:after="150"/>
      </w:pPr>
      <w:r>
        <w:rPr/>
        <w:t xml:space="preserve">三、2024-2029年中国臭氧发生器行业发展面临的挑战分析</w:t>
      </w:r>
    </w:p>
    <w:p>
      <w:pPr>
        <w:spacing w:after="150"/>
      </w:pPr>
      <w:r>
        <w:rPr/>
        <w:t xml:space="preserve">四、2024-2029年中国臭氧发生器行业发展面临的机遇分析</w:t>
      </w:r>
    </w:p>
    <w:p>
      <w:pPr>
        <w:spacing w:after="150"/>
      </w:pPr>
      <w:r>
        <w:rPr>
          <w:b w:val="1"/>
          <w:bCs w:val="1"/>
        </w:rPr>
        <w:t xml:space="preserve">第十一章 臭氧发生器行业发展预测分析</w:t>
      </w:r>
    </w:p>
    <w:p>
      <w:pPr>
        <w:spacing w:after="150"/>
      </w:pPr>
      <w:r>
        <w:rPr/>
        <w:t xml:space="preserve">第一节 臭氧发生器行业发展预测分析</w:t>
      </w:r>
    </w:p>
    <w:p>
      <w:pPr>
        <w:spacing w:after="150"/>
      </w:pPr>
      <w:r>
        <w:rPr/>
        <w:t xml:space="preserve">一、2024-2029年中国臭氧发生器行业潜力分析</w:t>
      </w:r>
    </w:p>
    <w:p>
      <w:pPr>
        <w:spacing w:after="150"/>
      </w:pPr>
      <w:r>
        <w:rPr/>
        <w:t xml:space="preserve">二、2024-2029年中国臭氧发生器行业前景展望分析</w:t>
      </w:r>
    </w:p>
    <w:p>
      <w:pPr>
        <w:spacing w:after="150"/>
      </w:pPr>
      <w:r>
        <w:rPr/>
        <w:t xml:space="preserve">三、2024-2029年中国臭氧发生器行业发展趋势分析</w:t>
      </w:r>
    </w:p>
    <w:p>
      <w:pPr>
        <w:spacing w:after="150"/>
      </w:pPr>
      <w:r>
        <w:rPr/>
        <w:t xml:space="preserve">第二节 2024-2029年中国臭氧发生器行业发展预测分析</w:t>
      </w:r>
    </w:p>
    <w:p>
      <w:pPr>
        <w:spacing w:after="150"/>
      </w:pPr>
      <w:r>
        <w:rPr/>
        <w:t xml:space="preserve">一、2024-2029年中国臭氧发生器供给预测</w:t>
      </w:r>
    </w:p>
    <w:p>
      <w:pPr>
        <w:spacing w:after="150"/>
      </w:pPr>
      <w:r>
        <w:rPr/>
        <w:t xml:space="preserve">二、2024-2029年中国臭氧发生器需求预测</w:t>
      </w:r>
    </w:p>
    <w:p>
      <w:pPr>
        <w:spacing w:after="150"/>
      </w:pPr>
      <w:r>
        <w:rPr/>
        <w:t xml:space="preserve">三、2024-2029年中国臭氧发生器供需平衡预测</w:t>
      </w:r>
    </w:p>
    <w:p>
      <w:pPr>
        <w:spacing w:after="150"/>
      </w:pPr>
      <w:r>
        <w:rPr/>
        <w:t xml:space="preserve">第三节 2024-2029年中国臭氧发生器行业投资风险分析</w:t>
      </w:r>
    </w:p>
    <w:p>
      <w:pPr>
        <w:spacing w:after="150"/>
      </w:pPr>
      <w:r>
        <w:rPr/>
        <w:t xml:space="preserve">一、2024-2029年臭氧发生器行业市场风险及控制策略</w:t>
      </w:r>
    </w:p>
    <w:p>
      <w:pPr>
        <w:spacing w:after="150"/>
      </w:pPr>
      <w:r>
        <w:rPr/>
        <w:t xml:space="preserve">二、2024-2029年臭氧发生器行业政策风险及控制策略</w:t>
      </w:r>
    </w:p>
    <w:p>
      <w:pPr>
        <w:spacing w:after="150"/>
      </w:pPr>
      <w:r>
        <w:rPr/>
        <w:t xml:space="preserve">三、2024-2029年臭氧发生器行业经营风险及控制策略</w:t>
      </w:r>
    </w:p>
    <w:p>
      <w:pPr>
        <w:spacing w:after="150"/>
      </w:pPr>
      <w:r>
        <w:rPr/>
        <w:t xml:space="preserve">四、2024-2029年臭氧发生器行业技术风险及控制策略</w:t>
      </w:r>
    </w:p>
    <w:p>
      <w:pPr>
        <w:spacing w:after="150"/>
      </w:pPr>
      <w:r>
        <w:rPr/>
        <w:t xml:space="preserve">五、2024-2029年臭氧发生器同业竞争风险及控制策略</w:t>
      </w:r>
    </w:p>
    <w:p>
      <w:pPr>
        <w:spacing w:after="150"/>
      </w:pPr>
      <w:r>
        <w:rPr/>
        <w:t xml:space="preserve">六、2024-2029年臭氧发生器行业其他风险及控制策略</w:t>
      </w:r>
    </w:p>
    <w:p>
      <w:pPr>
        <w:spacing w:after="150"/>
      </w:pPr>
      <w:r>
        <w:rPr>
          <w:b w:val="1"/>
          <w:bCs w:val="1"/>
        </w:rPr>
        <w:t xml:space="preserve">第十二章 专家观点与结论</w:t>
      </w:r>
    </w:p>
    <w:p>
      <w:pPr>
        <w:spacing w:after="150"/>
      </w:pPr>
      <w:r>
        <w:rPr/>
        <w:t xml:space="preserve">第一节 2019-2023年臭氧发生器行业研究结论</w:t>
      </w:r>
    </w:p>
    <w:p>
      <w:pPr>
        <w:spacing w:after="150"/>
      </w:pPr>
      <w:r>
        <w:rPr/>
        <w:t xml:space="preserve">第二节 2024-2029年臭氧发生器行业投资价值评估</w:t>
      </w:r>
    </w:p>
    <w:p>
      <w:pPr>
        <w:spacing w:after="150"/>
      </w:pPr>
      <w:r>
        <w:rPr/>
        <w:t xml:space="preserve">第三节 中道泰和臭氧发生器行业投资建议</w:t>
      </w:r>
    </w:p>
    <w:p>
      <w:pPr>
        <w:spacing w:after="150"/>
      </w:pPr>
      <w:r>
        <w:rPr>
          <w:b w:val="1"/>
          <w:bCs w:val="1"/>
        </w:rPr>
        <w:t xml:space="preserve">图表目录</w:t>
      </w:r>
    </w:p>
    <w:p>
      <w:pPr>
        <w:spacing w:after="150"/>
      </w:pPr>
      <w:r>
        <w:rPr/>
        <w:t xml:space="preserve">图表：臭氧发生器行业产业链结构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图表：2019-2023年中国臭氧发生器行业市场规模情况</w:t>
      </w:r>
    </w:p>
    <w:p>
      <w:pPr>
        <w:spacing w:after="150"/>
      </w:pPr>
      <w:r>
        <w:rPr/>
        <w:t xml:space="preserve">图表：2019-2023年中国臭氧发生器行业产值情况</w:t>
      </w:r>
    </w:p>
    <w:p>
      <w:pPr>
        <w:spacing w:after="150"/>
      </w:pPr>
      <w:r>
        <w:rPr/>
        <w:t xml:space="preserve">图表：2019-2023年中国臭氧发生器行业利润情况</w:t>
      </w:r>
    </w:p>
    <w:p>
      <w:pPr>
        <w:spacing w:after="150"/>
      </w:pPr>
      <w:r>
        <w:rPr/>
        <w:t xml:space="preserve">图表：2019-2023年中国臭氧发生器行业资产规模情况</w:t>
      </w:r>
    </w:p>
    <w:p>
      <w:pPr>
        <w:spacing w:after="150"/>
      </w:pPr>
      <w:r>
        <w:rPr/>
        <w:t xml:space="preserve">图表：2019-2023年中国臭氧发生器行业盈利能力分析</w:t>
      </w:r>
    </w:p>
    <w:p>
      <w:pPr>
        <w:spacing w:after="150"/>
      </w:pPr>
      <w:r>
        <w:rPr/>
        <w:t xml:space="preserve">图表：2019-2023年中国臭氧发生器行业偿债能力分析</w:t>
      </w:r>
    </w:p>
    <w:p>
      <w:pPr>
        <w:spacing w:after="150"/>
      </w:pPr>
      <w:r>
        <w:rPr/>
        <w:t xml:space="preserve">图表：2019-2023年中国臭氧发生器行业营运能力分析</w:t>
      </w:r>
    </w:p>
    <w:p>
      <w:pPr>
        <w:spacing w:after="150"/>
      </w:pPr>
      <w:r>
        <w:rPr/>
        <w:t xml:space="preserve">图表：2024-2029年中国臭氧发生器行业市场规模预测分析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2024-2029年中国臭氧发生器行业发展前景及投资风险预测报告</dc:title>
  <dc:description>2024-2029年中国臭氧发生器行业发展前景及投资风险预测报告</dc:description>
  <dc:subject>2024-2029年中国臭氧发生器行业发展前景及投资风险预测报告</dc:subject>
  <cp:keywords>研究报告</cp:keywords>
  <cp:category>研究报告</cp:category>
  <cp:lastModifiedBy>北京中道泰和信息咨询有限公司</cp:lastModifiedBy>
  <dcterms:created xsi:type="dcterms:W3CDTF">2024-01-24T01:50:41+08:00</dcterms:created>
  <dcterms:modified xsi:type="dcterms:W3CDTF">2024-01-24T01:50:41+08:00</dcterms:modified>
</cp:coreProperties>
</file>

<file path=docProps/custom.xml><?xml version="1.0" encoding="utf-8"?>
<Properties xmlns="http://schemas.openxmlformats.org/officeDocument/2006/custom-properties" xmlns:vt="http://schemas.openxmlformats.org/officeDocument/2006/docPropsVTypes"/>
</file>