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2024-2029年中国电风扇行业市场调研分析与发展前景预测报告</w:t>
      </w:r>
    </w:p>
    <w:p>
      <w:pPr>
        <w:spacing w:after="150"/>
      </w:pPr>
      <w:r>
        <w:rPr>
          <w:b w:val="1"/>
          <w:bCs w:val="1"/>
        </w:rPr>
        <w:t xml:space="preserve">报告简介</w:t>
      </w:r>
    </w:p>
    <w:p>
      <w:pPr>
        <w:spacing w:after="150"/>
      </w:pPr>
      <w:r>
        <w:rPr/>
        <w:t xml:space="preserve">如今的电风扇已一改在人们印象中的传统形象，在外观和功能上都更追求个性化。而电脑控制、自然风、睡眠风、负离子功能等这些本属于空调器的功能，也被众多的电风扇厂家采用，并增加了照明、驱蚊等更多的实用功能。这些外观不拘一格并且功能多样的产品，预示了整个电风扇行业的发展趋势。</w:t>
      </w:r>
    </w:p>
    <w:p>
      <w:pPr>
        <w:spacing w:after="150"/>
      </w:pPr>
      <w:r>
        <w:rPr/>
        <w:t xml:space="preserve">在追求个性时尚以及精致化的时代，消费者似乎对娇小可爱的家电产品情有独钟。于是扮相可爱、颜色亮丽、体积娇小的转页扇，各种便携式电风扇应运而生。这些电风扇的外壳和扇页都以塑料为原料，整体上极其轻巧，加上娇小的体积和靓丽的色彩和外观，一经推出便十分走俏。</w:t>
      </w:r>
    </w:p>
    <w:p>
      <w:pPr>
        <w:spacing w:after="150"/>
      </w:pPr>
      <w:r>
        <w:rPr/>
        <w:t xml:space="preserve">电风扇增设了各种新功能，既彰显了个性，又在无形中提高了档次。如开发较早且比较实用的遥控功能，使操作摆脱了一定的空间限制，再加上液晶屏幕的动态显示，操作起来一目了然。随着消费者对健康的日益关注，厂家围绕着提高空气质量做起了文章，于是便增添了负离子、氧吧、紫外线杀菌等功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风扇行业及各子行业的发展状况、上下游行业发展状况、市场供需形势、新产品与技术等进行了分析，并重点分析了我国电风扇行业发展状况和特点，以及中国电风扇行业将面临的挑战、企业的发展策略等。报告还对全球电风扇行业发展态势作了详细分析，并对电风扇行业进行了趋向研判，是电风扇生产、经营企业，科研、投资机构等单位准确了解目前电风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电风扇行业发展综述</w:t>
      </w:r>
    </w:p>
    <w:p>
      <w:pPr>
        <w:spacing w:after="150"/>
      </w:pPr>
      <w:r>
        <w:rPr/>
        <w:t xml:space="preserve">第一节 电风扇行业定义及特征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电风扇行业经济指标分析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电风扇行业产业链分析</w:t>
      </w:r>
    </w:p>
    <w:p>
      <w:pPr>
        <w:spacing w:after="150"/>
      </w:pPr>
      <w:r>
        <w:rPr>
          <w:b w:val="1"/>
          <w:bCs w:val="1"/>
        </w:rPr>
        <w:t xml:space="preserve">第二章 中国电风扇行业发展环境分析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中国电风扇行业运行现状分析</w:t>
      </w:r>
    </w:p>
    <w:p>
      <w:pPr>
        <w:spacing w:after="150"/>
      </w:pPr>
      <w:r>
        <w:rPr/>
        <w:t xml:space="preserve">第一节 中国电风扇行业现状</w:t>
      </w:r>
    </w:p>
    <w:p>
      <w:pPr>
        <w:spacing w:after="150"/>
      </w:pPr>
      <w:r>
        <w:rPr/>
        <w:t xml:space="preserve">一、中国电风扇行业发展现状</w:t>
      </w:r>
    </w:p>
    <w:p>
      <w:pPr>
        <w:spacing w:after="150"/>
      </w:pPr>
      <w:r>
        <w:rPr/>
        <w:t xml:space="preserve">二、中国电风扇生产区域分布</w:t>
      </w:r>
    </w:p>
    <w:p>
      <w:pPr>
        <w:spacing w:after="150"/>
      </w:pPr>
      <w:r>
        <w:rPr/>
        <w:t xml:space="preserve">三、中国电风扇行业标准情况</w:t>
      </w:r>
    </w:p>
    <w:p>
      <w:pPr>
        <w:spacing w:after="150"/>
      </w:pPr>
      <w:r>
        <w:rPr/>
        <w:t xml:space="preserve">第二节 中国电风扇市场需求分析</w:t>
      </w:r>
    </w:p>
    <w:p>
      <w:pPr>
        <w:spacing w:after="150"/>
      </w:pPr>
      <w:r>
        <w:rPr/>
        <w:t xml:space="preserve">一、中国电风扇产能情况分析</w:t>
      </w:r>
    </w:p>
    <w:p>
      <w:pPr>
        <w:spacing w:after="150"/>
      </w:pPr>
      <w:r>
        <w:rPr/>
        <w:t xml:space="preserve">二、中国电风扇市场规模分析</w:t>
      </w:r>
    </w:p>
    <w:p>
      <w:pPr>
        <w:spacing w:after="150"/>
      </w:pPr>
      <w:r>
        <w:rPr/>
        <w:t xml:space="preserve">三、中国电风扇普及情况分析</w:t>
      </w:r>
    </w:p>
    <w:p>
      <w:pPr>
        <w:spacing w:after="150"/>
      </w:pPr>
      <w:r>
        <w:rPr>
          <w:b w:val="1"/>
          <w:bCs w:val="1"/>
        </w:rPr>
        <w:t xml:space="preserve">第四章 电风扇产品价格影响因素分析及价格趋势预测</w:t>
      </w:r>
    </w:p>
    <w:p>
      <w:pPr>
        <w:spacing w:after="150"/>
      </w:pPr>
      <w:r>
        <w:rPr/>
        <w:t xml:space="preserve">第一节 电风扇产品价格影响因素分析</w:t>
      </w:r>
    </w:p>
    <w:p>
      <w:pPr>
        <w:spacing w:after="150"/>
      </w:pPr>
      <w:r>
        <w:rPr/>
        <w:t xml:space="preserve">第二节 电风扇产品2019-2023年价格走势分析</w:t>
      </w:r>
    </w:p>
    <w:p>
      <w:pPr>
        <w:spacing w:after="150"/>
      </w:pPr>
      <w:r>
        <w:rPr/>
        <w:t xml:space="preserve">第三节 电风扇产品当前市场价格及评述</w:t>
      </w:r>
    </w:p>
    <w:p>
      <w:pPr>
        <w:spacing w:after="150"/>
      </w:pPr>
      <w:r>
        <w:rPr/>
        <w:t xml:space="preserve">第四节 电风扇产品2024-2029年价格走势预测</w:t>
      </w:r>
    </w:p>
    <w:p>
      <w:pPr>
        <w:spacing w:after="150"/>
      </w:pPr>
      <w:r>
        <w:rPr>
          <w:b w:val="1"/>
          <w:bCs w:val="1"/>
        </w:rPr>
        <w:t xml:space="preserve">第五章 电风扇品牌需求与消费者偏好调查</w:t>
      </w:r>
    </w:p>
    <w:p>
      <w:pPr>
        <w:spacing w:after="150"/>
      </w:pPr>
      <w:r>
        <w:rPr/>
        <w:t xml:space="preserve">第一节 电风扇消费者接受度调查</w:t>
      </w:r>
    </w:p>
    <w:p>
      <w:pPr>
        <w:spacing w:after="150"/>
      </w:pPr>
      <w:r>
        <w:rPr/>
        <w:t xml:space="preserve">一、电风扇普及度调查分析</w:t>
      </w:r>
    </w:p>
    <w:p>
      <w:pPr>
        <w:spacing w:after="150"/>
      </w:pPr>
      <w:r>
        <w:rPr/>
        <w:t xml:space="preserve">二、消费者对电风扇接受度</w:t>
      </w:r>
    </w:p>
    <w:p>
      <w:pPr>
        <w:spacing w:after="150"/>
      </w:pPr>
      <w:r>
        <w:rPr/>
        <w:t xml:space="preserve">第二节 电风扇消费者偏好调查</w:t>
      </w:r>
    </w:p>
    <w:p>
      <w:pPr>
        <w:spacing w:after="150"/>
      </w:pPr>
      <w:r>
        <w:rPr/>
        <w:t xml:space="preserve">一、消费者购买电风扇的渠道</w:t>
      </w:r>
    </w:p>
    <w:p>
      <w:pPr>
        <w:spacing w:after="150"/>
      </w:pPr>
      <w:r>
        <w:rPr/>
        <w:t xml:space="preserve">二、消费者购买电风扇的价格</w:t>
      </w:r>
    </w:p>
    <w:p>
      <w:pPr>
        <w:spacing w:after="150"/>
      </w:pPr>
      <w:r>
        <w:rPr/>
        <w:t xml:space="preserve">三、消费者电风扇品牌认知度</w:t>
      </w:r>
    </w:p>
    <w:p>
      <w:pPr>
        <w:spacing w:after="150"/>
      </w:pPr>
      <w:r>
        <w:rPr/>
        <w:t xml:space="preserve">四、消费者购买电风扇考虑因素</w:t>
      </w:r>
    </w:p>
    <w:p>
      <w:pPr>
        <w:spacing w:after="150"/>
      </w:pPr>
      <w:r>
        <w:rPr>
          <w:b w:val="1"/>
          <w:bCs w:val="1"/>
        </w:rPr>
        <w:t xml:space="preserve">第六章 中国电风扇市场销售渠道及策略分析</w:t>
      </w:r>
    </w:p>
    <w:p>
      <w:pPr>
        <w:spacing w:after="150"/>
      </w:pPr>
      <w:r>
        <w:rPr/>
        <w:t xml:space="preserve">第一节 电风扇销售渠道分析</w:t>
      </w:r>
    </w:p>
    <w:p>
      <w:pPr>
        <w:spacing w:after="150"/>
      </w:pPr>
      <w:r>
        <w:rPr/>
        <w:t xml:space="preserve">一、电风扇直销模式</w:t>
      </w:r>
    </w:p>
    <w:p>
      <w:pPr>
        <w:spacing w:after="150"/>
      </w:pPr>
      <w:r>
        <w:rPr/>
        <w:t xml:space="preserve">二、电风扇代理销售模式</w:t>
      </w:r>
    </w:p>
    <w:p>
      <w:pPr>
        <w:spacing w:after="150"/>
      </w:pPr>
      <w:r>
        <w:rPr/>
        <w:t xml:space="preserve">三、电风扇网络销售模式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电风扇行业地区市场竞争分析</w:t>
      </w:r>
    </w:p>
    <w:p>
      <w:pPr>
        <w:spacing w:after="150"/>
      </w:pPr>
      <w:r>
        <w:rPr/>
        <w:t xml:space="preserve">第一节 中国电风扇区域销售市场结构变化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电风扇行业品牌竞争与企业经营分析</w:t>
      </w:r>
    </w:p>
    <w:p>
      <w:pPr>
        <w:spacing w:after="150"/>
      </w:pPr>
      <w:r>
        <w:rPr/>
        <w:t xml:space="preserve">第一节 美的集团股份有限公司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捷成消费品(中国)有限公司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艾美特电器(深圳)有限公司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上海华生电器有限公司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先锋电器集团有限公司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2024-2029年中国电风扇行业前景分析</w:t>
      </w:r>
    </w:p>
    <w:p>
      <w:pPr>
        <w:spacing w:after="150"/>
      </w:pPr>
      <w:r>
        <w:rPr/>
        <w:t xml:space="preserve">第一节 2024-2029年中国电风扇市场前景分析</w:t>
      </w:r>
    </w:p>
    <w:p>
      <w:pPr>
        <w:spacing w:after="150"/>
      </w:pPr>
      <w:r>
        <w:rPr/>
        <w:t xml:space="preserve">一、电风扇市场前景分析</w:t>
      </w:r>
    </w:p>
    <w:p>
      <w:pPr>
        <w:spacing w:after="150"/>
      </w:pPr>
      <w:r>
        <w:rPr/>
        <w:t xml:space="preserve">二、电风扇市场需求预测</w:t>
      </w:r>
    </w:p>
    <w:p>
      <w:pPr>
        <w:spacing w:after="150"/>
      </w:pPr>
      <w:r>
        <w:rPr/>
        <w:t xml:space="preserve">三、电风扇市场规模预测</w:t>
      </w:r>
    </w:p>
    <w:p>
      <w:pPr>
        <w:spacing w:after="150"/>
      </w:pPr>
      <w:r>
        <w:rPr/>
        <w:t xml:space="preserve">第二节 2024-2029年中国电风扇投资机会分析</w:t>
      </w:r>
    </w:p>
    <w:p>
      <w:pPr>
        <w:spacing w:after="150"/>
      </w:pPr>
      <w:r>
        <w:rPr/>
        <w:t xml:space="preserve">一、电风扇行业投资环境</w:t>
      </w:r>
    </w:p>
    <w:p>
      <w:pPr>
        <w:spacing w:after="150"/>
      </w:pPr>
      <w:r>
        <w:rPr/>
        <w:t xml:space="preserve">二、电风扇行业投资特征</w:t>
      </w:r>
    </w:p>
    <w:p>
      <w:pPr>
        <w:spacing w:after="150"/>
      </w:pPr>
      <w:r>
        <w:rPr/>
        <w:t xml:space="preserve">三、电风扇投资利润水平</w:t>
      </w:r>
    </w:p>
    <w:p>
      <w:pPr>
        <w:spacing w:after="150"/>
      </w:pPr>
      <w:r>
        <w:rPr/>
        <w:t xml:space="preserve">四、电风扇投资机会分析</w:t>
      </w:r>
    </w:p>
    <w:p>
      <w:pPr>
        <w:spacing w:after="150"/>
      </w:pPr>
      <w:r>
        <w:rPr/>
        <w:t xml:space="preserve">第三节 电风扇行业投资风险及控制策略分析</w:t>
      </w:r>
    </w:p>
    <w:p>
      <w:pPr>
        <w:spacing w:after="150"/>
      </w:pPr>
      <w:r>
        <w:rPr/>
        <w:t xml:space="preserve">一、2024-2029年电风扇行业市场风险及控制策略</w:t>
      </w:r>
    </w:p>
    <w:p>
      <w:pPr>
        <w:spacing w:after="150"/>
      </w:pPr>
      <w:r>
        <w:rPr/>
        <w:t xml:space="preserve">二、2024-2029年电风扇行业政策风险及控制策略</w:t>
      </w:r>
    </w:p>
    <w:p>
      <w:pPr>
        <w:spacing w:after="150"/>
      </w:pPr>
      <w:r>
        <w:rPr/>
        <w:t xml:space="preserve">三、2024-2029年电风扇行业经营风险及控制策略</w:t>
      </w:r>
    </w:p>
    <w:p>
      <w:pPr>
        <w:spacing w:after="150"/>
      </w:pPr>
      <w:r>
        <w:rPr/>
        <w:t xml:space="preserve">四、2024-2029年电风扇行业技术风险及控制策略</w:t>
      </w:r>
    </w:p>
    <w:p>
      <w:pPr>
        <w:spacing w:after="150"/>
      </w:pPr>
      <w:r>
        <w:rPr/>
        <w:t xml:space="preserve">五、2024-2029年电风扇行业竞争风险及控制策略</w:t>
      </w:r>
    </w:p>
    <w:p>
      <w:pPr>
        <w:spacing w:after="150"/>
      </w:pPr>
      <w:r>
        <w:rPr>
          <w:b w:val="1"/>
          <w:bCs w:val="1"/>
        </w:rPr>
        <w:t xml:space="preserve">第五部分 发展战略研究</w:t>
      </w:r>
    </w:p>
    <w:p>
      <w:pPr>
        <w:spacing w:after="150"/>
      </w:pPr>
      <w:r>
        <w:rPr>
          <w:b w:val="1"/>
          <w:bCs w:val="1"/>
        </w:rPr>
        <w:t xml:space="preserve">第十章 电风扇行业发展战略研究</w:t>
      </w:r>
    </w:p>
    <w:p>
      <w:pPr>
        <w:spacing w:after="150"/>
      </w:pPr>
      <w:r>
        <w:rPr/>
        <w:t xml:space="preserve">第一节 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对我国电风扇品牌的战略思考</w:t>
      </w:r>
    </w:p>
    <w:p>
      <w:pPr>
        <w:spacing w:after="150"/>
      </w:pPr>
      <w:r>
        <w:rPr/>
        <w:t xml:space="preserve">一、电风扇品牌的重要性</w:t>
      </w:r>
    </w:p>
    <w:p>
      <w:pPr>
        <w:spacing w:after="150"/>
      </w:pPr>
      <w:r>
        <w:rPr/>
        <w:t xml:space="preserve">二、电风扇实施品牌战略的意义</w:t>
      </w:r>
    </w:p>
    <w:p>
      <w:pPr>
        <w:spacing w:after="150"/>
      </w:pPr>
      <w:r>
        <w:rPr/>
        <w:t xml:space="preserve">三、电风扇企业品牌的现状分析</w:t>
      </w:r>
    </w:p>
    <w:p>
      <w:pPr>
        <w:spacing w:after="150"/>
      </w:pPr>
      <w:r>
        <w:rPr/>
        <w:t xml:space="preserve">四、我国电风扇企业的品牌战略</w:t>
      </w:r>
    </w:p>
    <w:p>
      <w:pPr>
        <w:spacing w:after="150"/>
      </w:pPr>
      <w:r>
        <w:rPr/>
        <w:t xml:space="preserve">五、电风扇品牌战略管理的策略</w:t>
      </w:r>
    </w:p>
    <w:p>
      <w:pPr>
        <w:spacing w:after="150"/>
      </w:pPr>
      <w:r>
        <w:rPr/>
        <w:t xml:space="preserve">第三节 电风扇经营策略分析</w:t>
      </w:r>
    </w:p>
    <w:p>
      <w:pPr>
        <w:spacing w:after="150"/>
      </w:pPr>
      <w:r>
        <w:rPr/>
        <w:t xml:space="preserve">一、电风扇市场细分策略</w:t>
      </w:r>
    </w:p>
    <w:p>
      <w:pPr>
        <w:spacing w:after="150"/>
      </w:pPr>
      <w:r>
        <w:rPr/>
        <w:t xml:space="preserve">二、电风扇市场创新策略</w:t>
      </w:r>
    </w:p>
    <w:p>
      <w:pPr>
        <w:spacing w:after="150"/>
      </w:pPr>
      <w:r>
        <w:rPr/>
        <w:t xml:space="preserve">三、品牌定位与品类规划</w:t>
      </w:r>
    </w:p>
    <w:p>
      <w:pPr>
        <w:spacing w:after="150"/>
      </w:pPr>
      <w:r>
        <w:rPr/>
        <w:t xml:space="preserve">四、电风扇新产品差异化战略</w:t>
      </w:r>
    </w:p>
    <w:p>
      <w:pPr>
        <w:spacing w:after="150"/>
      </w:pPr>
      <w:r>
        <w:rPr/>
        <w:t xml:space="preserve">第四节 中道泰和电风扇行业投资建议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图表：电风扇产业链分析</w:t>
      </w:r>
    </w:p>
    <w:p>
      <w:pPr>
        <w:spacing w:after="150"/>
      </w:pPr>
      <w:r>
        <w:rPr/>
        <w:t xml:space="preserve">图表：电风扇行业生命周期</w:t>
      </w:r>
    </w:p>
    <w:p>
      <w:pPr>
        <w:spacing w:after="150"/>
      </w:pPr>
      <w:r>
        <w:rPr/>
        <w:t xml:space="preserve">图表：2019-2023年中国电风扇行业市场规模</w:t>
      </w:r>
    </w:p>
    <w:p>
      <w:pPr>
        <w:spacing w:after="150"/>
      </w:pPr>
      <w:r>
        <w:rPr/>
        <w:t xml:space="preserve">图表：2019-2023年全球电风扇产业市场规模</w:t>
      </w:r>
    </w:p>
    <w:p>
      <w:pPr>
        <w:spacing w:after="150"/>
      </w:pPr>
      <w:r>
        <w:rPr/>
        <w:t xml:space="preserve">图表：2019-2023年电风扇重要数据指标比较</w:t>
      </w:r>
    </w:p>
    <w:p>
      <w:pPr>
        <w:spacing w:after="150"/>
      </w:pPr>
      <w:r>
        <w:rPr/>
        <w:t xml:space="preserve">图表：2019-2023年中国电风扇行业利润情况分析</w:t>
      </w:r>
    </w:p>
    <w:p>
      <w:pPr>
        <w:spacing w:after="150"/>
      </w:pPr>
      <w:r>
        <w:rPr/>
        <w:t xml:space="preserve">图表：2019-2023年中国电风扇行业资产情况分析</w:t>
      </w:r>
    </w:p>
    <w:p>
      <w:pPr>
        <w:spacing w:after="150"/>
      </w:pPr>
      <w:r>
        <w:rPr/>
        <w:t xml:space="preserve">图表：2019-2023年中国电风扇竞争力分析</w:t>
      </w:r>
    </w:p>
    <w:p>
      <w:pPr>
        <w:spacing w:after="150"/>
      </w:pPr>
      <w:r>
        <w:rPr/>
        <w:t xml:space="preserve">图表：2024-2029年中国电风扇市场前景预测</w:t>
      </w:r>
    </w:p>
    <w:p>
      <w:pPr>
        <w:spacing w:after="150"/>
      </w:pPr>
      <w:r>
        <w:rPr/>
        <w:t xml:space="preserve">图表：2024-2029年中国电风扇市场价格走势预测</w:t>
      </w:r>
    </w:p>
    <w:p>
      <w:pPr>
        <w:spacing w:after="150"/>
      </w:pPr>
      <w:r>
        <w:rPr/>
        <w:t xml:space="preserve">图表：2024-2029年中国电风扇发展前景预测</w:t>
      </w:r>
    </w:p>
    <w:p>
      <w:pPr>
        <w:spacing w:after="150"/>
      </w:pPr>
      <w:r>
        <w:rPr/>
        <w:t xml:space="preserve">图表：2019-2023年电风扇行业行业集中度分析</w:t>
      </w:r>
    </w:p>
    <w:p>
      <w:pPr>
        <w:spacing w:after="150"/>
      </w:pPr>
      <w:r>
        <w:rPr/>
        <w:t xml:space="preserve">图表：2019-2023年电风扇行业区域集中度分析</w:t>
      </w:r>
    </w:p>
    <w:p>
      <w:pPr>
        <w:spacing w:after="150"/>
      </w:pPr>
      <w:r>
        <w:rPr/>
        <w:t xml:space="preserve">图表：2019-2023年电风扇行业企业集中度分析</w:t>
      </w:r>
    </w:p>
    <w:p>
      <w:pPr>
        <w:spacing w:after="150"/>
      </w:pPr>
      <w:r>
        <w:rPr/>
        <w:t xml:space="preserve">图表：2019-2023年电风扇行业我国GDP分析</w:t>
      </w:r>
    </w:p>
    <w:p>
      <w:pPr>
        <w:spacing w:after="150"/>
      </w:pPr>
      <w:r>
        <w:rPr/>
        <w:t xml:space="preserve">图表：2019-2023年电风扇行业我国固定资产投资分析</w:t>
      </w:r>
    </w:p>
    <w:p>
      <w:pPr>
        <w:spacing w:after="150"/>
      </w:pPr>
      <w:r>
        <w:rPr/>
        <w:t xml:space="preserve">图表：2019-2023年电风扇行业资产分析</w:t>
      </w:r>
    </w:p>
    <w:p>
      <w:pPr>
        <w:spacing w:after="150"/>
      </w:pPr>
      <w:r>
        <w:rPr/>
        <w:t xml:space="preserve">图表：2019-2023年电风扇行业负债分析</w:t>
      </w:r>
    </w:p>
    <w:p>
      <w:pPr>
        <w:spacing w:after="150"/>
      </w:pPr>
      <w:r>
        <w:rPr/>
        <w:t xml:space="preserve">图表：2019-2023年电风扇行业偿债能力分析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2024-2029年中国电风扇行业市场调研分析与发展前景预测报告</dc:title>
  <dc:description>2024-2029年中国电风扇行业市场调研分析与发展前景预测报告</dc:description>
  <dc:subject>2024-2029年中国电风扇行业市场调研分析与发展前景预测报告</dc:subject>
  <cp:keywords>研究报告</cp:keywords>
  <cp:category>研究报告</cp:category>
  <cp:lastModifiedBy>北京中道泰和信息咨询有限公司</cp:lastModifiedBy>
  <dcterms:created xsi:type="dcterms:W3CDTF">2024-01-24T01:50:18+08:00</dcterms:created>
  <dcterms:modified xsi:type="dcterms:W3CDTF">2024-01-24T01:50:18+08:00</dcterms:modified>
</cp:coreProperties>
</file>

<file path=docProps/custom.xml><?xml version="1.0" encoding="utf-8"?>
<Properties xmlns="http://schemas.openxmlformats.org/officeDocument/2006/custom-properties" xmlns:vt="http://schemas.openxmlformats.org/officeDocument/2006/docPropsVTypes"/>
</file>