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2026-2031年中国石脑油行业“十五五”规划发展与投资前景预测报告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脑油(naphtha)是石油产品之一，又叫化工轻油，是以原油或其他原料加工生产的用于化工原料的轻质油，主要用作重整和化工原料。因用途不同有各种不同的馏程，中国规定馏程为初馏点至220℃左右。作为生产芳烃的重整原料时，采用70℃~145℃馏分，称轻石脑油;当以生产高辛烷值汽油为目的时，采用70℃~180℃馏分，称重石脑油;用作溶剂时，则称溶剂石脑油;来自煤焦油的芳香族溶剂也称重石脑油或溶剂石脑油。</w:t>
      </w:r>
    </w:p>
    <w:p>
      <w:pPr>
        <w:spacing w:after="150"/>
      </w:pPr>
      <w:r>
        <w:rPr/>
        <w:t xml:space="preserve">目前石脑油主要还是来源于中石油、中石化为主的几大炼厂形成的封闭式系统，其石脑油资源以内部循环为主;另外就是来自山东、西北、辽宁盘锦等地的地炼企业为代表的开放式系统，其资源流通更为多样化，主要用途是作为重整料、调和汽油料和溶剂油切割料。</w:t>
      </w:r>
    </w:p>
    <w:p>
      <w:pPr>
        <w:spacing w:after="150"/>
      </w:pPr>
      <w:r>
        <w:rPr/>
        <w:t xml:space="preserve">据不完全统计，目前中国各省市中石脑油月产量超过20万吨的有天津、浙江、山东、江苏、广东、辽宁以及中国台湾地区，上海、北京、湖北等地的月产量在10万吨左右。自2012年底以来，随着油品升级进程的逐步加快，地炼三次加工能力也得到迅猛发展。截至目前，国内地炼重整产能已经接近500万吨/年。如目前山东、东北、天津、河北等地在建的项目总产能就已超过200万吨，预计2015年国内总加工能力将超过800万吨。虽然在此阶段内，地炼石脑油产能得到提高，但在目前大部分石油资源仍被中石油、中石化等几大集团掌握的背景下，地炼企业仍然会因原料缺口而无法保证正常的开工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脑油行业市场发展状况、关联行业发展状况、行业竞争状况、优势企业发展状况、消费现状以及行业营销进行了深入的分析，在总结中国石脑油行业发展历程的基础上，结合新时期的各方面因素，对中国石脑油行业的发展趋势给予了细致和审慎的预测论证。本报告是石脑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石脑油行业相关概述</w:t>
      </w:r>
    </w:p>
    <w:p>
      <w:pPr>
        <w:spacing w:before="75" w:after="0"/>
      </w:pPr>
      <w:r>
        <w:rPr/>
        <w:t xml:space="preserve">第一节 石脑油行业定义及分类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三、行业价值及在国民经济中的地位</w:t>
      </w:r>
    </w:p>
    <w:p>
      <w:pPr>
        <w:spacing w:before="75" w:after="0"/>
      </w:pPr>
      <w:r>
        <w:rPr/>
        <w:t xml:space="preserve">第二节 石脑油行业统计标准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“十四五”中国石脑油行业经济指标分析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石脑油行业“十四五”规划概述</w:t>
      </w:r>
    </w:p>
    <w:p>
      <w:pPr>
        <w:spacing w:before="75" w:after="0"/>
      </w:pPr>
      <w:r>
        <w:rPr/>
        <w:t xml:space="preserve">第一节 “十四五”石脑油行业发展回顾</w:t>
      </w:r>
    </w:p>
    <w:p>
      <w:pPr>
        <w:spacing w:before="75" w:after="0"/>
      </w:pPr>
      <w:r>
        <w:rPr/>
        <w:t xml:space="preserve">一、“十四五”石脑油行业运行情况</w:t>
      </w:r>
    </w:p>
    <w:p>
      <w:pPr>
        <w:spacing w:before="75" w:after="0"/>
      </w:pPr>
      <w:r>
        <w:rPr/>
        <w:t xml:space="preserve">二、“十四五”石脑油行业发展特点</w:t>
      </w:r>
    </w:p>
    <w:p>
      <w:pPr>
        <w:spacing w:before="75" w:after="0"/>
      </w:pPr>
      <w:r>
        <w:rPr/>
        <w:t xml:space="preserve">三、“十四五”石脑油行业风险分析</w:t>
      </w:r>
    </w:p>
    <w:p>
      <w:pPr>
        <w:spacing w:before="75" w:after="0"/>
      </w:pPr>
      <w:r>
        <w:rPr/>
        <w:t xml:space="preserve">第二节 石脑油行业“十四五”总体规划</w:t>
      </w:r>
    </w:p>
    <w:p>
      <w:pPr>
        <w:spacing w:before="75" w:after="0"/>
      </w:pPr>
      <w:r>
        <w:rPr/>
        <w:t xml:space="preserve">一、石脑油行业“十四五”规划纲要</w:t>
      </w:r>
    </w:p>
    <w:p>
      <w:pPr>
        <w:spacing w:before="75" w:after="0"/>
      </w:pPr>
      <w:r>
        <w:rPr/>
        <w:t xml:space="preserve">二、石脑油行业“十四五”规划指导思想</w:t>
      </w:r>
    </w:p>
    <w:p>
      <w:pPr>
        <w:spacing w:before="75" w:after="0"/>
      </w:pPr>
      <w:r>
        <w:rPr/>
        <w:t xml:space="preserve">三、石脑油行业“十四五”规划主要目标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石脑油行业全球发展分析</w:t>
      </w:r>
    </w:p>
    <w:p>
      <w:pPr>
        <w:spacing w:before="75" w:after="0"/>
      </w:pPr>
      <w:r>
        <w:rPr/>
        <w:t xml:space="preserve">第一节 全球石脑油市场总体情况分析</w:t>
      </w:r>
    </w:p>
    <w:p>
      <w:pPr>
        <w:spacing w:before="75" w:after="0"/>
      </w:pPr>
      <w:r>
        <w:rPr/>
        <w:t xml:space="preserve">一、全球石脑油行业的发展分析</w:t>
      </w:r>
    </w:p>
    <w:p>
      <w:pPr>
        <w:spacing w:before="75" w:after="0"/>
      </w:pPr>
      <w:r>
        <w:rPr/>
        <w:t xml:space="preserve">二、2021-2026年全球石脑油行业储备分析</w:t>
      </w:r>
    </w:p>
    <w:p>
      <w:pPr>
        <w:spacing w:before="75" w:after="0"/>
      </w:pPr>
      <w:r>
        <w:rPr/>
        <w:t xml:space="preserve">三、2021-2026年全球石脑油行业竞争格局</w:t>
      </w:r>
    </w:p>
    <w:p>
      <w:pPr>
        <w:spacing w:before="75" w:after="0"/>
      </w:pPr>
      <w:r>
        <w:rPr/>
        <w:t xml:space="preserve">四、2021-2026年全球石脑油市场结构分布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1、欧洲石脑油行业发展概况</w:t>
      </w:r>
    </w:p>
    <w:p>
      <w:pPr>
        <w:spacing w:before="75" w:after="0"/>
      </w:pPr>
      <w:r>
        <w:rPr/>
        <w:t xml:space="preserve">2、“十四五”期间欧洲石脑油行业发展前景预测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1、北美石脑油行业发展概况</w:t>
      </w:r>
    </w:p>
    <w:p>
      <w:pPr>
        <w:spacing w:before="75" w:after="0"/>
      </w:pPr>
      <w:r>
        <w:rPr/>
        <w:t xml:space="preserve">2、“十四五”期间北美石脑油行业发展前景预测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1、日本石脑油行业发展概况</w:t>
      </w:r>
    </w:p>
    <w:p>
      <w:pPr>
        <w:spacing w:before="75" w:after="0"/>
      </w:pPr>
      <w:r>
        <w:rPr/>
        <w:t xml:space="preserve">2、“十四五”期间日本石脑油行业发展前景预测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1、韩国石脑油行业发展概况</w:t>
      </w:r>
    </w:p>
    <w:p>
      <w:pPr>
        <w:spacing w:before="75" w:after="0"/>
      </w:pPr>
      <w:r>
        <w:rPr/>
        <w:t xml:space="preserve">2、“十四五”期间韩国石脑油行业发展前景预测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“十四五”国内石脑油行业总体发展状况</w:t>
      </w:r>
    </w:p>
    <w:p>
      <w:pPr>
        <w:spacing w:before="75" w:after="0"/>
      </w:pPr>
      <w:r>
        <w:rPr/>
        <w:t xml:space="preserve">第一节 石脑油行业现状分析</w:t>
      </w:r>
    </w:p>
    <w:p>
      <w:pPr>
        <w:spacing w:before="75" w:after="0"/>
      </w:pPr>
      <w:r>
        <w:rPr/>
        <w:t xml:space="preserve">一、石脑油行业发展现状分析</w:t>
      </w:r>
    </w:p>
    <w:p>
      <w:pPr>
        <w:spacing w:before="75" w:after="0"/>
      </w:pPr>
      <w:r>
        <w:rPr/>
        <w:t xml:space="preserve">二、石脑油产业特征与行业重要性</w:t>
      </w:r>
    </w:p>
    <w:p>
      <w:pPr>
        <w:spacing w:before="75" w:after="0"/>
      </w:pPr>
      <w:r>
        <w:rPr/>
        <w:t xml:space="preserve">三、“十四五”石脑油行业概况分析</w:t>
      </w:r>
    </w:p>
    <w:p>
      <w:pPr>
        <w:spacing w:before="75" w:after="0"/>
      </w:pPr>
      <w:r>
        <w:rPr/>
        <w:t xml:space="preserve">四、“十四五”石脑油行业发展态势分析</w:t>
      </w:r>
    </w:p>
    <w:p>
      <w:pPr>
        <w:spacing w:before="75" w:after="0"/>
      </w:pPr>
      <w:r>
        <w:rPr/>
        <w:t xml:space="preserve">第二节 “十四五”石脑油行业规模情况分析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二、从业人员规模状况分析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第三节 “十四五”石脑油行业财务能力分析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/>
        <w:t xml:space="preserve">第四节 区域市场发展分析</w:t>
      </w:r>
    </w:p>
    <w:p>
      <w:pPr>
        <w:spacing w:before="75" w:after="0"/>
      </w:pPr>
      <w:r>
        <w:rPr/>
        <w:t xml:space="preserve">一、“十四五”期间东北地区市场分析</w:t>
      </w:r>
    </w:p>
    <w:p>
      <w:pPr>
        <w:spacing w:before="75" w:after="0"/>
      </w:pPr>
      <w:r>
        <w:rPr/>
        <w:t xml:space="preserve">二、“十四五”期间华北地区市场分析</w:t>
      </w:r>
    </w:p>
    <w:p>
      <w:pPr>
        <w:spacing w:before="75" w:after="0"/>
      </w:pPr>
      <w:r>
        <w:rPr/>
        <w:t xml:space="preserve">三、“十四五”期间华东地区市场分析</w:t>
      </w:r>
    </w:p>
    <w:p>
      <w:pPr>
        <w:spacing w:before="75" w:after="0"/>
      </w:pPr>
      <w:r>
        <w:rPr/>
        <w:t xml:space="preserve">四、“十四五”期间华中地区市场分析</w:t>
      </w:r>
    </w:p>
    <w:p>
      <w:pPr>
        <w:spacing w:before="75" w:after="0"/>
      </w:pPr>
      <w:r>
        <w:rPr/>
        <w:t xml:space="preserve">五、“十四五”期间华南地区市场分析</w:t>
      </w:r>
    </w:p>
    <w:p>
      <w:pPr>
        <w:spacing w:before="75" w:after="0"/>
      </w:pPr>
      <w:r>
        <w:rPr/>
        <w:t xml:space="preserve">六、“十四五”期间西部地区市场分析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“十四五”期间我国石脑油市场供需形势分析</w:t>
      </w:r>
    </w:p>
    <w:p>
      <w:pPr>
        <w:spacing w:before="75" w:after="0"/>
      </w:pPr>
      <w:r>
        <w:rPr/>
        <w:t xml:space="preserve">第一节 我国石脑油市场供需分析</w:t>
      </w:r>
    </w:p>
    <w:p>
      <w:pPr>
        <w:spacing w:before="75" w:after="0"/>
      </w:pPr>
      <w:r>
        <w:rPr/>
        <w:t xml:space="preserve">一、2021-2026年我国石脑油行业供给情况</w:t>
      </w:r>
    </w:p>
    <w:p>
      <w:pPr>
        <w:spacing w:before="75" w:after="0"/>
      </w:pPr>
      <w:r>
        <w:rPr/>
        <w:t xml:space="preserve">二、2021-2026年我国石脑油行业需求情况</w:t>
      </w:r>
    </w:p>
    <w:p>
      <w:pPr>
        <w:spacing w:before="75" w:after="0"/>
      </w:pPr>
      <w:r>
        <w:rPr/>
        <w:t xml:space="preserve">三、2021-2026年我国石脑油行业供需平衡分析</w:t>
      </w:r>
    </w:p>
    <w:p>
      <w:pPr>
        <w:spacing w:before="75" w:after="0"/>
      </w:pPr>
      <w:r>
        <w:rPr/>
        <w:t xml:space="preserve">第二节 石脑油行业市场需求预测</w:t>
      </w:r>
    </w:p>
    <w:p>
      <w:pPr>
        <w:spacing w:before="75" w:after="0"/>
      </w:pPr>
      <w:r>
        <w:rPr/>
        <w:t xml:space="preserve">一、“十四五”石脑油行业市场需求分析</w:t>
      </w:r>
    </w:p>
    <w:p>
      <w:pPr>
        <w:spacing w:before="75" w:after="0"/>
      </w:pPr>
      <w:r>
        <w:rPr/>
        <w:t xml:space="preserve">二、“十四五”期间石脑油行业供给预测</w:t>
      </w:r>
    </w:p>
    <w:p>
      <w:pPr>
        <w:spacing w:before="75" w:after="0"/>
      </w:pPr>
      <w:r>
        <w:rPr/>
        <w:t xml:space="preserve">三、“十四五”行业供需发展方向</w:t>
      </w:r>
    </w:p>
    <w:p>
      <w:pPr>
        <w:spacing w:before="75" w:after="0"/>
      </w:pPr>
      <w:r>
        <w:rPr>
          <w:b w:val="1"/>
          <w:bCs w:val="1"/>
        </w:rPr>
        <w:t xml:space="preserve">第七章 “十四五”石脑油行业产业结构分析</w:t>
      </w:r>
    </w:p>
    <w:p>
      <w:pPr>
        <w:spacing w:before="75" w:after="0"/>
      </w:pPr>
      <w:r>
        <w:rPr/>
        <w:t xml:space="preserve">第一节 石脑油产业结构分析</w:t>
      </w:r>
    </w:p>
    <w:p>
      <w:pPr>
        <w:spacing w:before="75" w:after="0"/>
      </w:pPr>
      <w:r>
        <w:rPr/>
        <w:t xml:space="preserve">一、各细分市场规划发展分析</w:t>
      </w:r>
    </w:p>
    <w:p>
      <w:pPr>
        <w:spacing w:before="75" w:after="0"/>
      </w:pPr>
      <w:r>
        <w:rPr/>
        <w:t xml:space="preserve">二、各细分市场发展趋势分析</w:t>
      </w:r>
    </w:p>
    <w:p>
      <w:pPr>
        <w:spacing w:before="75" w:after="0"/>
      </w:pPr>
      <w:r>
        <w:rPr/>
        <w:t xml:space="preserve">三、领先企业的发展规划分析</w:t>
      </w:r>
    </w:p>
    <w:p>
      <w:pPr>
        <w:spacing w:before="75" w:after="0"/>
      </w:pPr>
      <w:r>
        <w:rPr/>
        <w:t xml:space="preserve">第二节 “十四五”产业结构发展预测</w:t>
      </w:r>
    </w:p>
    <w:p>
      <w:pPr>
        <w:spacing w:before="75" w:after="0"/>
      </w:pPr>
      <w:r>
        <w:rPr/>
        <w:t xml:space="preserve">一、产业结构调整分析</w:t>
      </w:r>
    </w:p>
    <w:p>
      <w:pPr>
        <w:spacing w:before="75" w:after="0"/>
      </w:pPr>
      <w:r>
        <w:rPr/>
        <w:t xml:space="preserve">二、产业结构调整中消费需求的引导因素</w:t>
      </w:r>
    </w:p>
    <w:p>
      <w:pPr>
        <w:spacing w:before="75" w:after="0"/>
      </w:pPr>
      <w:r>
        <w:rPr/>
        <w:t xml:space="preserve">三、“十四五”产业结构发展趋势分析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石脑油行业竞争力分析</w:t>
      </w:r>
    </w:p>
    <w:p>
      <w:pPr>
        <w:spacing w:before="75" w:after="0"/>
      </w:pPr>
      <w:r>
        <w:rPr/>
        <w:t xml:space="preserve">第一节 石脑油行业国际竞争状况分析</w:t>
      </w:r>
    </w:p>
    <w:p>
      <w:pPr>
        <w:spacing w:before="75" w:after="0"/>
      </w:pPr>
      <w:r>
        <w:rPr/>
        <w:t xml:space="preserve">一、国外企业竞争力分析</w:t>
      </w:r>
    </w:p>
    <w:p>
      <w:pPr>
        <w:spacing w:before="75" w:after="0"/>
      </w:pPr>
      <w:r>
        <w:rPr/>
        <w:t xml:space="preserve">二、国外市场发展分析</w:t>
      </w:r>
    </w:p>
    <w:p>
      <w:pPr>
        <w:spacing w:before="75" w:after="0"/>
      </w:pPr>
      <w:r>
        <w:rPr/>
        <w:t xml:space="preserve">第二节 中国石脑油行业竞争力分析</w:t>
      </w:r>
    </w:p>
    <w:p>
      <w:pPr>
        <w:spacing w:before="75" w:after="0"/>
      </w:pPr>
      <w:r>
        <w:rPr/>
        <w:t xml:space="preserve">一、我国石脑油行业竞争力剖析</w:t>
      </w:r>
    </w:p>
    <w:p>
      <w:pPr>
        <w:spacing w:before="75" w:after="0"/>
      </w:pPr>
      <w:r>
        <w:rPr/>
        <w:t xml:space="preserve">二、我国石脑油企业市场竞争的优势</w:t>
      </w:r>
    </w:p>
    <w:p>
      <w:pPr>
        <w:spacing w:before="75" w:after="0"/>
      </w:pPr>
      <w:r>
        <w:rPr/>
        <w:t xml:space="preserve">三、国内石脑油企业竞争能力提升途径</w:t>
      </w:r>
    </w:p>
    <w:p>
      <w:pPr>
        <w:spacing w:before="75" w:after="0"/>
      </w:pPr>
      <w:r>
        <w:rPr/>
        <w:t xml:space="preserve">第三节 石脑油行业SWOT分析</w:t>
      </w:r>
    </w:p>
    <w:p>
      <w:pPr>
        <w:spacing w:before="75" w:after="0"/>
      </w:pPr>
      <w:r>
        <w:rPr/>
        <w:t xml:space="preserve">一、石脑油行业优势分析</w:t>
      </w:r>
    </w:p>
    <w:p>
      <w:pPr>
        <w:spacing w:before="75" w:after="0"/>
      </w:pPr>
      <w:r>
        <w:rPr/>
        <w:t xml:space="preserve">二、石脑油行业劣势分析</w:t>
      </w:r>
    </w:p>
    <w:p>
      <w:pPr>
        <w:spacing w:before="75" w:after="0"/>
      </w:pPr>
      <w:r>
        <w:rPr/>
        <w:t xml:space="preserve">三、石脑油行业机会分析</w:t>
      </w:r>
    </w:p>
    <w:p>
      <w:pPr>
        <w:spacing w:before="75" w:after="0"/>
      </w:pPr>
      <w:r>
        <w:rPr/>
        <w:t xml:space="preserve">四、石脑油行业威胁分析</w:t>
      </w:r>
    </w:p>
    <w:p>
      <w:pPr>
        <w:spacing w:before="75" w:after="0"/>
      </w:pPr>
      <w:r>
        <w:rPr>
          <w:b w:val="1"/>
          <w:bCs w:val="1"/>
        </w:rPr>
        <w:t xml:space="preserve">第九章 “十四五”期间石脑油行业市场竞争策略分析</w:t>
      </w:r>
    </w:p>
    <w:p>
      <w:pPr>
        <w:spacing w:before="75" w:after="0"/>
      </w:pPr>
      <w:r>
        <w:rPr/>
        <w:t xml:space="preserve">第一节 石脑油行业竞争结构分析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六、竞争结构特点总结</w:t>
      </w:r>
    </w:p>
    <w:p>
      <w:pPr>
        <w:spacing w:before="75" w:after="0"/>
      </w:pPr>
      <w:r>
        <w:rPr/>
        <w:t xml:space="preserve">第二节 石脑油行业集中度分析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四、集中度变化趋势</w:t>
      </w:r>
    </w:p>
    <w:p>
      <w:pPr>
        <w:spacing w:before="75" w:after="0"/>
      </w:pPr>
      <w:r>
        <w:rPr/>
        <w:t xml:space="preserve">第三节 中国石脑油行业竞争格局综述</w:t>
      </w:r>
    </w:p>
    <w:p>
      <w:pPr>
        <w:spacing w:before="75" w:after="0"/>
      </w:pPr>
      <w:r>
        <w:rPr/>
        <w:t xml:space="preserve">一、石脑油行业竞争概况</w:t>
      </w:r>
    </w:p>
    <w:p>
      <w:pPr>
        <w:spacing w:before="75" w:after="0"/>
      </w:pPr>
      <w:r>
        <w:rPr/>
        <w:t xml:space="preserve">二、石脑油行业主要企业竞争力分析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第十章 “十四五”石脑油行业重点企业发展形势分析</w:t>
      </w:r>
    </w:p>
    <w:p>
      <w:pPr>
        <w:spacing w:before="75" w:after="0"/>
      </w:pPr>
      <w:r>
        <w:rPr/>
        <w:t xml:space="preserve">第一节 中国石油天然气集团公司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四、“十四五”期间发展战略规划</w:t>
      </w:r>
    </w:p>
    <w:p>
      <w:pPr>
        <w:spacing w:before="75" w:after="0"/>
      </w:pPr>
      <w:r>
        <w:rPr/>
        <w:t xml:space="preserve">第二节 中国石油化工集团公司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四、“十四五”期间发展战略规划</w:t>
      </w:r>
    </w:p>
    <w:p>
      <w:pPr>
        <w:spacing w:before="75" w:after="0"/>
      </w:pPr>
      <w:r>
        <w:rPr/>
        <w:t xml:space="preserve">第三节 荷兰皇家壳牌有限公司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四、“十四五”期间发展战略规划</w:t>
      </w:r>
    </w:p>
    <w:p>
      <w:pPr>
        <w:spacing w:before="75" w:after="0"/>
      </w:pPr>
      <w:r>
        <w:rPr/>
        <w:t xml:space="preserve">第四节 英国石油集团公司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四、“十四五”期间发展战略规划</w:t>
      </w:r>
    </w:p>
    <w:p>
      <w:pPr>
        <w:spacing w:before="75" w:after="0"/>
      </w:pPr>
      <w:r>
        <w:rPr/>
        <w:t xml:space="preserve">第五节 埃克森美孚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四、“十四五”期间发展战略规划</w:t>
      </w:r>
    </w:p>
    <w:p>
      <w:pPr>
        <w:spacing w:before="75" w:after="0"/>
      </w:pPr>
      <w:r>
        <w:rPr/>
        <w:t xml:space="preserve">第六节 道达尔公司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四、“十四五”期间发展战略规划</w:t>
      </w:r>
    </w:p>
    <w:p>
      <w:pPr>
        <w:spacing w:before="75" w:after="0"/>
      </w:pPr>
      <w:r>
        <w:rPr/>
        <w:t xml:space="preserve">第七节 康菲石油中国有限公司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四、“十四五”期间发展战略规划</w:t>
      </w:r>
    </w:p>
    <w:p>
      <w:pPr>
        <w:spacing w:before="75" w:after="0"/>
      </w:pPr>
      <w:r>
        <w:rPr/>
        <w:t xml:space="preserve">第八节 中国海洋石油总公司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四、“十四五”期间发展战略规划</w:t>
      </w:r>
    </w:p>
    <w:p>
      <w:pPr>
        <w:spacing w:before="75" w:after="0"/>
      </w:pPr>
      <w:r>
        <w:rPr/>
        <w:t xml:space="preserve">第九节 中国中化集团公司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四、“十四五”期间发展战略规划</w:t>
      </w:r>
    </w:p>
    <w:p>
      <w:pPr>
        <w:spacing w:before="75" w:after="0"/>
      </w:pPr>
      <w:r>
        <w:rPr/>
        <w:t xml:space="preserve">第十节 雪佛龙集团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“十四五”期间石脑油行业前景预测展望</w:t>
      </w:r>
    </w:p>
    <w:p>
      <w:pPr>
        <w:spacing w:before="75" w:after="0"/>
      </w:pPr>
      <w:r>
        <w:rPr/>
        <w:t xml:space="preserve">第一节 2026-2031年石脑油行业规模分析</w:t>
      </w:r>
    </w:p>
    <w:p>
      <w:pPr>
        <w:spacing w:before="75" w:after="0"/>
      </w:pPr>
      <w:r>
        <w:rPr/>
        <w:t xml:space="preserve">一、石脑油行业市场规模预测分析</w:t>
      </w:r>
    </w:p>
    <w:p>
      <w:pPr>
        <w:spacing w:before="75" w:after="0"/>
      </w:pPr>
      <w:r>
        <w:rPr/>
        <w:t xml:space="preserve">二、石脑油行业产量预测分析</w:t>
      </w:r>
    </w:p>
    <w:p>
      <w:pPr>
        <w:spacing w:before="75" w:after="0"/>
      </w:pPr>
      <w:r>
        <w:rPr/>
        <w:t xml:space="preserve">第二节 2026-2031年石脑油行业发展预测分析</w:t>
      </w:r>
    </w:p>
    <w:p>
      <w:pPr>
        <w:spacing w:before="75" w:after="0"/>
      </w:pPr>
      <w:r>
        <w:rPr/>
        <w:t xml:space="preserve">一、行业政策规划分析</w:t>
      </w:r>
    </w:p>
    <w:p>
      <w:pPr>
        <w:spacing w:before="75" w:after="0"/>
      </w:pPr>
      <w:r>
        <w:rPr/>
        <w:t xml:space="preserve">二、产业集中度趋势分析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“十四五”期间石脑油行业投资分析</w:t>
      </w:r>
    </w:p>
    <w:p>
      <w:pPr>
        <w:spacing w:before="75" w:after="0"/>
      </w:pPr>
      <w:r>
        <w:rPr/>
        <w:t xml:space="preserve">第一节 石脑油行业投资特性分析</w:t>
      </w:r>
    </w:p>
    <w:p>
      <w:pPr>
        <w:spacing w:before="75" w:after="0"/>
      </w:pPr>
      <w:r>
        <w:rPr/>
        <w:t xml:space="preserve">一、石脑油行业进入壁垒分析</w:t>
      </w:r>
    </w:p>
    <w:p>
      <w:pPr>
        <w:spacing w:before="75" w:after="0"/>
      </w:pPr>
      <w:r>
        <w:rPr/>
        <w:t xml:space="preserve">二、石脑油行业盈利模式分析</w:t>
      </w:r>
    </w:p>
    <w:p>
      <w:pPr>
        <w:spacing w:before="75" w:after="0"/>
      </w:pPr>
      <w:r>
        <w:rPr/>
        <w:t xml:space="preserve">第二节 “十四五”期间石脑油行业发展的影响因素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“十四五”期间石脑油行业投资价值评估分析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二、行业投资方向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/>
        <w:t xml:space="preserve">第四节 “十四五”中国石脑油行业投资收益预测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二、“十四五”中国石脑油行业总产值预测</w:t>
      </w:r>
    </w:p>
    <w:p>
      <w:pPr>
        <w:spacing w:before="75" w:after="0"/>
      </w:pPr>
      <w:r>
        <w:rPr/>
        <w:t xml:space="preserve">三、“十四五”中国石脑油行业销售收入预测</w:t>
      </w:r>
    </w:p>
    <w:p>
      <w:pPr>
        <w:spacing w:before="75" w:after="0"/>
      </w:pPr>
      <w:r>
        <w:rPr/>
        <w:t xml:space="preserve">四、“十四五”中国石脑油行业利润总额预测</w:t>
      </w:r>
    </w:p>
    <w:p>
      <w:pPr>
        <w:spacing w:before="75" w:after="0"/>
      </w:pPr>
      <w:r>
        <w:rPr/>
        <w:t xml:space="preserve">五、“十四五”中国石脑油行业总资产预测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“十四五”期间石脑油行业风险及对策</w:t>
      </w:r>
    </w:p>
    <w:p>
      <w:pPr>
        <w:spacing w:before="75" w:after="0"/>
      </w:pPr>
      <w:r>
        <w:rPr/>
        <w:t xml:space="preserve">第一节 “十四五”石脑油行业环境分析</w:t>
      </w:r>
    </w:p>
    <w:p>
      <w:pPr>
        <w:spacing w:before="75" w:after="0"/>
      </w:pPr>
      <w:r>
        <w:rPr/>
        <w:t xml:space="preserve">一、国际环境发展分析</w:t>
      </w:r>
    </w:p>
    <w:p>
      <w:pPr>
        <w:spacing w:before="75" w:after="0"/>
      </w:pPr>
      <w:r>
        <w:rPr/>
        <w:t xml:space="preserve">二、国内环境发展分析</w:t>
      </w:r>
    </w:p>
    <w:p>
      <w:pPr>
        <w:spacing w:before="75" w:after="0"/>
      </w:pPr>
      <w:r>
        <w:rPr/>
        <w:t xml:space="preserve">第二节 石脑油企业面临的困境及对策</w:t>
      </w:r>
    </w:p>
    <w:p>
      <w:pPr>
        <w:spacing w:before="75" w:after="0"/>
      </w:pPr>
      <w:r>
        <w:rPr/>
        <w:t xml:space="preserve">一、重点石脑油企业面临的困境及对策</w:t>
      </w:r>
    </w:p>
    <w:p>
      <w:pPr>
        <w:spacing w:before="75" w:after="0"/>
      </w:pPr>
      <w:r>
        <w:rPr/>
        <w:t xml:space="preserve">二、中小石脑油企业发展困境及策略分析</w:t>
      </w:r>
    </w:p>
    <w:p>
      <w:pPr>
        <w:spacing w:before="75" w:after="0"/>
      </w:pPr>
      <w:r>
        <w:rPr/>
        <w:t xml:space="preserve">三、石脑油行业发展的建议对策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第三节 中国石脑油市场发展面临的挑战与对策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“十四五”期间石脑油行业投资战略研究</w:t>
      </w:r>
    </w:p>
    <w:p>
      <w:pPr>
        <w:spacing w:before="75" w:after="0"/>
      </w:pPr>
      <w:r>
        <w:rPr/>
        <w:t xml:space="preserve">第一节 石脑油行业发展战略研究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对我国石脑油品牌的战略思考</w:t>
      </w:r>
    </w:p>
    <w:p>
      <w:pPr>
        <w:spacing w:before="75" w:after="0"/>
      </w:pPr>
      <w:r>
        <w:rPr/>
        <w:t xml:space="preserve">一、石脑油品牌的重要性</w:t>
      </w:r>
    </w:p>
    <w:p>
      <w:pPr>
        <w:spacing w:before="75" w:after="0"/>
      </w:pPr>
      <w:r>
        <w:rPr/>
        <w:t xml:space="preserve">二、石脑油实施品牌战略的意义</w:t>
      </w:r>
    </w:p>
    <w:p>
      <w:pPr>
        <w:spacing w:before="75" w:after="0"/>
      </w:pPr>
      <w:r>
        <w:rPr/>
        <w:t xml:space="preserve">三、石脑油企业品牌的现状分析</w:t>
      </w:r>
    </w:p>
    <w:p>
      <w:pPr>
        <w:spacing w:before="75" w:after="0"/>
      </w:pPr>
      <w:r>
        <w:rPr/>
        <w:t xml:space="preserve">四、我国石脑油企业的品牌战略</w:t>
      </w:r>
    </w:p>
    <w:p>
      <w:pPr>
        <w:spacing w:before="75" w:after="0"/>
      </w:pPr>
      <w:r>
        <w:rPr/>
        <w:t xml:space="preserve">五、石脑油品牌战略管理的策略</w:t>
      </w:r>
    </w:p>
    <w:p>
      <w:pPr>
        <w:spacing w:before="75" w:after="0"/>
      </w:pPr>
      <w:r>
        <w:rPr/>
        <w:t xml:space="preserve">第三节 石脑油经营策略分析</w:t>
      </w:r>
    </w:p>
    <w:p>
      <w:pPr>
        <w:spacing w:before="75" w:after="0"/>
      </w:pPr>
      <w:r>
        <w:rPr/>
        <w:t xml:space="preserve">一、石脑油市场细分策略</w:t>
      </w:r>
    </w:p>
    <w:p>
      <w:pPr>
        <w:spacing w:before="75" w:after="0"/>
      </w:pPr>
      <w:r>
        <w:rPr/>
        <w:t xml:space="preserve">二、石脑油市场创新策略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四、石脑油新产品差异化战略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图表：石脑油制品行业生命周期</w:t>
      </w:r>
    </w:p>
    <w:p>
      <w:pPr>
        <w:spacing w:before="75" w:after="0"/>
      </w:pPr>
      <w:r>
        <w:rPr/>
        <w:t xml:space="preserve">图表：石脑油制品行业产业链结构</w:t>
      </w:r>
    </w:p>
    <w:p>
      <w:pPr>
        <w:spacing w:before="75" w:after="0"/>
      </w:pPr>
      <w:r>
        <w:rPr/>
        <w:t xml:space="preserve">图表：2021-2026年全球石脑油制品行业市场规模</w:t>
      </w:r>
    </w:p>
    <w:p>
      <w:pPr>
        <w:spacing w:before="75" w:after="0"/>
      </w:pPr>
      <w:r>
        <w:rPr/>
        <w:t xml:space="preserve">图表：2021-2026年中国石脑油制品行业市场规模</w:t>
      </w:r>
    </w:p>
    <w:p>
      <w:pPr>
        <w:spacing w:before="75" w:after="0"/>
      </w:pPr>
      <w:r>
        <w:rPr/>
        <w:t xml:space="preserve">图表：2021-2026年石脑油行业重要数据指标比较</w:t>
      </w:r>
    </w:p>
    <w:p>
      <w:pPr>
        <w:spacing w:before="75" w:after="0"/>
      </w:pPr>
      <w:r>
        <w:rPr/>
        <w:t xml:space="preserve">图表：2021-2026年中国石脑油制品市场占全球份额比较</w:t>
      </w:r>
    </w:p>
    <w:p>
      <w:pPr>
        <w:spacing w:before="75" w:after="0"/>
      </w:pPr>
      <w:r>
        <w:rPr/>
        <w:t xml:space="preserve">图表：2021-2026年石脑油行业工业总产值</w:t>
      </w:r>
    </w:p>
    <w:p>
      <w:pPr>
        <w:spacing w:before="75" w:after="0"/>
      </w:pPr>
      <w:r>
        <w:rPr/>
        <w:t xml:space="preserve">图表：2021-2026年石脑油行业销售收入</w:t>
      </w:r>
    </w:p>
    <w:p>
      <w:pPr>
        <w:spacing w:before="75" w:after="0"/>
      </w:pPr>
      <w:r>
        <w:rPr/>
        <w:t xml:space="preserve">图表：2021-2026年石脑油行业利润总额</w:t>
      </w:r>
    </w:p>
    <w:p>
      <w:pPr>
        <w:spacing w:before="75" w:after="0"/>
      </w:pPr>
      <w:r>
        <w:rPr/>
        <w:t xml:space="preserve">图表：2021-2026年石脑油行业资产总计</w:t>
      </w:r>
    </w:p>
    <w:p>
      <w:pPr>
        <w:spacing w:before="75" w:after="0"/>
      </w:pPr>
      <w:r>
        <w:rPr/>
        <w:t xml:space="preserve">图表：2021-2026年石脑油制品行业负债总计</w:t>
      </w:r>
    </w:p>
    <w:p>
      <w:pPr>
        <w:spacing w:before="75" w:after="0"/>
      </w:pPr>
      <w:r>
        <w:rPr/>
        <w:t xml:space="preserve">图表：2021-2026年石脑油行业竞争力分析</w:t>
      </w:r>
    </w:p>
    <w:p>
      <w:pPr>
        <w:spacing w:before="75" w:after="0"/>
      </w:pPr>
      <w:r>
        <w:rPr/>
        <w:t xml:space="preserve">图表：2021-2026年石脑油市场价格走势</w:t>
      </w:r>
    </w:p>
    <w:p>
      <w:pPr>
        <w:spacing w:before="75" w:after="0"/>
      </w:pPr>
      <w:r>
        <w:rPr/>
        <w:t xml:space="preserve">图表：2021-2026年石脑油行业主营业务收入</w:t>
      </w:r>
    </w:p>
    <w:p>
      <w:pPr>
        <w:spacing w:before="75" w:after="0"/>
      </w:pPr>
      <w:r>
        <w:rPr/>
        <w:t xml:space="preserve">图表：2021-2026年石脑油行业主营业务成本</w:t>
      </w:r>
    </w:p>
    <w:p>
      <w:pPr>
        <w:spacing w:before="75" w:after="0"/>
      </w:pPr>
      <w:r>
        <w:rPr/>
        <w:t xml:space="preserve">图表：2021-2026年石脑油行业销售费用分析</w:t>
      </w:r>
    </w:p>
    <w:p>
      <w:pPr>
        <w:spacing w:before="75" w:after="0"/>
      </w:pPr>
      <w:r>
        <w:rPr/>
        <w:t xml:space="preserve">图表：2021-2026年石脑油行业管理费用分析</w:t>
      </w:r>
    </w:p>
    <w:p>
      <w:pPr>
        <w:spacing w:before="75" w:after="0"/>
      </w:pPr>
      <w:r>
        <w:rPr/>
        <w:t xml:space="preserve">图表：2021-2026年石脑油行业财务费用分析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2026-2031年中国石脑油行业“十五五”规划发展与投资前景预测报告</dc:title>
  <dc:description>2026-2031年中国石脑油行业“十五五”规划发展与投资前景预测报告</dc:description>
  <dc:subject>2026-2031年中国石脑油行业“十五五”规划发展与投资前景预测报告</dc:subject>
  <cp:keywords>研究报告</cp:keywords>
  <cp:category>研究报告</cp:category>
  <cp:lastModifiedBy>北京中道泰和信息咨询有限公司</cp:lastModifiedBy>
  <dcterms:created xsi:type="dcterms:W3CDTF">2026-03-26T19:03:04+08:00</dcterms:created>
  <dcterms:modified xsi:type="dcterms:W3CDTF">2026-03-26T19:03:04+08:00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