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2024-2029年中国生物化工行业在《中国制造2025》及互联网时代发展和投资前景分析报告</w:t>
      </w:r>
    </w:p>
    <w:p>
      <w:pPr>
        <w:spacing w:after="150"/>
      </w:pPr>
      <w:r>
        <w:rPr>
          <w:b w:val="1"/>
          <w:bCs w:val="1"/>
        </w:rPr>
        <w:t xml:space="preserve">报告简介</w:t>
      </w:r>
    </w:p>
    <w:p>
      <w:pPr>
        <w:spacing w:after="150"/>
      </w:pPr>
      <w:r>
        <w:rPr/>
        <w:t xml:space="preserve">生物化工是生物学、化学、工程学等多学科组成的交叉学科，研究有生物体或生物活性物质参与的过程中的基本理论和工程技术。它是一级学科“化学工程与技术”中的一个重要分支和重点发展的二级学科，在生物技术产业化过程中起着关键作用。</w:t>
      </w:r>
    </w:p>
    <w:p>
      <w:pPr>
        <w:spacing w:after="150"/>
      </w:pPr>
      <w:r>
        <w:rPr/>
        <w:t xml:space="preserve">生物能源一直是人类赖以生存的重要能源，它是仅次于煤炭、石油和天然气而居于世界能源消费总量第四位的能源，在整个能源系统中占有重要地位。有关专家估计，生物质能极有可能成为未来可持续能源系统的组成部分，到下世纪中叶，采用新技术生产的各种生物质替代燃料将占全球总能耗的40%以上。</w:t>
      </w:r>
    </w:p>
    <w:p>
      <w:pPr>
        <w:spacing w:after="150"/>
      </w:pPr>
      <w:r>
        <w:rPr/>
        <w:t xml:space="preserve">当前，能源紧张和环保问题日益成为制约我国经济可持续发展的主要瓶颈，迫切需要建构一个稳定、经济、清洁和安全的能源供应体系。因此，补充替代能源的选择势在必行。</w:t>
      </w:r>
    </w:p>
    <w:p>
      <w:pPr>
        <w:spacing w:after="150"/>
      </w:pPr>
      <w:r>
        <w:rPr/>
        <w:t xml:space="preserve">全世界每年通过光合作用生成的生物质能约为50亿吨，其中仅1%用作能源，但它已为全球提供了14%的能源。生物质能利用主要包括生物质能发电和生物燃料。生物质能发电方面，主要是直接燃烧发电和利用先进的小型燃气轮机联合循环发电。生物燃料是指通过生物资源生产的石油替代能源，包括生物乙醇、生物柴油、ETBE(乙基叔丁基醚)、生物气体、生物甲醇与生物二甲醚。</w:t>
      </w:r>
    </w:p>
    <w:p>
      <w:pPr>
        <w:spacing w:after="150"/>
      </w:pPr>
      <w:r>
        <w:rPr/>
        <w:t xml:space="preserve">国外的生物质能技术和装置多已实现了规模化产业经营。美国、瑞典和奥地利生物质转化为高品位能源利用方面已具有相当可观的规模，分别占该国一次能源消耗量的4%、16%和10%。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生物化工行业及各子行业的发展状况、上下游行业发展状况、市场供需形势、新产品与技术等进行了分析，并重点分析了我国生物化工行业发展状况和特点，以及中国生物化工行业将面临的挑战、企业的发展策略等。报告还对全球生物化工行业发展态势作了详细分析，并对生物化工行业进行了趋向研判，是生物化工生产、经营企业，科研、投资机构等单位准确了解目前生物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生物化工行业发展环境之中国制造2025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生物化工行业发展环境之“互联网+”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生物化工行业相关概述</w:t>
      </w:r>
    </w:p>
    <w:p>
      <w:pPr>
        <w:spacing w:after="150"/>
      </w:pPr>
      <w:r>
        <w:rPr/>
        <w:t xml:space="preserve">第一节 生物化工行业定义及特点</w:t>
      </w:r>
    </w:p>
    <w:p>
      <w:pPr>
        <w:spacing w:after="150"/>
      </w:pPr>
      <w:r>
        <w:rPr/>
        <w:t xml:space="preserve">一、生物化工行业的定义</w:t>
      </w:r>
    </w:p>
    <w:p>
      <w:pPr>
        <w:spacing w:after="150"/>
      </w:pPr>
      <w:r>
        <w:rPr/>
        <w:t xml:space="preserve">二、生物化工行业产品/服务特点</w:t>
      </w:r>
    </w:p>
    <w:p>
      <w:pPr>
        <w:spacing w:after="150"/>
      </w:pPr>
      <w:r>
        <w:rPr/>
        <w:t xml:space="preserve">第二节 生物化工行业分类</w:t>
      </w:r>
    </w:p>
    <w:p>
      <w:pPr>
        <w:spacing w:after="150"/>
      </w:pPr>
      <w:r>
        <w:rPr/>
        <w:t xml:space="preserve">第三节 生物化工行业经营模式分析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中国生物化工行业发展概述</w:t>
      </w:r>
    </w:p>
    <w:p>
      <w:pPr>
        <w:spacing w:after="150"/>
      </w:pPr>
      <w:r>
        <w:rPr/>
        <w:t xml:space="preserve">第一节 中国生物化工行业发展状况分析</w:t>
      </w:r>
    </w:p>
    <w:p>
      <w:pPr>
        <w:spacing w:after="150"/>
      </w:pPr>
      <w:r>
        <w:rPr/>
        <w:t xml:space="preserve">一、中国生物化工行业发展阶段</w:t>
      </w:r>
    </w:p>
    <w:p>
      <w:pPr>
        <w:spacing w:after="150"/>
      </w:pPr>
      <w:r>
        <w:rPr/>
        <w:t xml:space="preserve">二、中国生物化工行业发展总体概况</w:t>
      </w:r>
    </w:p>
    <w:p>
      <w:pPr>
        <w:spacing w:after="150"/>
      </w:pPr>
      <w:r>
        <w:rPr/>
        <w:t xml:space="preserve">三、中国生物化工行业发展特点分析</w:t>
      </w:r>
    </w:p>
    <w:p>
      <w:pPr>
        <w:spacing w:after="150"/>
      </w:pPr>
      <w:r>
        <w:rPr/>
        <w:t xml:space="preserve">第二节 2019-2023年生物化工行业发展现状</w:t>
      </w:r>
    </w:p>
    <w:p>
      <w:pPr>
        <w:spacing w:after="150"/>
      </w:pPr>
      <w:r>
        <w:rPr/>
        <w:t xml:space="preserve">一、2019-2023年中国生物化工行业市场规模</w:t>
      </w:r>
    </w:p>
    <w:p>
      <w:pPr>
        <w:spacing w:after="150"/>
      </w:pPr>
      <w:r>
        <w:rPr/>
        <w:t xml:space="preserve">二、2019-2023年中国生物化工行业发展分析</w:t>
      </w:r>
    </w:p>
    <w:p>
      <w:pPr>
        <w:spacing w:after="150"/>
      </w:pPr>
      <w:r>
        <w:rPr/>
        <w:t xml:space="preserve">三、2019-2023年中国生物化工企业发展分析</w:t>
      </w:r>
    </w:p>
    <w:p>
      <w:pPr>
        <w:spacing w:after="150"/>
      </w:pPr>
      <w:r>
        <w:rPr/>
        <w:t xml:space="preserve">第三节 2024-2029年中国生物化工行业面临的困境及对策</w:t>
      </w:r>
    </w:p>
    <w:p>
      <w:pPr>
        <w:spacing w:after="150"/>
      </w:pPr>
      <w:r>
        <w:rPr/>
        <w:t xml:space="preserve">一、中国生物化工行业面临的困境及对策</w:t>
      </w:r>
    </w:p>
    <w:p>
      <w:pPr>
        <w:spacing w:after="150"/>
      </w:pPr>
      <w:r>
        <w:rPr/>
        <w:t xml:space="preserve">二、中国生物化工企业发展困境及策略分析</w:t>
      </w:r>
    </w:p>
    <w:p>
      <w:pPr>
        <w:spacing w:after="150"/>
      </w:pPr>
      <w:r>
        <w:rPr/>
        <w:t xml:space="preserve">三、国内生物化工企业的出路</w:t>
      </w:r>
    </w:p>
    <w:p>
      <w:pPr>
        <w:spacing w:after="150"/>
      </w:pPr>
      <w:r>
        <w:rPr>
          <w:b w:val="1"/>
          <w:bCs w:val="1"/>
        </w:rPr>
        <w:t xml:space="preserve">第五章 中国生物化工行业市场运行分析</w:t>
      </w:r>
    </w:p>
    <w:p>
      <w:pPr>
        <w:spacing w:after="150"/>
      </w:pPr>
      <w:r>
        <w:rPr/>
        <w:t xml:space="preserve">第一节 2019-2023年中国生物化工行业总体规模分析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2019-2023年中国生物化工行业产销情况分析</w:t>
      </w:r>
    </w:p>
    <w:p>
      <w:pPr>
        <w:spacing w:after="150"/>
      </w:pPr>
      <w:r>
        <w:rPr/>
        <w:t xml:space="preserve">一、中国生物化工行业工业总产值</w:t>
      </w:r>
    </w:p>
    <w:p>
      <w:pPr>
        <w:spacing w:after="150"/>
      </w:pPr>
      <w:r>
        <w:rPr/>
        <w:t xml:space="preserve">二、中国生物化工行业工业销售产值</w:t>
      </w:r>
    </w:p>
    <w:p>
      <w:pPr>
        <w:spacing w:after="150"/>
      </w:pPr>
      <w:r>
        <w:rPr/>
        <w:t xml:space="preserve">三、中国生物化工行业产销率</w:t>
      </w:r>
    </w:p>
    <w:p>
      <w:pPr>
        <w:spacing w:after="150"/>
      </w:pPr>
      <w:r>
        <w:rPr/>
        <w:t xml:space="preserve">第三节 2019-2023年中国生物化工行业市场供需分析</w:t>
      </w:r>
    </w:p>
    <w:p>
      <w:pPr>
        <w:spacing w:after="150"/>
      </w:pPr>
      <w:r>
        <w:rPr/>
        <w:t xml:space="preserve">一、中国生物化工行业供给分析</w:t>
      </w:r>
    </w:p>
    <w:p>
      <w:pPr>
        <w:spacing w:after="150"/>
      </w:pPr>
      <w:r>
        <w:rPr/>
        <w:t xml:space="preserve">二、中国生物化工行业需求分析</w:t>
      </w:r>
    </w:p>
    <w:p>
      <w:pPr>
        <w:spacing w:after="150"/>
      </w:pPr>
      <w:r>
        <w:rPr/>
        <w:t xml:space="preserve">三、中国生物化工行业供需平衡</w:t>
      </w:r>
    </w:p>
    <w:p>
      <w:pPr>
        <w:spacing w:after="150"/>
      </w:pPr>
      <w:r>
        <w:rPr/>
        <w:t xml:space="preserve">第四节 2019-2023年中国生物化工行业财务指标总体分析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中国生物化工行业上、下游产业链分析</w:t>
      </w:r>
    </w:p>
    <w:p>
      <w:pPr>
        <w:spacing w:after="150"/>
      </w:pPr>
      <w:r>
        <w:rPr/>
        <w:t xml:space="preserve">第一节 生物化工行业产业链概述</w:t>
      </w:r>
    </w:p>
    <w:p>
      <w:pPr>
        <w:spacing w:after="150"/>
      </w:pPr>
      <w:r>
        <w:rPr/>
        <w:t xml:space="preserve">一、产业链定义</w:t>
      </w:r>
    </w:p>
    <w:p>
      <w:pPr>
        <w:spacing w:after="150"/>
      </w:pPr>
      <w:r>
        <w:rPr/>
        <w:t xml:space="preserve">二、生物化工行业产业链</w:t>
      </w:r>
    </w:p>
    <w:p>
      <w:pPr>
        <w:spacing w:after="150"/>
      </w:pPr>
      <w:r>
        <w:rPr/>
        <w:t xml:space="preserve">第二节 生物化工行业主要上游产业发展分析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生物化工行业主要下游产业发展分析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中国生物化工行业市场竞争格局分析</w:t>
      </w:r>
    </w:p>
    <w:p>
      <w:pPr>
        <w:spacing w:after="150"/>
      </w:pPr>
      <w:r>
        <w:rPr/>
        <w:t xml:space="preserve">第一节 中国生物化工行业竞争格局分析</w:t>
      </w:r>
    </w:p>
    <w:p>
      <w:pPr>
        <w:spacing w:after="150"/>
      </w:pPr>
      <w:r>
        <w:rPr/>
        <w:t xml:space="preserve">一、生物化工行业区域分布格局</w:t>
      </w:r>
    </w:p>
    <w:p>
      <w:pPr>
        <w:spacing w:after="150"/>
      </w:pPr>
      <w:r>
        <w:rPr/>
        <w:t xml:space="preserve">二、生物化工行业企业规模格局</w:t>
      </w:r>
    </w:p>
    <w:p>
      <w:pPr>
        <w:spacing w:after="150"/>
      </w:pPr>
      <w:r>
        <w:rPr/>
        <w:t xml:space="preserve">三、生物化工行业企业性质格局</w:t>
      </w:r>
    </w:p>
    <w:p>
      <w:pPr>
        <w:spacing w:after="150"/>
      </w:pPr>
      <w:r>
        <w:rPr/>
        <w:t xml:space="preserve">第二节 中国生物化工行业竞争五力分析</w:t>
      </w:r>
    </w:p>
    <w:p>
      <w:pPr>
        <w:spacing w:after="150"/>
      </w:pPr>
      <w:r>
        <w:rPr/>
        <w:t xml:space="preserve">一、生物化工行业上游议价能力</w:t>
      </w:r>
    </w:p>
    <w:p>
      <w:pPr>
        <w:spacing w:after="150"/>
      </w:pPr>
      <w:r>
        <w:rPr/>
        <w:t xml:space="preserve">二、生物化工行业下游议价能力</w:t>
      </w:r>
    </w:p>
    <w:p>
      <w:pPr>
        <w:spacing w:after="150"/>
      </w:pPr>
      <w:r>
        <w:rPr/>
        <w:t xml:space="preserve">三、生物化工行业新进入者威胁</w:t>
      </w:r>
    </w:p>
    <w:p>
      <w:pPr>
        <w:spacing w:after="150"/>
      </w:pPr>
      <w:r>
        <w:rPr/>
        <w:t xml:space="preserve">四、生物化工行业替代产品威胁</w:t>
      </w:r>
    </w:p>
    <w:p>
      <w:pPr>
        <w:spacing w:after="150"/>
      </w:pPr>
      <w:r>
        <w:rPr/>
        <w:t xml:space="preserve">五、生物化工行业现有企业竞争</w:t>
      </w:r>
    </w:p>
    <w:p>
      <w:pPr>
        <w:spacing w:after="150"/>
      </w:pPr>
      <w:r>
        <w:rPr/>
        <w:t xml:space="preserve">第三节 中国生物化工行业竞争SWOT分析</w:t>
      </w:r>
    </w:p>
    <w:p>
      <w:pPr>
        <w:spacing w:after="150"/>
      </w:pPr>
      <w:r>
        <w:rPr/>
        <w:t xml:space="preserve">一、生物化工行业优势分析(S)</w:t>
      </w:r>
    </w:p>
    <w:p>
      <w:pPr>
        <w:spacing w:after="150"/>
      </w:pPr>
      <w:r>
        <w:rPr/>
        <w:t xml:space="preserve">二、生物化工行业劣势分析(W)</w:t>
      </w:r>
    </w:p>
    <w:p>
      <w:pPr>
        <w:spacing w:after="150"/>
      </w:pPr>
      <w:r>
        <w:rPr/>
        <w:t xml:space="preserve">三、生物化工行业机会分析(O)</w:t>
      </w:r>
    </w:p>
    <w:p>
      <w:pPr>
        <w:spacing w:after="150"/>
      </w:pPr>
      <w:r>
        <w:rPr/>
        <w:t xml:space="preserve">四、生物化工行业威胁分析(T)</w:t>
      </w:r>
    </w:p>
    <w:p>
      <w:pPr>
        <w:spacing w:after="150"/>
      </w:pPr>
      <w:r>
        <w:rPr/>
        <w:t xml:space="preserve">第四节 中国生物化工行业投资兼并重组整合分析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中国生物化工行业重点企业竞争策略分析</w:t>
      </w:r>
    </w:p>
    <w:p>
      <w:pPr>
        <w:spacing w:after="150"/>
      </w:pPr>
      <w:r>
        <w:rPr>
          <w:b w:val="1"/>
          <w:bCs w:val="1"/>
        </w:rPr>
        <w:t xml:space="preserve">第八章 中国生物化工行业领先企业竞争力分析</w:t>
      </w:r>
    </w:p>
    <w:p>
      <w:pPr>
        <w:spacing w:after="150"/>
      </w:pPr>
      <w:r>
        <w:rPr/>
        <w:t xml:space="preserve">第一节 江西昌九生物化工股份有限公司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联化科技股份有限公司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浙江鑫甬生物化工股份有限公司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南京红太阳股份有限公司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安徽华星化工有限公司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浙江江山化工股份有限公司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江苏扬农化工集团有限公司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山东胜利股份有限公司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浙江新安化工集团股份有限公司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利尔化学股份有限公司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2024-2029年中国生物化工行业投资前景</w:t>
      </w:r>
    </w:p>
    <w:p>
      <w:pPr>
        <w:spacing w:after="150"/>
      </w:pPr>
      <w:r>
        <w:rPr/>
        <w:t xml:space="preserve">第一节 生物化工行业投资现状分析</w:t>
      </w:r>
    </w:p>
    <w:p>
      <w:pPr>
        <w:spacing w:after="150"/>
      </w:pPr>
      <w:r>
        <w:rPr/>
        <w:t xml:space="preserve">一、生物化工行业投资规模分析</w:t>
      </w:r>
    </w:p>
    <w:p>
      <w:pPr>
        <w:spacing w:after="150"/>
      </w:pPr>
      <w:r>
        <w:rPr/>
        <w:t xml:space="preserve">二、生物化工行业投资资金来源构成</w:t>
      </w:r>
    </w:p>
    <w:p>
      <w:pPr>
        <w:spacing w:after="150"/>
      </w:pPr>
      <w:r>
        <w:rPr/>
        <w:t xml:space="preserve">三、生物化工行业投资项目建设分析</w:t>
      </w:r>
    </w:p>
    <w:p>
      <w:pPr>
        <w:spacing w:after="150"/>
      </w:pPr>
      <w:r>
        <w:rPr/>
        <w:t xml:space="preserve">四、生物化工行业投资资金用途分析</w:t>
      </w:r>
    </w:p>
    <w:p>
      <w:pPr>
        <w:spacing w:after="150"/>
      </w:pPr>
      <w:r>
        <w:rPr/>
        <w:t xml:space="preserve">五、生物化工行业投资主体构成分析</w:t>
      </w:r>
    </w:p>
    <w:p>
      <w:pPr>
        <w:spacing w:after="150"/>
      </w:pPr>
      <w:r>
        <w:rPr/>
        <w:t xml:space="preserve">第二节 生物化工行业投资特性分析</w:t>
      </w:r>
    </w:p>
    <w:p>
      <w:pPr>
        <w:spacing w:after="150"/>
      </w:pPr>
      <w:r>
        <w:rPr/>
        <w:t xml:space="preserve">一、生物化工行业进入壁垒分析</w:t>
      </w:r>
    </w:p>
    <w:p>
      <w:pPr>
        <w:spacing w:after="150"/>
      </w:pPr>
      <w:r>
        <w:rPr/>
        <w:t xml:space="preserve">二、影响生物化工行业发展的有利和不利因素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生物化工行业投资机会分析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生物化工行业投资风险分析</w:t>
      </w:r>
    </w:p>
    <w:p>
      <w:pPr>
        <w:spacing w:after="150"/>
      </w:pPr>
      <w:r>
        <w:rPr/>
        <w:t xml:space="preserve">一、生物化工行业政策风险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生物化工行业投资潜力与建议</w:t>
      </w:r>
    </w:p>
    <w:p>
      <w:pPr>
        <w:spacing w:after="150"/>
      </w:pPr>
      <w:r>
        <w:rPr/>
        <w:t xml:space="preserve">一、生物化工行业投资潜力分析</w:t>
      </w:r>
    </w:p>
    <w:p>
      <w:pPr>
        <w:spacing w:after="150"/>
      </w:pPr>
      <w:r>
        <w:rPr/>
        <w:t xml:space="preserve">二、生物化工行业最新投资动态</w:t>
      </w:r>
    </w:p>
    <w:p>
      <w:pPr>
        <w:spacing w:after="150"/>
      </w:pPr>
      <w:r>
        <w:rPr/>
        <w:t xml:space="preserve">三、生物化工行业投资机会分析</w:t>
      </w:r>
    </w:p>
    <w:p>
      <w:pPr>
        <w:spacing w:after="150"/>
      </w:pPr>
      <w:r>
        <w:rPr/>
        <w:t xml:space="preserve">四、中国产业信息研究网建议</w:t>
      </w:r>
    </w:p>
    <w:p>
      <w:pPr>
        <w:spacing w:after="150"/>
      </w:pPr>
      <w:r>
        <w:rPr>
          <w:b w:val="1"/>
          <w:bCs w:val="1"/>
        </w:rPr>
        <w:t xml:space="preserve">第十章 2024-2029年中国生物化工行业发展趋势与前景分析</w:t>
      </w:r>
    </w:p>
    <w:p>
      <w:pPr>
        <w:spacing w:after="150"/>
      </w:pPr>
      <w:r>
        <w:rPr/>
        <w:t xml:space="preserve">第一节 2024-2029年中国生物化工市场发展前景</w:t>
      </w:r>
    </w:p>
    <w:p>
      <w:pPr>
        <w:spacing w:after="150"/>
      </w:pPr>
      <w:r>
        <w:rPr/>
        <w:t xml:space="preserve">一、2024-2029年生物化工市场发展潜力</w:t>
      </w:r>
    </w:p>
    <w:p>
      <w:pPr>
        <w:spacing w:after="150"/>
      </w:pPr>
      <w:r>
        <w:rPr/>
        <w:t xml:space="preserve">二、2024-2029年生物化工市场发展前景展望</w:t>
      </w:r>
    </w:p>
    <w:p>
      <w:pPr>
        <w:spacing w:after="150"/>
      </w:pPr>
      <w:r>
        <w:rPr/>
        <w:t xml:space="preserve">三、2024-2029年生物化工细分行业发展前景分析</w:t>
      </w:r>
    </w:p>
    <w:p>
      <w:pPr>
        <w:spacing w:after="150"/>
      </w:pPr>
      <w:r>
        <w:rPr/>
        <w:t xml:space="preserve">第二节 2024-2029年中国生物化工市场发展趋势预测</w:t>
      </w:r>
    </w:p>
    <w:p>
      <w:pPr>
        <w:spacing w:after="150"/>
      </w:pPr>
      <w:r>
        <w:rPr/>
        <w:t xml:space="preserve">一、2024-2029年生物化工行业发展趋势</w:t>
      </w:r>
    </w:p>
    <w:p>
      <w:pPr>
        <w:spacing w:after="150"/>
      </w:pPr>
      <w:r>
        <w:rPr/>
        <w:t xml:space="preserve">二、2024-2029年生物化工市场规模预测</w:t>
      </w:r>
    </w:p>
    <w:p>
      <w:pPr>
        <w:spacing w:after="150"/>
      </w:pPr>
      <w:r>
        <w:rPr/>
        <w:t xml:space="preserve">三、2024-2029年生物化工行业应用趋势预测</w:t>
      </w:r>
    </w:p>
    <w:p>
      <w:pPr>
        <w:spacing w:after="150"/>
      </w:pPr>
      <w:r>
        <w:rPr/>
        <w:t xml:space="preserve">四、2024-2029年细分市场发展趋势预测</w:t>
      </w:r>
    </w:p>
    <w:p>
      <w:pPr>
        <w:spacing w:after="150"/>
      </w:pPr>
      <w:r>
        <w:rPr/>
        <w:t xml:space="preserve">第三节 2024-2029年中国生物化工行业供需预测</w:t>
      </w:r>
    </w:p>
    <w:p>
      <w:pPr>
        <w:spacing w:after="150"/>
      </w:pPr>
      <w:r>
        <w:rPr/>
        <w:t xml:space="preserve">一、2024-2029年中国生物化工行业供给预测</w:t>
      </w:r>
    </w:p>
    <w:p>
      <w:pPr>
        <w:spacing w:after="150"/>
      </w:pPr>
      <w:r>
        <w:rPr/>
        <w:t xml:space="preserve">二、2024-2029年中国生物化工行业需求预测</w:t>
      </w:r>
    </w:p>
    <w:p>
      <w:pPr>
        <w:spacing w:after="150"/>
      </w:pPr>
      <w:r>
        <w:rPr/>
        <w:t xml:space="preserve">三、2024-2029年中国生物化工供需平衡预测</w:t>
      </w:r>
    </w:p>
    <w:p>
      <w:pPr>
        <w:spacing w:after="150"/>
      </w:pPr>
      <w:r>
        <w:rPr/>
        <w:t xml:space="preserve">第四节 “互联网+”驱动生物化工行业转型升级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不同视角下的生物化工行业转型升级分析</w:t>
      </w:r>
    </w:p>
    <w:p>
      <w:pPr>
        <w:spacing w:after="150"/>
      </w:pPr>
      <w:r>
        <w:rPr/>
        <w:t xml:space="preserve">第一节 《中国制造2025》视角下的生物化工制造行业转型升级分析</w:t>
      </w:r>
    </w:p>
    <w:p>
      <w:pPr>
        <w:spacing w:after="150"/>
      </w:pPr>
      <w:r>
        <w:rPr/>
        <w:t xml:space="preserve">第二节 “互联网+”视角下的生物化工行业转型升级分析</w:t>
      </w:r>
    </w:p>
    <w:p>
      <w:pPr>
        <w:spacing w:after="150"/>
      </w:pPr>
      <w:r>
        <w:rPr/>
        <w:t xml:space="preserve">第三节 “工业4.0”视角下的生物化工行业转型升级分析</w:t>
      </w:r>
    </w:p>
    <w:p>
      <w:pPr>
        <w:spacing w:after="150"/>
      </w:pPr>
      <w:r>
        <w:rPr/>
        <w:t xml:space="preserve">第四节 工业互联网视角下的生物化工行业转型升级分析</w:t>
      </w:r>
    </w:p>
    <w:p>
      <w:pPr>
        <w:spacing w:after="150"/>
      </w:pPr>
      <w:r>
        <w:rPr/>
        <w:t xml:space="preserve">第五节 中国制造业转型升级的未来方向</w:t>
      </w:r>
    </w:p>
    <w:p>
      <w:pPr>
        <w:spacing w:after="150"/>
      </w:pPr>
      <w:r>
        <w:rPr>
          <w:b w:val="1"/>
          <w:bCs w:val="1"/>
        </w:rPr>
        <w:t xml:space="preserve">第十二章 中国生物化工行业转型升级策略分析</w:t>
      </w:r>
    </w:p>
    <w:p>
      <w:pPr>
        <w:spacing w:after="150"/>
      </w:pPr>
      <w:r>
        <w:rPr/>
        <w:t xml:space="preserve">第一节 我国生物化工行业转型升级国内分析现状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创新驱动生物化工行业转型升级路径研究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二、创新驱动生物化工行业升级路径分析及策略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科技创新驱动生物化工行业转型升级发展研究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三、科技创新驱动生物化工行业转型升级发展的路径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新常态下我国生物化工行业转型升级的动力机制及战略趋向</w:t>
      </w:r>
    </w:p>
    <w:p>
      <w:pPr>
        <w:spacing w:after="150"/>
      </w:pPr>
      <w:r>
        <w:rPr/>
        <w:t xml:space="preserve">第一节 新常态下我国生物化工行业转型升级的制约因素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新常态下我国生物化工行业转型升级的动力机制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新常态下我国生物化工行业转型升级的战略趋向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中国生物化工行业转型升级研究结论</w:t>
      </w:r>
    </w:p>
    <w:p>
      <w:pPr>
        <w:spacing w:after="150"/>
      </w:pPr>
      <w:r>
        <w:rPr/>
        <w:t xml:space="preserve">第一节 生物化工行业转型升级研究结论</w:t>
      </w:r>
    </w:p>
    <w:p>
      <w:pPr>
        <w:spacing w:after="150"/>
      </w:pPr>
      <w:r>
        <w:rPr/>
        <w:t xml:space="preserve">第二节 生物化工行业转型升级投资价值评估</w:t>
      </w:r>
    </w:p>
    <w:p>
      <w:pPr>
        <w:spacing w:after="150"/>
      </w:pPr>
      <w:r>
        <w:rPr/>
        <w:t xml:space="preserve">第三节 中道泰和对生物化工行业转型升级投资建议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图表：生物化工行业特点</w:t>
      </w:r>
    </w:p>
    <w:p>
      <w:pPr>
        <w:spacing w:after="150"/>
      </w:pPr>
      <w:r>
        <w:rPr/>
        <w:t xml:space="preserve">图表：生物化工行业生命周期</w:t>
      </w:r>
    </w:p>
    <w:p>
      <w:pPr>
        <w:spacing w:after="150"/>
      </w:pPr>
      <w:r>
        <w:rPr/>
        <w:t xml:space="preserve">图表：生物化工行业产业链分析</w:t>
      </w:r>
    </w:p>
    <w:p>
      <w:pPr>
        <w:spacing w:after="150"/>
      </w:pPr>
      <w:r>
        <w:rPr/>
        <w:t xml:space="preserve">图表：2019-2023年生物化工行业市场规模分析</w:t>
      </w:r>
    </w:p>
    <w:p>
      <w:pPr>
        <w:spacing w:after="150"/>
      </w:pPr>
      <w:r>
        <w:rPr/>
        <w:t xml:space="preserve">图表：2024-2029年生物化工行业市场规模预测</w:t>
      </w:r>
    </w:p>
    <w:p>
      <w:pPr>
        <w:spacing w:after="150"/>
      </w:pPr>
      <w:r>
        <w:rPr/>
        <w:t xml:space="preserve">图表：中国生物化工行业产业结构分析</w:t>
      </w:r>
    </w:p>
    <w:p>
      <w:pPr>
        <w:spacing w:after="150"/>
      </w:pPr>
      <w:r>
        <w:rPr/>
        <w:t xml:space="preserve">图表：中国生物化工行业盈利能力分析</w:t>
      </w:r>
    </w:p>
    <w:p>
      <w:pPr>
        <w:spacing w:after="150"/>
      </w:pPr>
      <w:r>
        <w:rPr/>
        <w:t xml:space="preserve">图表：中国生物化工行业运营能力分析</w:t>
      </w:r>
    </w:p>
    <w:p>
      <w:pPr>
        <w:spacing w:after="150"/>
      </w:pPr>
      <w:r>
        <w:rPr/>
        <w:t xml:space="preserve">图表：中国生物化工行业偿债能力分析</w:t>
      </w:r>
    </w:p>
    <w:p>
      <w:pPr>
        <w:spacing w:after="150"/>
      </w:pPr>
      <w:r>
        <w:rPr/>
        <w:t xml:space="preserve">图表：中国生物化工行业发展能力分析</w:t>
      </w:r>
    </w:p>
    <w:p>
      <w:pPr>
        <w:spacing w:after="150"/>
      </w:pPr>
      <w:r>
        <w:rPr/>
        <w:t xml:space="preserve">图表：中国生物化工行业经营效益分析</w:t>
      </w:r>
    </w:p>
    <w:p>
      <w:pPr>
        <w:spacing w:after="150"/>
      </w:pPr>
      <w:r>
        <w:rPr/>
        <w:t xml:space="preserve">图表：2019-2023年生物化工重要数据指标比较</w:t>
      </w:r>
    </w:p>
    <w:p>
      <w:pPr>
        <w:spacing w:after="150"/>
      </w:pPr>
      <w:r>
        <w:rPr/>
        <w:t xml:space="preserve">图表：2019-2023年中国生物化工行业销售情况分析</w:t>
      </w:r>
    </w:p>
    <w:p>
      <w:pPr>
        <w:spacing w:after="150"/>
      </w:pPr>
      <w:r>
        <w:rPr/>
        <w:t xml:space="preserve">图表：2019-2023年中国生物化工行业利润情况分析</w:t>
      </w:r>
    </w:p>
    <w:p>
      <w:pPr>
        <w:spacing w:after="150"/>
      </w:pPr>
      <w:r>
        <w:rPr/>
        <w:t xml:space="preserve">图表：2019-2023年中国生物化工行业资产情况分析</w:t>
      </w:r>
    </w:p>
    <w:p>
      <w:pPr>
        <w:spacing w:after="150"/>
      </w:pPr>
      <w:r>
        <w:rPr/>
        <w:t xml:space="preserve">图表：2019-2023年中国生物化工竞争力分析</w:t>
      </w:r>
    </w:p>
    <w:p>
      <w:pPr>
        <w:spacing w:after="150"/>
      </w:pPr>
      <w:r>
        <w:rPr/>
        <w:t xml:space="preserve">图表：2024-2029年中国生物化工产能预测</w:t>
      </w:r>
    </w:p>
    <w:p>
      <w:pPr>
        <w:spacing w:after="150"/>
      </w:pPr>
      <w:r>
        <w:rPr/>
        <w:t xml:space="preserve">图表：2024-2029年中国生物化工消费量预测</w:t>
      </w:r>
    </w:p>
    <w:p>
      <w:pPr>
        <w:spacing w:after="150"/>
      </w:pPr>
      <w:r>
        <w:rPr/>
        <w:t xml:space="preserve">图表：2024-2029年中国生物化工市场前景预测</w:t>
      </w:r>
    </w:p>
    <w:p>
      <w:pPr>
        <w:spacing w:after="150"/>
      </w:pPr>
      <w:r>
        <w:rPr/>
        <w:t xml:space="preserve">图表：2024-2029年中国生物化工市场价格走势预测</w:t>
      </w:r>
    </w:p>
    <w:p>
      <w:pPr>
        <w:spacing w:after="150"/>
      </w:pPr>
      <w:r>
        <w:rPr/>
        <w:t xml:space="preserve">图表：2024-2029年中国生物化工发展前景预测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2024-2029年中国生物化工行业在《中国制造2025》及互联网时代发展和投资前景分析报告</dc:title>
  <dc:description>2024-2029年中国生物化工行业在《中国制造2025》及互联网时代发展和投资前景分析报告</dc:description>
  <dc:subject>2024-2029年中国生物化工行业在《中国制造2025》及互联网时代发展和投资前景分析报告</dc:subject>
  <cp:keywords>研究报告</cp:keywords>
  <cp:category>研究报告</cp:category>
  <cp:lastModifiedBy>北京中道泰和信息咨询有限公司</cp:lastModifiedBy>
  <dcterms:created xsi:type="dcterms:W3CDTF">2024-01-24T01:48:53+08:00</dcterms:created>
  <dcterms:modified xsi:type="dcterms:W3CDTF">2024-01-24T01:48:53+08:00</dcterms:modified>
</cp:coreProperties>
</file>

<file path=docProps/custom.xml><?xml version="1.0" encoding="utf-8"?>
<Properties xmlns="http://schemas.openxmlformats.org/officeDocument/2006/custom-properties" xmlns:vt="http://schemas.openxmlformats.org/officeDocument/2006/docPropsVTypes"/>
</file>