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2024-2029年中国玻璃纤维行业发展前景及投资风险预测报告</w:t>
      </w:r>
    </w:p>
    <w:p>
      <w:pPr>
        <w:spacing w:after="150"/>
      </w:pPr>
      <w:r>
        <w:rPr>
          <w:b w:val="1"/>
          <w:bCs w:val="1"/>
        </w:rPr>
        <w:t xml:space="preserve">报告简介</w:t>
      </w:r>
    </w:p>
    <w:p>
      <w:pPr>
        <w:spacing w:after="150"/>
      </w:pPr>
      <w:r>
        <w:rPr/>
        <w:t xml:space="preserve">玻璃纤维是非常好的金属材料替代材料，随着市场经济的迅速发展，玻璃纤维成为建筑、交通、电子、电气、化工、冶金、环境保护、国防等行业必不可少的原材料。由于在多个领域得到广泛应用，因此，玻璃纤维日益受到人们的重视。全球玻纤生产消费大国主要是美国、欧洲、日本等发达国家，其人均玻纤消费量较高。</w:t>
      </w:r>
    </w:p>
    <w:p>
      <w:pPr>
        <w:spacing w:after="150"/>
      </w:pPr>
      <w:r>
        <w:rPr/>
        <w:t xml:space="preserve">中国玻璃纤维行业近几年的快速发展，动力来自国内和国外两个市场的拉动。国际市场的扩大，既有总需求增长的因素，也有来自国际企业前期因利润率较低退出行业后，给国内企业在国际市场留下的发展空间;而国内市场的增长，则是来自下游消费行业的快速发展。产量方面，2018年我国玻璃纤维产量增至468万吨，同比增长14.7%，2019年增至480万吨左右;2018年玻璃纤维表观消费量增至316万吨，同比增长11.7%，2019年增至340万吨左右。进出口方面，2020年全行业实现玻璃纤维及制品出口133万吨，同比下降13.59%。出口金额20.5亿美元，同比下降10.14%。 2020年我国玻璃纤维及制品累计进口18.8万吨，同比增长18.23%。进口金额9.4亿美元，同比增长2.19%。</w:t>
      </w:r>
    </w:p>
    <w:p>
      <w:pPr>
        <w:spacing w:after="150"/>
      </w:pPr>
      <w:r>
        <w:rPr/>
        <w:t xml:space="preserve">为有效遏制玻璃纤维行业重复建设和盲目扩张，规范市场竞争秩序，促进产业结构转型升级，引领行业高质量发展，2020年6月24日，工信部印发《玻璃纤维行业规范条件》，该规范条件适用于玻璃纤维原料球、玻璃纤维纱生产企业。2021年3月2日，《工业和信息化部办公厅关于印发2021年第一批行业标准制修订和外文版项目计划的通知》发布。2021年第一批共安排行业标准制修订项目计划521项，其中制定409项，修订112项，建材行业相关标准42项。行业标准外文版项目计划113项，其中翻译现有标准项目89项，同步制定24项，建材行业相关标准3项。其中《玻璃纤维制品行业绿色工厂评价要求》、《玻璃纤维缝纫线》2项标准位列名单中。</w:t>
      </w:r>
    </w:p>
    <w:p>
      <w:pPr>
        <w:spacing w:after="150"/>
      </w:pPr>
      <w:r>
        <w:rPr/>
        <w:t xml:space="preserve">除了政策因素，玻璃纤维在技术上也很大的突破。在国家发改委、科技部、工信部项目支持下，重庆国际复合材料股份有限公司联合重庆理工大学、四川大学等经过近十年的系统研究与产学研用协同攻关，攻克了特种玻璃纤维量产小、成型难、能耗高、环境污染严重，以及品质不稳定等关键瓶颈问题。在2020年9月22日召开的重庆市科学技术奖励大会上，“高性能特种玻璃纤维及绿色制造关键技术创新与产业化”成果获得科技进步奖一等奖。</w:t>
      </w:r>
    </w:p>
    <w:p>
      <w:pPr>
        <w:spacing w:after="150"/>
      </w:pPr>
      <w:r>
        <w:rPr/>
        <w:t xml:space="preserve">玻纤作为全球定价的商品，具有典型的顺周期属性。如果玻纤供需关系不发生巨大变化，在全球主要经济体延续宽松货币政策的条件下，玻纤景气行情仍可持续可观的时间。展望需求端，美国地产市场回暖，在销售旺盛和库存水平较低的情况下，地产开发有望持续火爆，这将拉动建筑对玻纤的需求。此外，汽车轻量化提升复合材料在汽车中的应用。同时，2020年风电装机超预期，2021年抢装延续拉动玻纤需求。最后，5G应用将带动PCB板需求增长，电子纱受益。</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玻璃纤维专业研究单位等公布和提供的大量资料。对中国玻璃纤维行业作了详尽深入的分析，为玻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玻璃纤维行业概述</w:t>
      </w:r>
    </w:p>
    <w:p>
      <w:pPr>
        <w:spacing w:after="150"/>
      </w:pPr>
      <w:r>
        <w:rPr/>
        <w:t xml:space="preserve">第一节 玻璃纤维行业概述</w:t>
      </w:r>
    </w:p>
    <w:p>
      <w:pPr>
        <w:spacing w:after="150"/>
      </w:pPr>
      <w:r>
        <w:rPr/>
        <w:t xml:space="preserve">一、玻璃纤维的定义</w:t>
      </w:r>
    </w:p>
    <w:p>
      <w:pPr>
        <w:spacing w:after="150"/>
      </w:pPr>
      <w:r>
        <w:rPr/>
        <w:t xml:space="preserve">二、玻璃纤维的特点</w:t>
      </w:r>
    </w:p>
    <w:p>
      <w:pPr>
        <w:spacing w:after="150"/>
      </w:pPr>
      <w:r>
        <w:rPr/>
        <w:t xml:space="preserve">三、玻璃纤维主要功能</w:t>
      </w:r>
    </w:p>
    <w:p>
      <w:pPr>
        <w:spacing w:after="150"/>
      </w:pPr>
      <w:r>
        <w:rPr/>
        <w:t xml:space="preserve">第二节 最近3-5年中国玻璃纤维经济指标分析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玻璃纤维产业链分析</w:t>
      </w:r>
    </w:p>
    <w:p>
      <w:pPr>
        <w:spacing w:after="150"/>
      </w:pPr>
      <w:r>
        <w:rPr/>
        <w:t xml:space="preserve">一、产业链模型介绍</w:t>
      </w:r>
    </w:p>
    <w:p>
      <w:pPr>
        <w:spacing w:after="150"/>
      </w:pPr>
      <w:r>
        <w:rPr/>
        <w:t xml:space="preserve">二、玻璃纤维产业链模型分析</w:t>
      </w:r>
    </w:p>
    <w:p>
      <w:pPr>
        <w:spacing w:after="150"/>
      </w:pPr>
      <w:r>
        <w:rPr>
          <w:b w:val="1"/>
          <w:bCs w:val="1"/>
        </w:rPr>
        <w:t xml:space="preserve">第二章 2019-2023年全球玻璃纤维行业发展分析</w:t>
      </w:r>
    </w:p>
    <w:p>
      <w:pPr>
        <w:spacing w:after="150"/>
      </w:pPr>
      <w:r>
        <w:rPr/>
        <w:t xml:space="preserve">第一节 2019-2023年全球玻璃纤维行业发展综述</w:t>
      </w:r>
    </w:p>
    <w:p>
      <w:pPr>
        <w:spacing w:after="150"/>
      </w:pPr>
      <w:r>
        <w:rPr/>
        <w:t xml:space="preserve">一、2019-2023年全球玻璃纤维行业发展概述</w:t>
      </w:r>
    </w:p>
    <w:p>
      <w:pPr>
        <w:spacing w:after="150"/>
      </w:pPr>
      <w:r>
        <w:rPr/>
        <w:t xml:space="preserve">二、2019-2023年全球玻璃纤维行业市场规模分析</w:t>
      </w:r>
    </w:p>
    <w:p>
      <w:pPr>
        <w:spacing w:after="150"/>
      </w:pPr>
      <w:r>
        <w:rPr/>
        <w:t xml:space="preserve">三、2019-2023年全球玻璃纤维行业市场竞争结构分析</w:t>
      </w:r>
    </w:p>
    <w:p>
      <w:pPr>
        <w:spacing w:after="150"/>
      </w:pPr>
      <w:r>
        <w:rPr/>
        <w:t xml:space="preserve">四、2019-2023年全球玻璃纤维行业重点企业运行分析</w:t>
      </w:r>
    </w:p>
    <w:p>
      <w:pPr>
        <w:spacing w:after="150"/>
      </w:pPr>
      <w:r>
        <w:rPr/>
        <w:t xml:space="preserve">1、美国欧文斯middot;科宁公司(Owens Corning)</w:t>
      </w:r>
    </w:p>
    <w:p>
      <w:pPr>
        <w:spacing w:after="150"/>
      </w:pPr>
      <w:r>
        <w:rPr/>
        <w:t xml:space="preserve">2、美国PPG工业公司(PPG IndustriesInc)</w:t>
      </w:r>
    </w:p>
    <w:p>
      <w:pPr>
        <w:spacing w:after="150"/>
      </w:pPr>
      <w:r>
        <w:rPr/>
        <w:t xml:space="preserve">3、欧文斯middot;科宁公司(OCV)</w:t>
      </w:r>
    </w:p>
    <w:p>
      <w:pPr>
        <w:spacing w:after="150"/>
      </w:pPr>
      <w:r>
        <w:rPr/>
        <w:t xml:space="preserve">4、圣戈班middot;维托特克斯公司</w:t>
      </w:r>
    </w:p>
    <w:p>
      <w:pPr>
        <w:spacing w:after="150"/>
      </w:pPr>
      <w:r>
        <w:rPr/>
        <w:t xml:space="preserve">5、佳斯迈威公司(JM)</w:t>
      </w:r>
    </w:p>
    <w:p>
      <w:pPr>
        <w:spacing w:after="150"/>
      </w:pPr>
      <w:r>
        <w:rPr/>
        <w:t xml:space="preserve">第二节 2019-2023年主要国家或地区玻璃纤维市场分析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第三章 2019-2023年中国玻璃纤维行业发展环境分析</w:t>
      </w:r>
    </w:p>
    <w:p>
      <w:pPr>
        <w:spacing w:after="150"/>
      </w:pPr>
      <w:r>
        <w:rPr/>
        <w:t xml:space="preserve">第一节 2019-2023年中国玻璃纤维行业经济环境分析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2019-2023年中国玻璃纤维行业发展政策环境分析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2019-2023年中国玻璃纤维行业发展社会环境分析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2019-2023年中国玻璃纤维技术环境分析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2019-2023年中国玻璃纤维行业发展概况</w:t>
      </w:r>
    </w:p>
    <w:p>
      <w:pPr>
        <w:spacing w:after="150"/>
      </w:pPr>
      <w:r>
        <w:rPr/>
        <w:t xml:space="preserve">第一节 2019-2023年中国玻璃纤维行业发展现状</w:t>
      </w:r>
    </w:p>
    <w:p>
      <w:pPr>
        <w:spacing w:after="150"/>
      </w:pPr>
      <w:r>
        <w:rPr/>
        <w:t xml:space="preserve">一、中国玻璃纤维行业发展阶段</w:t>
      </w:r>
    </w:p>
    <w:p>
      <w:pPr>
        <w:spacing w:after="150"/>
      </w:pPr>
      <w:r>
        <w:rPr/>
        <w:t xml:space="preserve">二、中国玻璃纤维行业发展总体概况</w:t>
      </w:r>
    </w:p>
    <w:p>
      <w:pPr>
        <w:spacing w:after="150"/>
      </w:pPr>
      <w:r>
        <w:rPr/>
        <w:t xml:space="preserve">三、中国玻璃纤维行业发展特点分析</w:t>
      </w:r>
    </w:p>
    <w:p>
      <w:pPr>
        <w:spacing w:after="150"/>
      </w:pPr>
      <w:r>
        <w:rPr/>
        <w:t xml:space="preserve">第二节 2019-2023年玻璃纤维行业发展现状</w:t>
      </w:r>
    </w:p>
    <w:p>
      <w:pPr>
        <w:spacing w:after="150"/>
      </w:pPr>
      <w:r>
        <w:rPr/>
        <w:t xml:space="preserve">一、2019-2023年中国玻璃纤维行业市场规模</w:t>
      </w:r>
    </w:p>
    <w:p>
      <w:pPr>
        <w:spacing w:after="150"/>
      </w:pPr>
      <w:r>
        <w:rPr/>
        <w:t xml:space="preserve">二、2019-2023年中国玻璃纤维行业发展分析</w:t>
      </w:r>
    </w:p>
    <w:p>
      <w:pPr>
        <w:spacing w:after="150"/>
      </w:pPr>
      <w:r>
        <w:rPr/>
        <w:t xml:space="preserve">三、2019-2023年中国玻璃纤维企业发展分析</w:t>
      </w:r>
    </w:p>
    <w:p>
      <w:pPr>
        <w:spacing w:after="150"/>
      </w:pPr>
      <w:r>
        <w:rPr/>
        <w:t xml:space="preserve">第三节 2019-2023年玻璃纤维市场情况分析</w:t>
      </w:r>
    </w:p>
    <w:p>
      <w:pPr>
        <w:spacing w:after="150"/>
      </w:pPr>
      <w:r>
        <w:rPr/>
        <w:t xml:space="preserve">一、2019-2023年中国玻璃纤维市场总体概况</w:t>
      </w:r>
    </w:p>
    <w:p>
      <w:pPr>
        <w:spacing w:after="150"/>
      </w:pPr>
      <w:r>
        <w:rPr/>
        <w:t xml:space="preserve">二、2019-2023年中国玻璃纤维市场发展分析</w:t>
      </w:r>
    </w:p>
    <w:p>
      <w:pPr>
        <w:spacing w:after="150"/>
      </w:pPr>
      <w:r>
        <w:rPr/>
        <w:t xml:space="preserve">三、2019-2023年中国玻璃纤维行业价格走势分析</w:t>
      </w:r>
    </w:p>
    <w:p>
      <w:pPr>
        <w:spacing w:after="150"/>
      </w:pPr>
      <w:r>
        <w:rPr>
          <w:b w:val="1"/>
          <w:bCs w:val="1"/>
        </w:rPr>
        <w:t xml:space="preserve">第五章 2019-2023年中国玻璃纤维行业总体发展状况</w:t>
      </w:r>
    </w:p>
    <w:p>
      <w:pPr>
        <w:spacing w:after="150"/>
      </w:pPr>
      <w:r>
        <w:rPr/>
        <w:t xml:space="preserve">第一节 中国玻璃纤维行业规模情况分析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中国玻璃纤维行业产销情况分析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中国玻璃纤维行业财务能力分析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中国玻璃纤维市场供需分析</w:t>
      </w:r>
    </w:p>
    <w:p>
      <w:pPr>
        <w:spacing w:after="150"/>
      </w:pPr>
      <w:r>
        <w:rPr/>
        <w:t xml:space="preserve">第一节 2024-2029年玻璃纤维市场现状分析及预测</w:t>
      </w:r>
    </w:p>
    <w:p>
      <w:pPr>
        <w:spacing w:after="150"/>
      </w:pPr>
      <w:r>
        <w:rPr/>
        <w:t xml:space="preserve">一、2019-2023年中国玻璃纤维行业总产值分析</w:t>
      </w:r>
    </w:p>
    <w:p>
      <w:pPr>
        <w:spacing w:after="150"/>
      </w:pPr>
      <w:r>
        <w:rPr/>
        <w:t xml:space="preserve">二、2024-2029年中国玻璃纤维行业总产值预测</w:t>
      </w:r>
    </w:p>
    <w:p>
      <w:pPr>
        <w:spacing w:after="150"/>
      </w:pPr>
      <w:r>
        <w:rPr/>
        <w:t xml:space="preserve">第二节 2024-2029年玻璃纤维产品产量分析及预测</w:t>
      </w:r>
    </w:p>
    <w:p>
      <w:pPr>
        <w:spacing w:after="150"/>
      </w:pPr>
      <w:r>
        <w:rPr/>
        <w:t xml:space="preserve">一、2019-2023年中国玻璃纤维产量分析</w:t>
      </w:r>
    </w:p>
    <w:p>
      <w:pPr>
        <w:spacing w:after="150"/>
      </w:pPr>
      <w:r>
        <w:rPr/>
        <w:t xml:space="preserve">二、2024-2029年中国玻璃纤维产量预测</w:t>
      </w:r>
    </w:p>
    <w:p>
      <w:pPr>
        <w:spacing w:after="150"/>
      </w:pPr>
      <w:r>
        <w:rPr/>
        <w:t xml:space="preserve">第三节 2024-2029年玻璃纤维市场需求分析及预测</w:t>
      </w:r>
    </w:p>
    <w:p>
      <w:pPr>
        <w:spacing w:after="150"/>
      </w:pPr>
      <w:r>
        <w:rPr/>
        <w:t xml:space="preserve">一、2019-2023年中国玻璃纤维市场需求分析</w:t>
      </w:r>
    </w:p>
    <w:p>
      <w:pPr>
        <w:spacing w:after="150"/>
      </w:pPr>
      <w:r>
        <w:rPr/>
        <w:t xml:space="preserve">二、2024-2029年中国玻璃纤维市场需求预测</w:t>
      </w:r>
    </w:p>
    <w:p>
      <w:pPr>
        <w:spacing w:after="150"/>
      </w:pPr>
      <w:r>
        <w:rPr/>
        <w:t xml:space="preserve">第四节 2019-2023年玻璃纤维进出口数据分析</w:t>
      </w:r>
    </w:p>
    <w:p>
      <w:pPr>
        <w:spacing w:after="150"/>
      </w:pPr>
      <w:r>
        <w:rPr/>
        <w:t xml:space="preserve">一、2019-2023年中国玻璃纤维出口数据分析</w:t>
      </w:r>
    </w:p>
    <w:p>
      <w:pPr>
        <w:spacing w:after="150"/>
      </w:pPr>
      <w:r>
        <w:rPr/>
        <w:t xml:space="preserve">1、2019-2023年中国玻璃纤维出口金额分析</w:t>
      </w:r>
    </w:p>
    <w:p>
      <w:pPr>
        <w:spacing w:after="150"/>
      </w:pPr>
      <w:r>
        <w:rPr/>
        <w:t xml:space="preserve">2、2019-2023年中国玻璃纤维出口区域分析</w:t>
      </w:r>
    </w:p>
    <w:p>
      <w:pPr>
        <w:spacing w:after="150"/>
      </w:pPr>
      <w:r>
        <w:rPr/>
        <w:t xml:space="preserve">二、2019-2023年中国玻璃纤维进口数据分析</w:t>
      </w:r>
    </w:p>
    <w:p>
      <w:pPr>
        <w:spacing w:after="150"/>
      </w:pPr>
      <w:r>
        <w:rPr/>
        <w:t xml:space="preserve">1、2019-2023年中国玻璃纤维进口金额分析</w:t>
      </w:r>
    </w:p>
    <w:p>
      <w:pPr>
        <w:spacing w:after="150"/>
      </w:pPr>
      <w:r>
        <w:rPr/>
        <w:t xml:space="preserve">2、2019-2023年中国玻璃纤维进口区域分析</w:t>
      </w:r>
    </w:p>
    <w:p>
      <w:pPr>
        <w:spacing w:after="150"/>
      </w:pPr>
      <w:r>
        <w:rPr/>
        <w:t xml:space="preserve">三、2024-2029年中国玻璃纤维进出口数据预测</w:t>
      </w:r>
    </w:p>
    <w:p>
      <w:pPr>
        <w:spacing w:after="150"/>
      </w:pPr>
      <w:r>
        <w:rPr>
          <w:b w:val="1"/>
          <w:bCs w:val="1"/>
        </w:rPr>
        <w:t xml:space="preserve">第七章 中国玻璃纤维市场规模分析</w:t>
      </w:r>
    </w:p>
    <w:p>
      <w:pPr>
        <w:spacing w:after="150"/>
      </w:pPr>
      <w:r>
        <w:rPr/>
        <w:t xml:space="preserve">第一节 2019-2023年中国玻璃纤维市场规模分析</w:t>
      </w:r>
    </w:p>
    <w:p>
      <w:pPr>
        <w:spacing w:after="150"/>
      </w:pPr>
      <w:r>
        <w:rPr/>
        <w:t xml:space="preserve">第二节 2019-2023年中国玻璃纤维区域市场规模分析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2019-2023年玻璃纤维及其主要上下游产品</w:t>
      </w:r>
    </w:p>
    <w:p>
      <w:pPr>
        <w:spacing w:after="150"/>
      </w:pPr>
      <w:r>
        <w:rPr/>
        <w:t xml:space="preserve">第一节 玻璃纤维上下游分析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1、建筑建材领域</w:t>
      </w:r>
    </w:p>
    <w:p>
      <w:pPr>
        <w:spacing w:after="150"/>
      </w:pPr>
      <w:r>
        <w:rPr/>
        <w:t xml:space="preserve">2、轨道交通领域</w:t>
      </w:r>
    </w:p>
    <w:p>
      <w:pPr>
        <w:spacing w:after="150"/>
      </w:pPr>
      <w:r>
        <w:rPr/>
        <w:t xml:space="preserve">3、汽车设备领域</w:t>
      </w:r>
    </w:p>
    <w:p>
      <w:pPr>
        <w:spacing w:after="150"/>
      </w:pPr>
      <w:r>
        <w:rPr/>
        <w:t xml:space="preserve">4、电路板领域</w:t>
      </w:r>
    </w:p>
    <w:p>
      <w:pPr>
        <w:spacing w:after="150"/>
      </w:pPr>
      <w:r>
        <w:rPr/>
        <w:t xml:space="preserve">5、国防军工领域</w:t>
      </w:r>
    </w:p>
    <w:p>
      <w:pPr>
        <w:spacing w:after="150"/>
      </w:pPr>
      <w:r>
        <w:rPr/>
        <w:t xml:space="preserve">第二节 玻璃纤维行业产业链分析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中国玻璃纤维行业市场竞争策略分析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玻璃纤维企业竞争策略分析</w:t>
      </w:r>
    </w:p>
    <w:p>
      <w:pPr>
        <w:spacing w:after="150"/>
      </w:pPr>
      <w:r>
        <w:rPr/>
        <w:t xml:space="preserve">一、提高玻璃纤维企业核心竞争力的对策</w:t>
      </w:r>
    </w:p>
    <w:p>
      <w:pPr>
        <w:spacing w:after="150"/>
      </w:pPr>
      <w:r>
        <w:rPr/>
        <w:t xml:space="preserve">二、影响玻璃纤维企业核心竞争力的因素及提升途径</w:t>
      </w:r>
    </w:p>
    <w:p>
      <w:pPr>
        <w:spacing w:after="150"/>
      </w:pPr>
      <w:r>
        <w:rPr/>
        <w:t xml:space="preserve">三、提高玻璃纤维企业竞争力的策略</w:t>
      </w:r>
    </w:p>
    <w:p>
      <w:pPr>
        <w:spacing w:after="150"/>
      </w:pPr>
      <w:r>
        <w:rPr>
          <w:b w:val="1"/>
          <w:bCs w:val="1"/>
        </w:rPr>
        <w:t xml:space="preserve">第十章 玻璃纤维行业重点企业竞争分析</w:t>
      </w:r>
    </w:p>
    <w:p>
      <w:pPr>
        <w:spacing w:after="150"/>
      </w:pPr>
      <w:r>
        <w:rPr/>
        <w:t xml:space="preserve">第一节 中国玻纤股份有限公司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重庆国际复合材料有限公司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泰山玻璃纤维有限公司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南亚玻纤布(昆山)有限公司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上海宏和电子材料有限公司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山东晟昊(裕鑫)玻璃纤维有限公司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必成玻璃纤维(昆山)有限公司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四川威玻新材料集团有限公司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泰安兴华玻璃纤维有限公司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台嘉玻璃纤维有限公司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玻璃纤维行业投资机会与风险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玻璃纤维行业投资效益分析</w:t>
      </w:r>
    </w:p>
    <w:p>
      <w:pPr>
        <w:spacing w:after="150"/>
      </w:pPr>
      <w:r>
        <w:rPr/>
        <w:t xml:space="preserve">一、2019-2023年玻璃纤维行业投资状况分析</w:t>
      </w:r>
    </w:p>
    <w:p>
      <w:pPr>
        <w:spacing w:after="150"/>
      </w:pPr>
      <w:r>
        <w:rPr/>
        <w:t xml:space="preserve">二、2024-2029年玻璃纤维行业投资效益分析</w:t>
      </w:r>
    </w:p>
    <w:p>
      <w:pPr>
        <w:spacing w:after="150"/>
      </w:pPr>
      <w:r>
        <w:rPr/>
        <w:t xml:space="preserve">三、2024-2029年玻璃纤维行业投资趋势预测</w:t>
      </w:r>
    </w:p>
    <w:p>
      <w:pPr>
        <w:spacing w:after="150"/>
      </w:pPr>
      <w:r>
        <w:rPr/>
        <w:t xml:space="preserve">四、2024-2029年玻璃纤维行业的投资方向</w:t>
      </w:r>
    </w:p>
    <w:p>
      <w:pPr>
        <w:spacing w:after="150"/>
      </w:pPr>
      <w:r>
        <w:rPr/>
        <w:t xml:space="preserve">五、2024-2029年玻璃纤维行业投资的建议</w:t>
      </w:r>
    </w:p>
    <w:p>
      <w:pPr>
        <w:spacing w:after="150"/>
      </w:pPr>
      <w:r>
        <w:rPr/>
        <w:t xml:space="preserve">六、新进入者应注意的障碍因素分析</w:t>
      </w:r>
    </w:p>
    <w:p>
      <w:pPr>
        <w:spacing w:after="150"/>
      </w:pPr>
      <w:r>
        <w:rPr/>
        <w:t xml:space="preserve">第三节 影响玻璃纤维行业发展的主要因素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第十二章 玻璃纤维行业发展预测分析</w:t>
      </w:r>
    </w:p>
    <w:p>
      <w:pPr>
        <w:spacing w:after="150"/>
      </w:pPr>
      <w:r>
        <w:rPr/>
        <w:t xml:space="preserve">第一节 玻璃纤维行业发展预测分析</w:t>
      </w:r>
    </w:p>
    <w:p>
      <w:pPr>
        <w:spacing w:after="150"/>
      </w:pPr>
      <w:r>
        <w:rPr/>
        <w:t xml:space="preserve">一、2024-2029年中国玻璃纤维行业发展前景分析</w:t>
      </w:r>
    </w:p>
    <w:p>
      <w:pPr>
        <w:spacing w:after="150"/>
      </w:pPr>
      <w:r>
        <w:rPr/>
        <w:t xml:space="preserve">二、2024-2029年中国玻璃纤维行业发展规模分析</w:t>
      </w:r>
    </w:p>
    <w:p>
      <w:pPr>
        <w:spacing w:after="150"/>
      </w:pPr>
      <w:r>
        <w:rPr/>
        <w:t xml:space="preserve">三、总体行业ldquo;十四五rdquo;整体规划及预测</w:t>
      </w:r>
    </w:p>
    <w:p>
      <w:pPr>
        <w:spacing w:after="150"/>
      </w:pPr>
      <w:r>
        <w:rPr/>
        <w:t xml:space="preserve">第二节 2024-2029年中国玻璃纤维行业发展预测分析</w:t>
      </w:r>
    </w:p>
    <w:p>
      <w:pPr>
        <w:spacing w:after="150"/>
      </w:pPr>
      <w:r>
        <w:rPr/>
        <w:t xml:space="preserve">一、2024-2029年中国玻璃纤维供给预测</w:t>
      </w:r>
    </w:p>
    <w:p>
      <w:pPr>
        <w:spacing w:after="150"/>
      </w:pPr>
      <w:r>
        <w:rPr/>
        <w:t xml:space="preserve">二、2024-2029年中国玻璃纤维产量预测</w:t>
      </w:r>
    </w:p>
    <w:p>
      <w:pPr>
        <w:spacing w:after="150"/>
      </w:pPr>
      <w:r>
        <w:rPr/>
        <w:t xml:space="preserve">三、2024-2029年中国玻璃纤维需求预测</w:t>
      </w:r>
    </w:p>
    <w:p>
      <w:pPr>
        <w:spacing w:after="150"/>
      </w:pPr>
      <w:r>
        <w:rPr/>
        <w:t xml:space="preserve">四、2024-2029年中国玻璃纤维供需平衡预测</w:t>
      </w:r>
    </w:p>
    <w:p>
      <w:pPr>
        <w:spacing w:after="150"/>
      </w:pPr>
      <w:r>
        <w:rPr/>
        <w:t xml:space="preserve">五、2024-2029年主要玻璃纤维产品进出口预测</w:t>
      </w:r>
    </w:p>
    <w:p>
      <w:pPr>
        <w:spacing w:after="150"/>
      </w:pPr>
      <w:r>
        <w:rPr/>
        <w:t xml:space="preserve">第三节 2024-2029年中国玻璃纤维行业投资风险分析</w:t>
      </w:r>
    </w:p>
    <w:p>
      <w:pPr>
        <w:spacing w:after="150"/>
      </w:pPr>
      <w:r>
        <w:rPr/>
        <w:t xml:space="preserve">一、2024-2029年玻璃纤维行业市场风险及控制策略</w:t>
      </w:r>
    </w:p>
    <w:p>
      <w:pPr>
        <w:spacing w:after="150"/>
      </w:pPr>
      <w:r>
        <w:rPr/>
        <w:t xml:space="preserve">二、2024-2029年玻璃纤维行业政策风险及控制策略</w:t>
      </w:r>
    </w:p>
    <w:p>
      <w:pPr>
        <w:spacing w:after="150"/>
      </w:pPr>
      <w:r>
        <w:rPr/>
        <w:t xml:space="preserve">三、2024-2029年玻璃纤维行业经营风险及控制策略</w:t>
      </w:r>
    </w:p>
    <w:p>
      <w:pPr>
        <w:spacing w:after="150"/>
      </w:pPr>
      <w:r>
        <w:rPr/>
        <w:t xml:space="preserve">四、2024-2029年玻璃纤维行业技术风险及控制策略</w:t>
      </w:r>
    </w:p>
    <w:p>
      <w:pPr>
        <w:spacing w:after="150"/>
      </w:pPr>
      <w:r>
        <w:rPr/>
        <w:t xml:space="preserve">五、2024-2029年玻璃纤维同业竞争风险及控制策略</w:t>
      </w:r>
    </w:p>
    <w:p>
      <w:pPr>
        <w:spacing w:after="150"/>
      </w:pPr>
      <w:r>
        <w:rPr/>
        <w:t xml:space="preserve">六、2024-2029年玻璃纤维行业其他风险及控制策略</w:t>
      </w:r>
    </w:p>
    <w:p>
      <w:pPr>
        <w:spacing w:after="150"/>
      </w:pPr>
      <w:r>
        <w:rPr>
          <w:b w:val="1"/>
          <w:bCs w:val="1"/>
        </w:rPr>
        <w:t xml:space="preserve">第十三章 专家观点与结论</w:t>
      </w:r>
    </w:p>
    <w:p>
      <w:pPr>
        <w:spacing w:after="150"/>
      </w:pPr>
      <w:r>
        <w:rPr/>
        <w:t xml:space="preserve">第一节 玻璃纤维行业研究结论</w:t>
      </w:r>
    </w:p>
    <w:p>
      <w:pPr>
        <w:spacing w:after="150"/>
      </w:pPr>
      <w:r>
        <w:rPr/>
        <w:t xml:space="preserve">第二节 2024-2029年玻璃纤维行业投资价值评估</w:t>
      </w:r>
    </w:p>
    <w:p>
      <w:pPr>
        <w:spacing w:after="150"/>
      </w:pPr>
      <w:r>
        <w:rPr/>
        <w:t xml:space="preserve">第三节 中道泰和玻璃纤维行业投资建议</w:t>
      </w:r>
    </w:p>
    <w:p>
      <w:pPr>
        <w:spacing w:after="150"/>
      </w:pPr>
      <w:r>
        <w:rPr>
          <w:b w:val="1"/>
          <w:bCs w:val="1"/>
        </w:rPr>
        <w:t xml:space="preserve">图表目录</w:t>
      </w:r>
    </w:p>
    <w:p>
      <w:pPr>
        <w:spacing w:after="150"/>
      </w:pPr>
      <w:r>
        <w:rPr/>
        <w:t xml:space="preserve">图表：玻璃纤维行业产业链结构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图表：2019-2023年中国玻璃纤维行业产值情况</w:t>
      </w:r>
    </w:p>
    <w:p>
      <w:pPr>
        <w:spacing w:after="150"/>
      </w:pPr>
      <w:r>
        <w:rPr/>
        <w:t xml:space="preserve">图表：2019-2023年中国玻璃纤维行业利润情况分析</w:t>
      </w:r>
    </w:p>
    <w:p>
      <w:pPr>
        <w:spacing w:after="150"/>
      </w:pPr>
      <w:r>
        <w:rPr/>
        <w:t xml:space="preserve">图表：2019-2023年中国玻璃纤维行业资产规模情况分析</w:t>
      </w:r>
    </w:p>
    <w:p>
      <w:pPr>
        <w:spacing w:after="150"/>
      </w:pPr>
      <w:r>
        <w:rPr/>
        <w:t xml:space="preserve">图表：2019-2023年中国玻璃纤维行业盈利能力分析</w:t>
      </w:r>
    </w:p>
    <w:p>
      <w:pPr>
        <w:spacing w:after="150"/>
      </w:pPr>
      <w:r>
        <w:rPr/>
        <w:t xml:space="preserve">图表：2019-2023年中国玻璃纤维行业偿债能力分析</w:t>
      </w:r>
    </w:p>
    <w:p>
      <w:pPr>
        <w:spacing w:after="150"/>
      </w:pPr>
      <w:r>
        <w:rPr/>
        <w:t xml:space="preserve">图表：2019-2023年中国玻璃纤维行业营运能力分析</w:t>
      </w:r>
    </w:p>
    <w:p>
      <w:pPr>
        <w:spacing w:after="150"/>
      </w:pPr>
      <w:r>
        <w:rPr/>
        <w:t xml:space="preserve">图表：2019-2023年中国玻璃纤维行业营运能力分析</w:t>
      </w:r>
    </w:p>
    <w:p>
      <w:pPr>
        <w:spacing w:after="150"/>
      </w:pPr>
      <w:r>
        <w:rPr/>
        <w:t xml:space="preserve">图表：2019-2023年中国玻璃纤维产品进口分析</w:t>
      </w:r>
    </w:p>
    <w:p>
      <w:pPr>
        <w:spacing w:after="150"/>
      </w:pPr>
      <w:r>
        <w:rPr/>
        <w:t xml:space="preserve">图表：2019-2023年中国玻璃纤维产品出口分析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2024-2029年中国玻璃纤维行业发展前景及投资风险预测报告</dc:title>
  <dc:description>2024-2029年中国玻璃纤维行业发展前景及投资风险预测报告</dc:description>
  <dc:subject>2024-2029年中国玻璃纤维行业发展前景及投资风险预测报告</dc:subject>
  <cp:keywords>研究报告</cp:keywords>
  <cp:category>研究报告</cp:category>
  <cp:lastModifiedBy>北京中道泰和信息咨询有限公司</cp:lastModifiedBy>
  <dcterms:created xsi:type="dcterms:W3CDTF">2024-01-24T01:48:15+08:00</dcterms:created>
  <dcterms:modified xsi:type="dcterms:W3CDTF">2024-01-24T01:48:15+08:00</dcterms:modified>
</cp:coreProperties>
</file>

<file path=docProps/custom.xml><?xml version="1.0" encoding="utf-8"?>
<Properties xmlns="http://schemas.openxmlformats.org/officeDocument/2006/custom-properties" xmlns:vt="http://schemas.openxmlformats.org/officeDocument/2006/docPropsVTypes"/>
</file>