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2024-2029年中国汽车开关行业竞争格局分析与投资风险预测报告</w:t>
      </w:r>
    </w:p>
    <w:p>
      <w:pPr>
        <w:spacing w:after="150"/>
      </w:pPr>
      <w:r>
        <w:rPr>
          <w:b w:val="1"/>
          <w:bCs w:val="1"/>
        </w:rPr>
        <w:t xml:space="preserve">报告简介</w:t>
      </w:r>
    </w:p>
    <w:p>
      <w:pPr>
        <w:spacing w:after="150"/>
      </w:pPr>
      <w:r>
        <w:rPr/>
        <w:t xml:space="preserve">汽车开关是连接驾乘人员和汽车电器设备的桥梁。驾乘人员通过汽车电器开关可以完成汽车点火启动和熄火、灯光照明系统控制、音响娱乐系统控制、空调系统控制等操作。汽车开关人机工程设计的合理性直接影响到驾驶人员的安全和操作舒适性。</w:t>
      </w:r>
    </w:p>
    <w:p>
      <w:pPr>
        <w:spacing w:after="150"/>
      </w:pPr>
      <w:r>
        <w:rPr/>
        <w:t xml:space="preserve">过多年发展，汽车整车制造已形成长三角、珠三角、东北、华中、京津和西南等六大产业集群，而国内的汽车零部件企业也基本围绕这六大产业集群分布。就市场格局而言，外资及合资企业凭借其高技术含量、高附加值的产品赚取较高利润，占据着主要地位;本土企业虽然起步较晚，在企业规模、制造技术等方面滞后，但随着国内汽车零部件行业产业结构转型步伐的稳步推进，以及本土企业自主研发及配套能力的持续增强，部分本土零部件企业综合竞争力大幅提升，已经成长出一批可以同外资及合资公司相竞争企业。汽车开关行业市场化程度高、竞争充分、集中度低。在汽车工业发达地区，国际知名汽车开关厂商通过自产和全球采购的方式保持规模优势和市场地位。在中国，汽车开关厂商基本集中在东北、京津、华中、西南、长三角、珠三角等汽车零部件的产业集中区，其中长三角地区占比尤为突出。从我国汽车开关行业产能的区域分布情况来看，主要集中于华东地区，占比高达46.58%;东北、华北、华中以及华南也形成了一定规模，占比均在10%以上;产能最低的是西北地区，仅为0.9%。</w:t>
      </w:r>
    </w:p>
    <w:p>
      <w:pPr>
        <w:spacing w:after="150"/>
      </w:pPr>
      <w:r>
        <w:rPr/>
        <w:t xml:space="preserve">近年来随着汽车市场规模不断扩大，市场竞争加剧，国内汽车零部件企业不断加大投入提高自主研发、技术创新与海外市场开拓能力，产品竞争力不断增强;加之传统的成本和价格优势，国内汽车零部件企业在国际市场地位不断提升，上述因素推动了我国汽车零部件行业持续快速增长。全球整车厂商对国内汽车零部件采购途径的青睐，国家颁布的多项产业扶持政策对提升零部件企业竞争力的支持，为我国汽车零部件行业的发展带来难得的发展机遇，我国汽车零部件产业必将迎来新一轮的发展高峰期。</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汽车开关市场进行了分析研究。报告在总结中国汽车开关发展历程的基础上，结合新时期的各方面因素，对中国汽车开关的发展趋势给予了细致和审慎的预测论证。报告资料详实，图表丰富，既有深入的分析，又有直观的比较，为汽车开关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汽车开关行业发展概述 1</w:t>
      </w:r>
    </w:p>
    <w:p>
      <w:pPr>
        <w:spacing w:after="150"/>
      </w:pPr>
      <w:r>
        <w:rPr/>
        <w:t xml:space="preserve">第一节 汽车开关概念总况 1</w:t>
      </w:r>
    </w:p>
    <w:p>
      <w:pPr>
        <w:spacing w:after="150"/>
      </w:pPr>
      <w:r>
        <w:rPr/>
        <w:t xml:space="preserve">一、汽车开关 1</w:t>
      </w:r>
    </w:p>
    <w:p>
      <w:pPr>
        <w:spacing w:after="150"/>
      </w:pPr>
      <w:r>
        <w:rPr/>
        <w:t xml:space="preserve">二、汽车开关分类 1</w:t>
      </w:r>
    </w:p>
    <w:p>
      <w:pPr>
        <w:spacing w:after="150"/>
      </w:pPr>
      <w:r>
        <w:rPr/>
        <w:t xml:space="preserve">三、汽车开关的重要性 2</w:t>
      </w:r>
    </w:p>
    <w:p>
      <w:pPr>
        <w:spacing w:after="150"/>
      </w:pPr>
      <w:r>
        <w:rPr/>
        <w:t xml:space="preserve">第二节 汽车开关生命周期 2</w:t>
      </w:r>
    </w:p>
    <w:p>
      <w:pPr>
        <w:spacing w:after="150"/>
      </w:pPr>
      <w:r>
        <w:rPr/>
        <w:t xml:space="preserve">一、行业生命周期理论基础 2</w:t>
      </w:r>
    </w:p>
    <w:p>
      <w:pPr>
        <w:spacing w:after="150"/>
      </w:pPr>
      <w:r>
        <w:rPr/>
        <w:t xml:space="preserve">二、汽车开关行业生命周期 4</w:t>
      </w:r>
    </w:p>
    <w:p>
      <w:pPr>
        <w:spacing w:after="150"/>
      </w:pPr>
      <w:r>
        <w:rPr/>
        <w:t xml:space="preserve">第三节 汽车开关行业发展特征 5</w:t>
      </w:r>
    </w:p>
    <w:p>
      <w:pPr>
        <w:spacing w:after="150"/>
      </w:pPr>
      <w:r>
        <w:rPr/>
        <w:t xml:space="preserve">一、汽车开关行业周期性 5</w:t>
      </w:r>
    </w:p>
    <w:p>
      <w:pPr>
        <w:spacing w:after="150"/>
      </w:pPr>
      <w:r>
        <w:rPr/>
        <w:t xml:space="preserve">二、汽车开关行业季节性 5</w:t>
      </w:r>
    </w:p>
    <w:p>
      <w:pPr>
        <w:spacing w:after="150"/>
      </w:pPr>
      <w:r>
        <w:rPr/>
        <w:t xml:space="preserve">三、汽车开关行业区域性 6</w:t>
      </w:r>
    </w:p>
    <w:p>
      <w:pPr>
        <w:spacing w:after="150"/>
      </w:pPr>
      <w:r>
        <w:rPr/>
        <w:t xml:space="preserve">四、汽车开关行业竞争程度 6</w:t>
      </w:r>
    </w:p>
    <w:p>
      <w:pPr>
        <w:spacing w:after="150"/>
      </w:pPr>
      <w:r>
        <w:rPr/>
        <w:t xml:space="preserve">第四节 汽车开关行业发展环境分析 7</w:t>
      </w:r>
    </w:p>
    <w:p>
      <w:pPr>
        <w:spacing w:after="150"/>
      </w:pPr>
      <w:r>
        <w:rPr/>
        <w:t xml:space="preserve">一、宏观环境分析 7</w:t>
      </w:r>
    </w:p>
    <w:p>
      <w:pPr>
        <w:spacing w:after="150"/>
      </w:pPr>
      <w:r>
        <w:rPr/>
        <w:t xml:space="preserve">二、社会环境分析 10</w:t>
      </w:r>
    </w:p>
    <w:p>
      <w:pPr>
        <w:spacing w:after="150"/>
      </w:pPr>
      <w:r>
        <w:rPr/>
        <w:t xml:space="preserve">三、宏观政策分析 11</w:t>
      </w:r>
    </w:p>
    <w:p>
      <w:pPr>
        <w:spacing w:after="150"/>
      </w:pPr>
      <w:r>
        <w:rPr>
          <w:b w:val="1"/>
          <w:bCs w:val="1"/>
        </w:rPr>
        <w:t xml:space="preserve">第二章 汽车开关市场发展环境分析 15</w:t>
      </w:r>
    </w:p>
    <w:p>
      <w:pPr>
        <w:spacing w:after="150"/>
      </w:pPr>
      <w:r>
        <w:rPr/>
        <w:t xml:space="preserve">第一节 汽车开关市场外部环境分析 15</w:t>
      </w:r>
    </w:p>
    <w:p>
      <w:pPr>
        <w:spacing w:after="150"/>
      </w:pPr>
      <w:r>
        <w:rPr/>
        <w:t xml:space="preserve">一、宏观环境对汽车开关行业的影响 15</w:t>
      </w:r>
    </w:p>
    <w:p>
      <w:pPr>
        <w:spacing w:after="150"/>
      </w:pPr>
      <w:r>
        <w:rPr/>
        <w:t xml:space="preserve">二、社会环境对汽车开关行业的影响 16</w:t>
      </w:r>
    </w:p>
    <w:p>
      <w:pPr>
        <w:spacing w:after="150"/>
      </w:pPr>
      <w:r>
        <w:rPr/>
        <w:t xml:space="preserve">三、汽车开关行业政策体制分析 16</w:t>
      </w:r>
    </w:p>
    <w:p>
      <w:pPr>
        <w:spacing w:after="150"/>
      </w:pPr>
      <w:r>
        <w:rPr/>
        <w:t xml:space="preserve">1、管理体制 16</w:t>
      </w:r>
    </w:p>
    <w:p>
      <w:pPr>
        <w:spacing w:after="150"/>
      </w:pPr>
      <w:r>
        <w:rPr/>
        <w:t xml:space="preserve">2、法律法规 17</w:t>
      </w:r>
    </w:p>
    <w:p>
      <w:pPr>
        <w:spacing w:after="150"/>
      </w:pPr>
      <w:r>
        <w:rPr/>
        <w:t xml:space="preserve">3、关联政策 18</w:t>
      </w:r>
    </w:p>
    <w:p>
      <w:pPr>
        <w:spacing w:after="150"/>
      </w:pPr>
      <w:r>
        <w:rPr/>
        <w:t xml:space="preserve">四、汽车开关行业技术环境分析 19</w:t>
      </w:r>
    </w:p>
    <w:p>
      <w:pPr>
        <w:spacing w:after="150"/>
      </w:pPr>
      <w:r>
        <w:rPr/>
        <w:t xml:space="preserve">第二节 汽车开关市场微观环境分析 21</w:t>
      </w:r>
    </w:p>
    <w:p>
      <w:pPr>
        <w:spacing w:after="150"/>
      </w:pPr>
      <w:r>
        <w:rPr/>
        <w:t xml:space="preserve">一、业内企业 21</w:t>
      </w:r>
    </w:p>
    <w:p>
      <w:pPr>
        <w:spacing w:after="150"/>
      </w:pPr>
      <w:r>
        <w:rPr/>
        <w:t xml:space="preserve">二、供应商分析 21</w:t>
      </w:r>
    </w:p>
    <w:p>
      <w:pPr>
        <w:spacing w:after="150"/>
      </w:pPr>
      <w:r>
        <w:rPr/>
        <w:t xml:space="preserve">三、消费者/顾客 21</w:t>
      </w:r>
    </w:p>
    <w:p>
      <w:pPr>
        <w:spacing w:after="150"/>
      </w:pPr>
      <w:r>
        <w:rPr/>
        <w:t xml:space="preserve">四、社会公众 22</w:t>
      </w:r>
    </w:p>
    <w:p>
      <w:pPr>
        <w:spacing w:after="150"/>
      </w:pPr>
      <w:r>
        <w:rPr/>
        <w:t xml:space="preserve">五、营销中介分析 22</w:t>
      </w:r>
    </w:p>
    <w:p>
      <w:pPr>
        <w:spacing w:after="150"/>
      </w:pPr>
      <w:r>
        <w:rPr>
          <w:b w:val="1"/>
          <w:bCs w:val="1"/>
        </w:rPr>
        <w:t xml:space="preserve">第二部分 产业现状分析</w:t>
      </w:r>
    </w:p>
    <w:p>
      <w:pPr>
        <w:spacing w:after="150"/>
      </w:pPr>
      <w:r>
        <w:rPr>
          <w:b w:val="1"/>
          <w:bCs w:val="1"/>
        </w:rPr>
        <w:t xml:space="preserve">第三章 汽车开关行业发展情况 23</w:t>
      </w:r>
    </w:p>
    <w:p>
      <w:pPr>
        <w:spacing w:after="150"/>
      </w:pPr>
      <w:r>
        <w:rPr/>
        <w:t xml:space="preserve">第一节 汽车开关行业发展总况 23</w:t>
      </w:r>
    </w:p>
    <w:p>
      <w:pPr>
        <w:spacing w:after="150"/>
      </w:pPr>
      <w:r>
        <w:rPr/>
        <w:t xml:space="preserve">一、汽车开关行业发展现状 23</w:t>
      </w:r>
    </w:p>
    <w:p>
      <w:pPr>
        <w:spacing w:after="150"/>
      </w:pPr>
      <w:r>
        <w:rPr/>
        <w:t xml:space="preserve">二、汽车开关行业发展规模 24</w:t>
      </w:r>
    </w:p>
    <w:p>
      <w:pPr>
        <w:spacing w:after="150"/>
      </w:pPr>
      <w:r>
        <w:rPr/>
        <w:t xml:space="preserve">三、汽车开关行业发展模式及演变 26</w:t>
      </w:r>
    </w:p>
    <w:p>
      <w:pPr>
        <w:spacing w:after="150"/>
      </w:pPr>
      <w:r>
        <w:rPr/>
        <w:t xml:space="preserve">第二节 2019-2023年汽车开关行业发展动态 26</w:t>
      </w:r>
    </w:p>
    <w:p>
      <w:pPr>
        <w:spacing w:after="150"/>
      </w:pPr>
      <w:r>
        <w:rPr/>
        <w:t xml:space="preserve">一、技术动态 26</w:t>
      </w:r>
    </w:p>
    <w:p>
      <w:pPr>
        <w:spacing w:after="150"/>
      </w:pPr>
      <w:r>
        <w:rPr/>
        <w:t xml:space="preserve">二、企业动态 27</w:t>
      </w:r>
    </w:p>
    <w:p>
      <w:pPr>
        <w:spacing w:after="150"/>
      </w:pPr>
      <w:r>
        <w:rPr/>
        <w:t xml:space="preserve">三、行业发展关联词 28</w:t>
      </w:r>
    </w:p>
    <w:p>
      <w:pPr>
        <w:spacing w:after="150"/>
      </w:pPr>
      <w:r>
        <w:rPr/>
        <w:t xml:space="preserve">第三节 2019-2023年汽车开关行业发展形势 28</w:t>
      </w:r>
    </w:p>
    <w:p>
      <w:pPr>
        <w:spacing w:after="150"/>
      </w:pPr>
      <w:r>
        <w:rPr/>
        <w:t xml:space="preserve">一、2019-2023年汽车开关行业发展特点 28</w:t>
      </w:r>
    </w:p>
    <w:p>
      <w:pPr>
        <w:spacing w:after="150"/>
      </w:pPr>
      <w:r>
        <w:rPr/>
        <w:t xml:space="preserve">二、2019-2023年汽车开关行业发展存在的问题 29</w:t>
      </w:r>
    </w:p>
    <w:p>
      <w:pPr>
        <w:spacing w:after="150"/>
      </w:pPr>
      <w:r>
        <w:rPr/>
        <w:t xml:space="preserve">三、汽车开关行业发展对策 30</w:t>
      </w:r>
    </w:p>
    <w:p>
      <w:pPr>
        <w:spacing w:after="150"/>
      </w:pPr>
      <w:r>
        <w:rPr/>
        <w:t xml:space="preserve">第四节 汽车开关行业产业链分析 32</w:t>
      </w:r>
    </w:p>
    <w:p>
      <w:pPr>
        <w:spacing w:after="150"/>
      </w:pPr>
      <w:r>
        <w:rPr/>
        <w:t xml:space="preserve">一、汽车开关行业产业链结构 32</w:t>
      </w:r>
    </w:p>
    <w:p>
      <w:pPr>
        <w:spacing w:after="150"/>
      </w:pPr>
      <w:r>
        <w:rPr/>
        <w:t xml:space="preserve">二、汽车开关行业上游行业发展及影响分析 33</w:t>
      </w:r>
    </w:p>
    <w:p>
      <w:pPr>
        <w:spacing w:after="150"/>
      </w:pPr>
      <w:r>
        <w:rPr/>
        <w:t xml:space="preserve">三、汽车开关行业下游行业发展及影响分析 41</w:t>
      </w:r>
    </w:p>
    <w:p>
      <w:pPr>
        <w:spacing w:after="150"/>
      </w:pPr>
      <w:r>
        <w:rPr>
          <w:b w:val="1"/>
          <w:bCs w:val="1"/>
        </w:rPr>
        <w:t xml:space="preserve">第四章 汽车开关行业经营分析 42</w:t>
      </w:r>
    </w:p>
    <w:p>
      <w:pPr>
        <w:spacing w:after="150"/>
      </w:pPr>
      <w:r>
        <w:rPr/>
        <w:t xml:space="preserve">第一节 汽车开关行业产能分析 42</w:t>
      </w:r>
    </w:p>
    <w:p>
      <w:pPr>
        <w:spacing w:after="150"/>
      </w:pPr>
      <w:r>
        <w:rPr/>
        <w:t xml:space="preserve">一、2019-2023年汽车开关行业产能分布. 42</w:t>
      </w:r>
    </w:p>
    <w:p>
      <w:pPr>
        <w:spacing w:after="150"/>
      </w:pPr>
      <w:r>
        <w:rPr/>
        <w:t xml:space="preserve">二、2019-2023年汽车开关行业产能统计 43</w:t>
      </w:r>
    </w:p>
    <w:p>
      <w:pPr>
        <w:spacing w:after="150"/>
      </w:pPr>
      <w:r>
        <w:rPr/>
        <w:t xml:space="preserve">第二节 汽车开关行业产量分析 44</w:t>
      </w:r>
    </w:p>
    <w:p>
      <w:pPr>
        <w:spacing w:after="150"/>
      </w:pPr>
      <w:r>
        <w:rPr/>
        <w:t xml:space="preserve">一、2019-2023年汽车开关行业产量统计 44</w:t>
      </w:r>
    </w:p>
    <w:p>
      <w:pPr>
        <w:spacing w:after="150"/>
      </w:pPr>
      <w:r>
        <w:rPr/>
        <w:t xml:space="preserve">二、2019-2023年汽车开关行业重点产品产量结构 45</w:t>
      </w:r>
    </w:p>
    <w:p>
      <w:pPr>
        <w:spacing w:after="150"/>
      </w:pPr>
      <w:r>
        <w:rPr/>
        <w:t xml:space="preserve">第三节 汽车开关行业销量分析 46</w:t>
      </w:r>
    </w:p>
    <w:p>
      <w:pPr>
        <w:spacing w:after="150"/>
      </w:pPr>
      <w:r>
        <w:rPr/>
        <w:t xml:space="preserve">一、2019-2023年汽车开关行业销量统计 46</w:t>
      </w:r>
    </w:p>
    <w:p>
      <w:pPr>
        <w:spacing w:after="150"/>
      </w:pPr>
      <w:r>
        <w:rPr/>
        <w:t xml:space="preserve">二、2019-2023年汽车开关行业下游市场需求分析 47</w:t>
      </w:r>
    </w:p>
    <w:p>
      <w:pPr>
        <w:spacing w:after="150"/>
      </w:pPr>
      <w:r>
        <w:rPr/>
        <w:t xml:space="preserve">第四节 2019-2023年汽车开关行业供需分析 48</w:t>
      </w:r>
    </w:p>
    <w:p>
      <w:pPr>
        <w:spacing w:after="150"/>
      </w:pPr>
      <w:r>
        <w:rPr>
          <w:b w:val="1"/>
          <w:bCs w:val="1"/>
        </w:rPr>
        <w:t xml:space="preserve">第三部分 细分市场分析</w:t>
      </w:r>
    </w:p>
    <w:p>
      <w:pPr>
        <w:spacing w:after="150"/>
      </w:pPr>
      <w:r>
        <w:rPr>
          <w:b w:val="1"/>
          <w:bCs w:val="1"/>
        </w:rPr>
        <w:t xml:space="preserve">第五章 方向盘按钮市场发展分析 52</w:t>
      </w:r>
    </w:p>
    <w:p>
      <w:pPr>
        <w:spacing w:after="150"/>
      </w:pPr>
      <w:r>
        <w:rPr/>
        <w:t xml:space="preserve">第一节 方向盘按钮概述 52</w:t>
      </w:r>
    </w:p>
    <w:p>
      <w:pPr>
        <w:spacing w:after="150"/>
      </w:pPr>
      <w:r>
        <w:rPr/>
        <w:t xml:space="preserve">一、概念 52</w:t>
      </w:r>
    </w:p>
    <w:p>
      <w:pPr>
        <w:spacing w:after="150"/>
      </w:pPr>
      <w:r>
        <w:rPr/>
        <w:t xml:space="preserve">二、功能 52</w:t>
      </w:r>
    </w:p>
    <w:p>
      <w:pPr>
        <w:spacing w:after="150"/>
      </w:pPr>
      <w:r>
        <w:rPr/>
        <w:t xml:space="preserve">第二节 方向盘按钮市场分析 52</w:t>
      </w:r>
    </w:p>
    <w:p>
      <w:pPr>
        <w:spacing w:after="150"/>
      </w:pPr>
      <w:r>
        <w:rPr/>
        <w:t xml:space="preserve">一、方向盘按钮市场总况 52</w:t>
      </w:r>
    </w:p>
    <w:p>
      <w:pPr>
        <w:spacing w:after="150"/>
      </w:pPr>
      <w:r>
        <w:rPr/>
        <w:t xml:space="preserve">二、方向盘按钮市场产量统计 53</w:t>
      </w:r>
    </w:p>
    <w:p>
      <w:pPr>
        <w:spacing w:after="150"/>
      </w:pPr>
      <w:r>
        <w:rPr/>
        <w:t xml:space="preserve">三、方向盘按钮市场销量统计 53</w:t>
      </w:r>
    </w:p>
    <w:p>
      <w:pPr>
        <w:spacing w:after="150"/>
      </w:pPr>
      <w:r>
        <w:rPr/>
        <w:t xml:space="preserve">第三节 方向盘按钮市场用户调查分析 54</w:t>
      </w:r>
    </w:p>
    <w:p>
      <w:pPr>
        <w:spacing w:after="150"/>
      </w:pPr>
      <w:r>
        <w:rPr/>
        <w:t xml:space="preserve">一、用户认知度调查 54</w:t>
      </w:r>
    </w:p>
    <w:p>
      <w:pPr>
        <w:spacing w:after="150"/>
      </w:pPr>
      <w:r>
        <w:rPr/>
        <w:t xml:space="preserve">二、用户关注因素调查 55</w:t>
      </w:r>
    </w:p>
    <w:p>
      <w:pPr>
        <w:spacing w:after="150"/>
      </w:pPr>
      <w:r>
        <w:rPr/>
        <w:t xml:space="preserve">三、用户经常使用功能调查 55</w:t>
      </w:r>
    </w:p>
    <w:p>
      <w:pPr>
        <w:spacing w:after="150"/>
      </w:pPr>
      <w:r>
        <w:rPr/>
        <w:t xml:space="preserve">第四节 2024-2029年方向盘按钮市场发展预测 56</w:t>
      </w:r>
    </w:p>
    <w:p>
      <w:pPr>
        <w:spacing w:after="150"/>
      </w:pPr>
      <w:r>
        <w:rPr/>
        <w:t xml:space="preserve">一、2024-2029年方向盘按钮市场发展潜力 56</w:t>
      </w:r>
    </w:p>
    <w:p>
      <w:pPr>
        <w:spacing w:after="150"/>
      </w:pPr>
      <w:r>
        <w:rPr/>
        <w:t xml:space="preserve">二、2024-2029年方向盘按钮市场发展预测 56</w:t>
      </w:r>
    </w:p>
    <w:p>
      <w:pPr>
        <w:spacing w:after="150"/>
      </w:pPr>
      <w:r>
        <w:rPr>
          <w:b w:val="1"/>
          <w:bCs w:val="1"/>
        </w:rPr>
        <w:t xml:space="preserve">第六章 大灯开关市场发展分析 57</w:t>
      </w:r>
    </w:p>
    <w:p>
      <w:pPr>
        <w:spacing w:after="150"/>
      </w:pPr>
      <w:r>
        <w:rPr/>
        <w:t xml:space="preserve">第一节 大灯开关概述 57</w:t>
      </w:r>
    </w:p>
    <w:p>
      <w:pPr>
        <w:spacing w:after="150"/>
      </w:pPr>
      <w:r>
        <w:rPr/>
        <w:t xml:space="preserve">一、概念 57</w:t>
      </w:r>
    </w:p>
    <w:p>
      <w:pPr>
        <w:spacing w:after="150"/>
      </w:pPr>
      <w:r>
        <w:rPr/>
        <w:t xml:space="preserve">二、功能 57</w:t>
      </w:r>
    </w:p>
    <w:p>
      <w:pPr>
        <w:spacing w:after="150"/>
      </w:pPr>
      <w:r>
        <w:rPr/>
        <w:t xml:space="preserve">第二节 大灯开关市场分析 57</w:t>
      </w:r>
    </w:p>
    <w:p>
      <w:pPr>
        <w:spacing w:after="150"/>
      </w:pPr>
      <w:r>
        <w:rPr/>
        <w:t xml:space="preserve">一、大灯开关市场总况 57</w:t>
      </w:r>
    </w:p>
    <w:p>
      <w:pPr>
        <w:spacing w:after="150"/>
      </w:pPr>
      <w:r>
        <w:rPr/>
        <w:t xml:space="preserve">二、大灯开关市场产量统计 58</w:t>
      </w:r>
    </w:p>
    <w:p>
      <w:pPr>
        <w:spacing w:after="150"/>
      </w:pPr>
      <w:r>
        <w:rPr/>
        <w:t xml:space="preserve">三、大灯开关市场销量统计 58</w:t>
      </w:r>
    </w:p>
    <w:p>
      <w:pPr>
        <w:spacing w:after="150"/>
      </w:pPr>
      <w:r>
        <w:rPr/>
        <w:t xml:space="preserve">四、技术路径和新进展 59</w:t>
      </w:r>
    </w:p>
    <w:p>
      <w:pPr>
        <w:spacing w:after="150"/>
      </w:pPr>
      <w:r>
        <w:rPr/>
        <w:t xml:space="preserve">第三节 大灯开关市场用户调查分析 59</w:t>
      </w:r>
    </w:p>
    <w:p>
      <w:pPr>
        <w:spacing w:after="150"/>
      </w:pPr>
      <w:r>
        <w:rPr/>
        <w:t xml:space="preserve">一、用户认知度调查 59</w:t>
      </w:r>
    </w:p>
    <w:p>
      <w:pPr>
        <w:spacing w:after="150"/>
      </w:pPr>
      <w:r>
        <w:rPr/>
        <w:t xml:space="preserve">二、用户关注因素调查 60</w:t>
      </w:r>
    </w:p>
    <w:p>
      <w:pPr>
        <w:spacing w:after="150"/>
      </w:pPr>
      <w:r>
        <w:rPr/>
        <w:t xml:space="preserve">三、用户使用时间段调查 60</w:t>
      </w:r>
    </w:p>
    <w:p>
      <w:pPr>
        <w:spacing w:after="150"/>
      </w:pPr>
      <w:r>
        <w:rPr/>
        <w:t xml:space="preserve">第四节 2024-2029年大灯开关市场发展预测 61</w:t>
      </w:r>
    </w:p>
    <w:p>
      <w:pPr>
        <w:spacing w:after="150"/>
      </w:pPr>
      <w:r>
        <w:rPr>
          <w:b w:val="1"/>
          <w:bCs w:val="1"/>
        </w:rPr>
        <w:t xml:space="preserve">第七章 EPB开关市场发展分析 62</w:t>
      </w:r>
    </w:p>
    <w:p>
      <w:pPr>
        <w:spacing w:after="150"/>
      </w:pPr>
      <w:r>
        <w:rPr/>
        <w:t xml:space="preserve">第一节 EPB行业发展分析 62</w:t>
      </w:r>
    </w:p>
    <w:p>
      <w:pPr>
        <w:spacing w:after="150"/>
      </w:pPr>
      <w:r>
        <w:rPr/>
        <w:t xml:space="preserve">一、2019-2023年物联网发展形势 62</w:t>
      </w:r>
    </w:p>
    <w:p>
      <w:pPr>
        <w:spacing w:after="150"/>
      </w:pPr>
      <w:r>
        <w:rPr/>
        <w:t xml:space="preserve">二、2019-2023年车联网发展情况 66</w:t>
      </w:r>
    </w:p>
    <w:p>
      <w:pPr>
        <w:spacing w:after="150"/>
      </w:pPr>
      <w:r>
        <w:rPr/>
        <w:t xml:space="preserve">三、汽车电子控制系统发展分析 67</w:t>
      </w:r>
    </w:p>
    <w:p>
      <w:pPr>
        <w:spacing w:after="150"/>
      </w:pPr>
      <w:r>
        <w:rPr/>
        <w:t xml:space="preserve">第二节 EPB开关市场分析 72</w:t>
      </w:r>
    </w:p>
    <w:p>
      <w:pPr>
        <w:spacing w:after="150"/>
      </w:pPr>
      <w:r>
        <w:rPr/>
        <w:t xml:space="preserve">一、EPB开关市场总况 72</w:t>
      </w:r>
    </w:p>
    <w:p>
      <w:pPr>
        <w:spacing w:after="150"/>
      </w:pPr>
      <w:r>
        <w:rPr/>
        <w:t xml:space="preserve">二、EPB开关市场产量统计 73</w:t>
      </w:r>
    </w:p>
    <w:p>
      <w:pPr>
        <w:spacing w:after="150"/>
      </w:pPr>
      <w:r>
        <w:rPr/>
        <w:t xml:space="preserve">三、EPB开关市场销量统计 73</w:t>
      </w:r>
    </w:p>
    <w:p>
      <w:pPr>
        <w:spacing w:after="150"/>
      </w:pPr>
      <w:r>
        <w:rPr/>
        <w:t xml:space="preserve">四、EPB开关价格分析 74</w:t>
      </w:r>
    </w:p>
    <w:p>
      <w:pPr>
        <w:spacing w:after="150"/>
      </w:pPr>
      <w:r>
        <w:rPr/>
        <w:t xml:space="preserve">第三节 EPB开关市场需求分析 74</w:t>
      </w:r>
    </w:p>
    <w:p>
      <w:pPr>
        <w:spacing w:after="150"/>
      </w:pPr>
      <w:r>
        <w:rPr/>
        <w:t xml:space="preserve">一、EPB开关市场需求影响因素 74</w:t>
      </w:r>
    </w:p>
    <w:p>
      <w:pPr>
        <w:spacing w:after="150"/>
      </w:pPr>
      <w:r>
        <w:rPr/>
        <w:t xml:space="preserve">二、EPB开关市场需求容量分析 75</w:t>
      </w:r>
    </w:p>
    <w:p>
      <w:pPr>
        <w:spacing w:after="150"/>
      </w:pPr>
      <w:r>
        <w:rPr/>
        <w:t xml:space="preserve">第四节 EPB开关市场用户调查分析 76</w:t>
      </w:r>
    </w:p>
    <w:p>
      <w:pPr>
        <w:spacing w:after="150"/>
      </w:pPr>
      <w:r>
        <w:rPr/>
        <w:t xml:space="preserve">一、用户认知度调查 76</w:t>
      </w:r>
    </w:p>
    <w:p>
      <w:pPr>
        <w:spacing w:after="150"/>
      </w:pPr>
      <w:r>
        <w:rPr/>
        <w:t xml:space="preserve">二、用户关注因素调查 77</w:t>
      </w:r>
    </w:p>
    <w:p>
      <w:pPr>
        <w:spacing w:after="150"/>
      </w:pPr>
      <w:r>
        <w:rPr/>
        <w:t xml:space="preserve">第五节 2024-2029年EPB开关市场发展预测 77</w:t>
      </w:r>
    </w:p>
    <w:p>
      <w:pPr>
        <w:spacing w:after="150"/>
      </w:pPr>
      <w:r>
        <w:rPr/>
        <w:t xml:space="preserve">一、2024-2029年EPB开关市场发展潜力 77</w:t>
      </w:r>
    </w:p>
    <w:p>
      <w:pPr>
        <w:spacing w:after="150"/>
      </w:pPr>
      <w:r>
        <w:rPr/>
        <w:t xml:space="preserve">二、2024-2029年EPB开关市场发展预测 77</w:t>
      </w:r>
    </w:p>
    <w:p>
      <w:pPr>
        <w:spacing w:after="150"/>
      </w:pPr>
      <w:r>
        <w:rPr>
          <w:b w:val="1"/>
          <w:bCs w:val="1"/>
        </w:rPr>
        <w:t xml:space="preserve">第八章 升窗开关市场发展分析 78</w:t>
      </w:r>
    </w:p>
    <w:p>
      <w:pPr>
        <w:spacing w:after="150"/>
      </w:pPr>
      <w:r>
        <w:rPr/>
        <w:t xml:space="preserve">第一节 升窗开关市场分析 78</w:t>
      </w:r>
    </w:p>
    <w:p>
      <w:pPr>
        <w:spacing w:after="150"/>
      </w:pPr>
      <w:r>
        <w:rPr/>
        <w:t xml:space="preserve">一、升窗开关市场总况 78</w:t>
      </w:r>
    </w:p>
    <w:p>
      <w:pPr>
        <w:spacing w:after="150"/>
      </w:pPr>
      <w:r>
        <w:rPr/>
        <w:t xml:space="preserve">二、升窗开关市场产量统计 78</w:t>
      </w:r>
    </w:p>
    <w:p>
      <w:pPr>
        <w:spacing w:after="150"/>
      </w:pPr>
      <w:r>
        <w:rPr/>
        <w:t xml:space="preserve">三、升窗开关市场销量统计 79</w:t>
      </w:r>
    </w:p>
    <w:p>
      <w:pPr>
        <w:spacing w:after="150"/>
      </w:pPr>
      <w:r>
        <w:rPr/>
        <w:t xml:space="preserve">四、2019-2023年升窗开关新进展 79</w:t>
      </w:r>
    </w:p>
    <w:p>
      <w:pPr>
        <w:spacing w:after="150"/>
      </w:pPr>
      <w:r>
        <w:rPr/>
        <w:t xml:space="preserve">第二节 升窗开关市场用户调查分析 79</w:t>
      </w:r>
    </w:p>
    <w:p>
      <w:pPr>
        <w:spacing w:after="150"/>
      </w:pPr>
      <w:r>
        <w:rPr/>
        <w:t xml:space="preserve">一、用户认知度调查 79</w:t>
      </w:r>
    </w:p>
    <w:p>
      <w:pPr>
        <w:spacing w:after="150"/>
      </w:pPr>
      <w:r>
        <w:rPr/>
        <w:t xml:space="preserve">二、用户关注因素调查 80</w:t>
      </w:r>
    </w:p>
    <w:p>
      <w:pPr>
        <w:spacing w:after="150"/>
      </w:pPr>
      <w:r>
        <w:rPr/>
        <w:t xml:space="preserve">第三节 2024-2029年升窗开关市场发展预测 81</w:t>
      </w:r>
    </w:p>
    <w:p>
      <w:pPr>
        <w:spacing w:after="150"/>
      </w:pPr>
      <w:r>
        <w:rPr/>
        <w:t xml:space="preserve">一、2024-2029年升窗开关市场发展潜力 81</w:t>
      </w:r>
    </w:p>
    <w:p>
      <w:pPr>
        <w:spacing w:after="150"/>
      </w:pPr>
      <w:r>
        <w:rPr/>
        <w:t xml:space="preserve">二、2024-2029年升窗开关市场发展预测 81</w:t>
      </w:r>
    </w:p>
    <w:p>
      <w:pPr>
        <w:spacing w:after="150"/>
      </w:pPr>
      <w:r>
        <w:rPr>
          <w:b w:val="1"/>
          <w:bCs w:val="1"/>
        </w:rPr>
        <w:t xml:space="preserve">第四部分 竞争格局分析</w:t>
      </w:r>
    </w:p>
    <w:p>
      <w:pPr>
        <w:spacing w:after="150"/>
      </w:pPr>
      <w:r>
        <w:rPr>
          <w:b w:val="1"/>
          <w:bCs w:val="1"/>
        </w:rPr>
        <w:t xml:space="preserve">第九章 汽车开关行业竞争分析 82</w:t>
      </w:r>
    </w:p>
    <w:p>
      <w:pPr>
        <w:spacing w:after="150"/>
      </w:pPr>
      <w:r>
        <w:rPr/>
        <w:t xml:space="preserve">第一节 汽车开关行业竞争格局分析 82</w:t>
      </w:r>
    </w:p>
    <w:p>
      <w:pPr>
        <w:spacing w:after="150"/>
      </w:pPr>
      <w:r>
        <w:rPr/>
        <w:t xml:space="preserve">一、汽车开关行业五力分析 82</w:t>
      </w:r>
    </w:p>
    <w:p>
      <w:pPr>
        <w:spacing w:after="150"/>
      </w:pPr>
      <w:r>
        <w:rPr/>
        <w:t xml:space="preserve">二、汽车开关行业SWOT分析 83</w:t>
      </w:r>
    </w:p>
    <w:p>
      <w:pPr>
        <w:spacing w:after="150"/>
      </w:pPr>
      <w:r>
        <w:rPr/>
        <w:t xml:space="preserve">第二节 汽车开关行业集中度分析 84</w:t>
      </w:r>
    </w:p>
    <w:p>
      <w:pPr>
        <w:spacing w:after="150"/>
      </w:pPr>
      <w:r>
        <w:rPr/>
        <w:t xml:space="preserve">一、汽车开关行业企业集中度 84</w:t>
      </w:r>
    </w:p>
    <w:p>
      <w:pPr>
        <w:spacing w:after="150"/>
      </w:pPr>
      <w:r>
        <w:rPr/>
        <w:t xml:space="preserve">二、汽车开关行业市场集中度 84</w:t>
      </w:r>
    </w:p>
    <w:p>
      <w:pPr>
        <w:spacing w:after="150"/>
      </w:pPr>
      <w:r>
        <w:rPr/>
        <w:t xml:space="preserve">第三节 汽车开关行业发展战略研究 84</w:t>
      </w:r>
    </w:p>
    <w:p>
      <w:pPr>
        <w:spacing w:after="150"/>
      </w:pPr>
      <w:r>
        <w:rPr/>
        <w:t xml:space="preserve">一、汽车开关行业重点企业战略研究 84</w:t>
      </w:r>
    </w:p>
    <w:p>
      <w:pPr>
        <w:spacing w:after="150"/>
      </w:pPr>
      <w:r>
        <w:rPr/>
        <w:t xml:space="preserve">二、汽车开关行业发展战略 85</w:t>
      </w:r>
    </w:p>
    <w:p>
      <w:pPr>
        <w:spacing w:after="150"/>
      </w:pPr>
      <w:r>
        <w:rPr>
          <w:b w:val="1"/>
          <w:bCs w:val="1"/>
        </w:rPr>
        <w:t xml:space="preserve">第十章 汽车开关行业重点企业分析 86</w:t>
      </w:r>
    </w:p>
    <w:p>
      <w:pPr>
        <w:spacing w:after="150"/>
      </w:pPr>
      <w:r>
        <w:rPr/>
        <w:t xml:space="preserve">第一节 秦川集团 86</w:t>
      </w:r>
    </w:p>
    <w:p>
      <w:pPr>
        <w:spacing w:after="150"/>
      </w:pPr>
      <w:r>
        <w:rPr/>
        <w:t xml:space="preserve">一、企业概况 86</w:t>
      </w:r>
    </w:p>
    <w:p>
      <w:pPr>
        <w:spacing w:after="150"/>
      </w:pPr>
      <w:r>
        <w:rPr/>
        <w:t xml:space="preserve">二、企业经营分析 87</w:t>
      </w:r>
    </w:p>
    <w:p>
      <w:pPr>
        <w:spacing w:after="150"/>
      </w:pPr>
      <w:r>
        <w:rPr/>
        <w:t xml:space="preserve">三、企业发展优势 87</w:t>
      </w:r>
    </w:p>
    <w:p>
      <w:pPr>
        <w:spacing w:after="150"/>
      </w:pPr>
      <w:r>
        <w:rPr/>
        <w:t xml:space="preserve">四、企业发展规划 88</w:t>
      </w:r>
    </w:p>
    <w:p>
      <w:pPr>
        <w:spacing w:after="150"/>
      </w:pPr>
      <w:r>
        <w:rPr/>
        <w:t xml:space="preserve">第二节 天合(苏州)汽车电子有限公司 88</w:t>
      </w:r>
    </w:p>
    <w:p>
      <w:pPr>
        <w:spacing w:after="150"/>
      </w:pPr>
      <w:r>
        <w:rPr/>
        <w:t xml:space="preserve">一、企业概况 88</w:t>
      </w:r>
    </w:p>
    <w:p>
      <w:pPr>
        <w:spacing w:after="150"/>
      </w:pPr>
      <w:r>
        <w:rPr/>
        <w:t xml:space="preserve">二、企业经营分析 89</w:t>
      </w:r>
    </w:p>
    <w:p>
      <w:pPr>
        <w:spacing w:after="150"/>
      </w:pPr>
      <w:r>
        <w:rPr/>
        <w:t xml:space="preserve">三、企业发展优势 89</w:t>
      </w:r>
    </w:p>
    <w:p>
      <w:pPr>
        <w:spacing w:after="150"/>
      </w:pPr>
      <w:r>
        <w:rPr/>
        <w:t xml:space="preserve">四、企业发展规划 89</w:t>
      </w:r>
    </w:p>
    <w:p>
      <w:pPr>
        <w:spacing w:after="150"/>
      </w:pPr>
      <w:r>
        <w:rPr/>
        <w:t xml:space="preserve">第三节 晨宇电气 90</w:t>
      </w:r>
    </w:p>
    <w:p>
      <w:pPr>
        <w:spacing w:after="150"/>
      </w:pPr>
      <w:r>
        <w:rPr/>
        <w:t xml:space="preserve">一、企业概况 90</w:t>
      </w:r>
    </w:p>
    <w:p>
      <w:pPr>
        <w:spacing w:after="150"/>
      </w:pPr>
      <w:r>
        <w:rPr/>
        <w:t xml:space="preserve">二、企业经营分析 92</w:t>
      </w:r>
    </w:p>
    <w:p>
      <w:pPr>
        <w:spacing w:after="150"/>
      </w:pPr>
      <w:r>
        <w:rPr/>
        <w:t xml:space="preserve">三、企业发展优势 93</w:t>
      </w:r>
    </w:p>
    <w:p>
      <w:pPr>
        <w:spacing w:after="150"/>
      </w:pPr>
      <w:r>
        <w:rPr/>
        <w:t xml:space="preserve">四、企业发展规划 94</w:t>
      </w:r>
    </w:p>
    <w:p>
      <w:pPr>
        <w:spacing w:after="150"/>
      </w:pPr>
      <w:r>
        <w:rPr/>
        <w:t xml:space="preserve">第四节 无锡康斯泰科技股份有限公司 94</w:t>
      </w:r>
    </w:p>
    <w:p>
      <w:pPr>
        <w:spacing w:after="150"/>
      </w:pPr>
      <w:r>
        <w:rPr/>
        <w:t xml:space="preserve">一、企业概况 94</w:t>
      </w:r>
    </w:p>
    <w:p>
      <w:pPr>
        <w:spacing w:after="150"/>
      </w:pPr>
      <w:r>
        <w:rPr/>
        <w:t xml:space="preserve">二、企业经营分析 95</w:t>
      </w:r>
    </w:p>
    <w:p>
      <w:pPr>
        <w:spacing w:after="150"/>
      </w:pPr>
      <w:r>
        <w:rPr/>
        <w:t xml:space="preserve">三、企业发展优势 96</w:t>
      </w:r>
    </w:p>
    <w:p>
      <w:pPr>
        <w:spacing w:after="150"/>
      </w:pPr>
      <w:r>
        <w:rPr/>
        <w:t xml:space="preserve">四、企业发展规划 97</w:t>
      </w:r>
    </w:p>
    <w:p>
      <w:pPr>
        <w:spacing w:after="150"/>
      </w:pPr>
      <w:r>
        <w:rPr/>
        <w:t xml:space="preserve">第五节 昌辉股份 97</w:t>
      </w:r>
    </w:p>
    <w:p>
      <w:pPr>
        <w:spacing w:after="150"/>
      </w:pPr>
      <w:r>
        <w:rPr/>
        <w:t xml:space="preserve">一、企业概况 97</w:t>
      </w:r>
    </w:p>
    <w:p>
      <w:pPr>
        <w:spacing w:after="150"/>
      </w:pPr>
      <w:r>
        <w:rPr/>
        <w:t xml:space="preserve">二、企业经营分析 98</w:t>
      </w:r>
    </w:p>
    <w:p>
      <w:pPr>
        <w:spacing w:after="150"/>
      </w:pPr>
      <w:r>
        <w:rPr/>
        <w:t xml:space="preserve">三、企业发展优势 98</w:t>
      </w:r>
    </w:p>
    <w:p>
      <w:pPr>
        <w:spacing w:after="150"/>
      </w:pPr>
      <w:r>
        <w:rPr/>
        <w:t xml:space="preserve">四、企业发展规划 99</w:t>
      </w:r>
    </w:p>
    <w:p>
      <w:pPr>
        <w:spacing w:after="150"/>
      </w:pPr>
      <w:r>
        <w:rPr/>
        <w:t xml:space="preserve">第六节 贵州贵航汽车零部件股份有限公司 100</w:t>
      </w:r>
    </w:p>
    <w:p>
      <w:pPr>
        <w:spacing w:after="150"/>
      </w:pPr>
      <w:r>
        <w:rPr/>
        <w:t xml:space="preserve">一、企业概况 100</w:t>
      </w:r>
    </w:p>
    <w:p>
      <w:pPr>
        <w:spacing w:after="150"/>
      </w:pPr>
      <w:r>
        <w:rPr/>
        <w:t xml:space="preserve">二、企业经营分析 101</w:t>
      </w:r>
    </w:p>
    <w:p>
      <w:pPr>
        <w:spacing w:after="150"/>
      </w:pPr>
      <w:r>
        <w:rPr/>
        <w:t xml:space="preserve">三、企业发展优势 103</w:t>
      </w:r>
    </w:p>
    <w:p>
      <w:pPr>
        <w:spacing w:after="150"/>
      </w:pPr>
      <w:r>
        <w:rPr/>
        <w:t xml:space="preserve">四、企业发展规划 103</w:t>
      </w:r>
    </w:p>
    <w:p>
      <w:pPr>
        <w:spacing w:after="150"/>
      </w:pPr>
      <w:r>
        <w:rPr/>
        <w:t xml:space="preserve">第七节 浙江环方汽车电器有限公司 105</w:t>
      </w:r>
    </w:p>
    <w:p>
      <w:pPr>
        <w:spacing w:after="150"/>
      </w:pPr>
      <w:r>
        <w:rPr/>
        <w:t xml:space="preserve">一、企业概况 105</w:t>
      </w:r>
    </w:p>
    <w:p>
      <w:pPr>
        <w:spacing w:after="150"/>
      </w:pPr>
      <w:r>
        <w:rPr/>
        <w:t xml:space="preserve">二、企业经营分析 106</w:t>
      </w:r>
    </w:p>
    <w:p>
      <w:pPr>
        <w:spacing w:after="150"/>
      </w:pPr>
      <w:r>
        <w:rPr/>
        <w:t xml:space="preserve">三、企业组织结构 106</w:t>
      </w:r>
    </w:p>
    <w:p>
      <w:pPr>
        <w:spacing w:after="150"/>
      </w:pPr>
      <w:r>
        <w:rPr/>
        <w:t xml:space="preserve">四、企业营销网络 107</w:t>
      </w:r>
    </w:p>
    <w:p>
      <w:pPr>
        <w:spacing w:after="150"/>
      </w:pPr>
      <w:r>
        <w:rPr/>
        <w:t xml:space="preserve">第八节 黄山市汽车电器股份公司 107</w:t>
      </w:r>
    </w:p>
    <w:p>
      <w:pPr>
        <w:spacing w:after="150"/>
      </w:pPr>
      <w:r>
        <w:rPr/>
        <w:t xml:space="preserve">一、企业概况 107</w:t>
      </w:r>
    </w:p>
    <w:p>
      <w:pPr>
        <w:spacing w:after="150"/>
      </w:pPr>
      <w:r>
        <w:rPr/>
        <w:t xml:space="preserve">二、企业经营分析 108</w:t>
      </w:r>
    </w:p>
    <w:p>
      <w:pPr>
        <w:spacing w:after="150"/>
      </w:pPr>
      <w:r>
        <w:rPr/>
        <w:t xml:space="preserve">三、企业发展优势 108</w:t>
      </w:r>
    </w:p>
    <w:p>
      <w:pPr>
        <w:spacing w:after="150"/>
      </w:pPr>
      <w:r>
        <w:rPr/>
        <w:t xml:space="preserve">第九节 上海沪工汽车电器有限公司 109</w:t>
      </w:r>
    </w:p>
    <w:p>
      <w:pPr>
        <w:spacing w:after="150"/>
      </w:pPr>
      <w:r>
        <w:rPr/>
        <w:t xml:space="preserve">一、企业概况 109</w:t>
      </w:r>
    </w:p>
    <w:p>
      <w:pPr>
        <w:spacing w:after="150"/>
      </w:pPr>
      <w:r>
        <w:rPr/>
        <w:t xml:space="preserve">二、企业经营分析 110</w:t>
      </w:r>
    </w:p>
    <w:p>
      <w:pPr>
        <w:spacing w:after="150"/>
      </w:pPr>
      <w:r>
        <w:rPr/>
        <w:t xml:space="preserve">三、企业发展优势 110</w:t>
      </w:r>
    </w:p>
    <w:p>
      <w:pPr>
        <w:spacing w:after="150"/>
      </w:pPr>
      <w:r>
        <w:rPr/>
        <w:t xml:space="preserve">四、企业发展规划 110</w:t>
      </w:r>
    </w:p>
    <w:p>
      <w:pPr>
        <w:spacing w:after="150"/>
      </w:pPr>
      <w:r>
        <w:rPr/>
        <w:t xml:space="preserve">第十节 浙江环方汽车电器有限公司 111</w:t>
      </w:r>
    </w:p>
    <w:p>
      <w:pPr>
        <w:spacing w:after="150"/>
      </w:pPr>
      <w:r>
        <w:rPr/>
        <w:t xml:space="preserve">一、企业概况 111</w:t>
      </w:r>
    </w:p>
    <w:p>
      <w:pPr>
        <w:spacing w:after="150"/>
      </w:pPr>
      <w:r>
        <w:rPr/>
        <w:t xml:space="preserve">二、企业经营分析 111</w:t>
      </w:r>
    </w:p>
    <w:p>
      <w:pPr>
        <w:spacing w:after="150"/>
      </w:pPr>
      <w:r>
        <w:rPr/>
        <w:t xml:space="preserve">三、企业发展优势 111</w:t>
      </w:r>
    </w:p>
    <w:p>
      <w:pPr>
        <w:spacing w:after="150"/>
      </w:pPr>
      <w:r>
        <w:rPr/>
        <w:t xml:space="preserve">四、企业发展规划 112</w:t>
      </w:r>
    </w:p>
    <w:p>
      <w:pPr>
        <w:spacing w:after="150"/>
      </w:pPr>
      <w:r>
        <w:rPr>
          <w:b w:val="1"/>
          <w:bCs w:val="1"/>
        </w:rPr>
        <w:t xml:space="preserve">第五部分 产业前景趋势</w:t>
      </w:r>
    </w:p>
    <w:p>
      <w:pPr>
        <w:spacing w:after="150"/>
      </w:pPr>
      <w:r>
        <w:rPr>
          <w:b w:val="1"/>
          <w:bCs w:val="1"/>
        </w:rPr>
        <w:t xml:space="preserve">第十一章 2024-2029年汽车开关行业发展前景及预测 113</w:t>
      </w:r>
    </w:p>
    <w:p>
      <w:pPr>
        <w:spacing w:after="150"/>
      </w:pPr>
      <w:r>
        <w:rPr/>
        <w:t xml:space="preserve">第一节 2024-2029年汽车开关行业发展环境分析 113</w:t>
      </w:r>
    </w:p>
    <w:p>
      <w:pPr>
        <w:spacing w:after="150"/>
      </w:pPr>
      <w:r>
        <w:rPr/>
        <w:t xml:space="preserve">一、机遇 113</w:t>
      </w:r>
    </w:p>
    <w:p>
      <w:pPr>
        <w:spacing w:after="150"/>
      </w:pPr>
      <w:r>
        <w:rPr/>
        <w:t xml:space="preserve">二、挑战 113</w:t>
      </w:r>
    </w:p>
    <w:p>
      <w:pPr>
        <w:spacing w:after="150"/>
      </w:pPr>
      <w:r>
        <w:rPr/>
        <w:t xml:space="preserve">第二节 2024-2029年汽车开关行业发展前景 114</w:t>
      </w:r>
    </w:p>
    <w:p>
      <w:pPr>
        <w:spacing w:after="150"/>
      </w:pPr>
      <w:r>
        <w:rPr/>
        <w:t xml:space="preserve">一、2024-2029年汽车开关行业发展前景 114</w:t>
      </w:r>
    </w:p>
    <w:p>
      <w:pPr>
        <w:spacing w:after="150"/>
      </w:pPr>
      <w:r>
        <w:rPr/>
        <w:t xml:space="preserve">二、2024-2029年汽车开关行业发展空间 114</w:t>
      </w:r>
    </w:p>
    <w:p>
      <w:pPr>
        <w:spacing w:after="150"/>
      </w:pPr>
      <w:r>
        <w:rPr/>
        <w:t xml:space="preserve">三、2024-2029年汽车开关行业技术发展趋势 115</w:t>
      </w:r>
    </w:p>
    <w:p>
      <w:pPr>
        <w:spacing w:after="150"/>
      </w:pPr>
      <w:r>
        <w:rPr/>
        <w:t xml:space="preserve">第三节 2024-2029年汽车开关行业发展预测 115</w:t>
      </w:r>
    </w:p>
    <w:p>
      <w:pPr>
        <w:spacing w:after="150"/>
      </w:pPr>
      <w:r>
        <w:rPr/>
        <w:t xml:space="preserve">一、2024-2029年汽车开关行业发展规模预测 115</w:t>
      </w:r>
    </w:p>
    <w:p>
      <w:pPr>
        <w:spacing w:after="150"/>
      </w:pPr>
      <w:r>
        <w:rPr/>
        <w:t xml:space="preserve">二、2024-2029年汽车开关行业产能、产量预测 116</w:t>
      </w:r>
    </w:p>
    <w:p>
      <w:pPr>
        <w:spacing w:after="150"/>
      </w:pPr>
      <w:r>
        <w:rPr/>
        <w:t xml:space="preserve">三、2024-2029年汽车开关行业销量预测 116</w:t>
      </w:r>
    </w:p>
    <w:p>
      <w:pPr>
        <w:spacing w:after="150"/>
      </w:pPr>
      <w:r>
        <w:rPr/>
        <w:t xml:space="preserve">第四节 2024-2029年汽车开关行业投资分析 117</w:t>
      </w:r>
    </w:p>
    <w:p>
      <w:pPr>
        <w:spacing w:after="150"/>
      </w:pPr>
      <w:r>
        <w:rPr/>
        <w:t xml:space="preserve">一、2024-2029年汽车开关行业投资风险 117</w:t>
      </w:r>
    </w:p>
    <w:p>
      <w:pPr>
        <w:spacing w:after="150"/>
      </w:pPr>
      <w:r>
        <w:rPr/>
        <w:t xml:space="preserve">1、政策和体制风险 117</w:t>
      </w:r>
    </w:p>
    <w:p>
      <w:pPr>
        <w:spacing w:after="150"/>
      </w:pPr>
      <w:r>
        <w:rPr/>
        <w:t xml:space="preserve">2、市场风险 118</w:t>
      </w:r>
    </w:p>
    <w:p>
      <w:pPr>
        <w:spacing w:after="150"/>
      </w:pPr>
      <w:r>
        <w:rPr/>
        <w:t xml:space="preserve">3、技术风险 119</w:t>
      </w:r>
    </w:p>
    <w:p>
      <w:pPr>
        <w:spacing w:after="150"/>
      </w:pPr>
      <w:r>
        <w:rPr/>
        <w:t xml:space="preserve">4、经营风险分析 120</w:t>
      </w:r>
    </w:p>
    <w:p>
      <w:pPr>
        <w:spacing w:after="150"/>
      </w:pPr>
      <w:r>
        <w:rPr/>
        <w:t xml:space="preserve">5、管理风险分析 122</w:t>
      </w:r>
    </w:p>
    <w:p>
      <w:pPr>
        <w:spacing w:after="150"/>
      </w:pPr>
      <w:r>
        <w:rPr/>
        <w:t xml:space="preserve">二、2024-2029年汽车开关行业投资方向 126</w:t>
      </w:r>
    </w:p>
    <w:p>
      <w:pPr>
        <w:spacing w:after="150"/>
      </w:pPr>
      <w:r>
        <w:rPr/>
        <w:t xml:space="preserve">三、2024-2029年汽车开关行业投资策略 126</w:t>
      </w:r>
    </w:p>
    <w:p>
      <w:pPr>
        <w:spacing w:after="150"/>
      </w:pPr>
      <w:r>
        <w:rPr>
          <w:b w:val="1"/>
          <w:bCs w:val="1"/>
        </w:rPr>
        <w:t xml:space="preserve">图表目录</w:t>
      </w:r>
    </w:p>
    <w:p>
      <w:pPr>
        <w:spacing w:after="150"/>
      </w:pPr>
      <w:r>
        <w:rPr/>
        <w:t xml:space="preserve">图表：汽车开关分类(按功能分类) 1</w:t>
      </w:r>
    </w:p>
    <w:p>
      <w:pPr>
        <w:spacing w:after="150"/>
      </w:pPr>
      <w:r>
        <w:rPr/>
        <w:t xml:space="preserve">图表：汽车开关分类(按结构分类) 2</w:t>
      </w:r>
    </w:p>
    <w:p>
      <w:pPr>
        <w:spacing w:after="150"/>
      </w:pPr>
      <w:r>
        <w:rPr/>
        <w:t xml:space="preserve">图表：行业生命周期概念图 4</w:t>
      </w:r>
    </w:p>
    <w:p>
      <w:pPr>
        <w:spacing w:after="150"/>
      </w:pPr>
      <w:r>
        <w:rPr/>
        <w:t xml:space="preserve">图表：汽车开关行业生命周期的判断 5</w:t>
      </w:r>
    </w:p>
    <w:p>
      <w:pPr>
        <w:spacing w:after="150"/>
      </w:pPr>
      <w:r>
        <w:rPr/>
        <w:t xml:space="preserve">图表：中国汽车电子电器开关制造业相关重要法律法规 17</w:t>
      </w:r>
    </w:p>
    <w:p>
      <w:pPr>
        <w:spacing w:after="150"/>
      </w:pPr>
      <w:r>
        <w:rPr/>
        <w:t xml:space="preserve">图表：2019-2023年中国汽车零部件行业市场规模及增长分析 25</w:t>
      </w:r>
    </w:p>
    <w:p>
      <w:pPr>
        <w:spacing w:after="150"/>
      </w:pPr>
      <w:r>
        <w:rPr/>
        <w:t xml:space="preserve">图表：2019-2023年中国汽车开关行业市场规模及增长分析 25</w:t>
      </w:r>
    </w:p>
    <w:p>
      <w:pPr>
        <w:spacing w:after="150"/>
      </w:pPr>
      <w:r>
        <w:rPr/>
        <w:t xml:space="preserve">图表：中国汽车开关行业产业链结构图 33</w:t>
      </w:r>
    </w:p>
    <w:p>
      <w:pPr>
        <w:spacing w:after="150"/>
      </w:pPr>
      <w:r>
        <w:rPr/>
        <w:t xml:space="preserve">图表：2019-2023年以来电子信息制造业增加值和出口交货值分月增速(%) 34</w:t>
      </w:r>
    </w:p>
    <w:p>
      <w:pPr>
        <w:spacing w:after="150"/>
      </w:pPr>
      <w:r>
        <w:rPr/>
        <w:t xml:space="preserve">图表：2019-2023年以来手机月度产量(万吨) 34</w:t>
      </w:r>
    </w:p>
    <w:p>
      <w:pPr>
        <w:spacing w:after="150"/>
      </w:pPr>
      <w:r>
        <w:rPr/>
        <w:t xml:space="preserve">图表：2019-2023年以来微型计算机设备月度产量(万台) 35</w:t>
      </w:r>
    </w:p>
    <w:p>
      <w:pPr>
        <w:spacing w:after="150"/>
      </w:pPr>
      <w:r>
        <w:rPr/>
        <w:t xml:space="preserve">图表：2019-2023年以来彩色电视机月度产量(万台) 35</w:t>
      </w:r>
    </w:p>
    <w:p>
      <w:pPr>
        <w:spacing w:after="150"/>
      </w:pPr>
      <w:r>
        <w:rPr/>
        <w:t xml:space="preserve">图表：2019-2023年以来电子元件月度产量(亿只) 36</w:t>
      </w:r>
    </w:p>
    <w:p>
      <w:pPr>
        <w:spacing w:after="150"/>
      </w:pPr>
      <w:r>
        <w:rPr/>
        <w:t xml:space="preserve">图表：2019-2023年以来集成电路月度产量(亿块) 36</w:t>
      </w:r>
    </w:p>
    <w:p>
      <w:pPr>
        <w:spacing w:after="150"/>
      </w:pPr>
      <w:r>
        <w:rPr/>
        <w:t xml:space="preserve">图表：2019-2023年以来电子信息制造业主营业务收入、利润增速情况(%) 37</w:t>
      </w:r>
    </w:p>
    <w:p>
      <w:pPr>
        <w:spacing w:after="150"/>
      </w:pPr>
      <w:r>
        <w:rPr/>
        <w:t xml:space="preserve">图表：2019-2023年以来电子信息产品出口月度增长情况(%) 37</w:t>
      </w:r>
    </w:p>
    <w:p>
      <w:pPr>
        <w:spacing w:after="150"/>
      </w:pPr>
      <w:r>
        <w:rPr/>
        <w:t xml:space="preserve">图表：2019-2023年以来电子信息产品进口月度增长情况(%) 38</w:t>
      </w:r>
    </w:p>
    <w:p>
      <w:pPr>
        <w:spacing w:after="150"/>
      </w:pPr>
      <w:r>
        <w:rPr/>
        <w:t xml:space="preserve">图表：2019-2023年中国汽车开关行业产能区域占比情况 43</w:t>
      </w:r>
    </w:p>
    <w:p>
      <w:pPr>
        <w:spacing w:after="150"/>
      </w:pPr>
      <w:r>
        <w:rPr/>
        <w:t xml:space="preserve">图表：2017-2106年中国汽车开关行业产能及增长分析 44</w:t>
      </w:r>
    </w:p>
    <w:p>
      <w:pPr>
        <w:spacing w:after="150"/>
      </w:pPr>
      <w:r>
        <w:rPr/>
        <w:t xml:space="preserve">图表：2019-2023年中国汽车开关行业产量及增长分析 45</w:t>
      </w:r>
    </w:p>
    <w:p>
      <w:pPr>
        <w:spacing w:after="150"/>
      </w:pPr>
      <w:r>
        <w:rPr/>
        <w:t xml:space="preserve">图表：2019-2023年中国汽车开关行业重点产品产量结构情况 45</w:t>
      </w:r>
    </w:p>
    <w:p>
      <w:pPr>
        <w:spacing w:after="150"/>
      </w:pPr>
      <w:r>
        <w:rPr/>
        <w:t xml:space="preserve">图表：2019-2023年中国汽车开关行业销售量及增长分析 47</w:t>
      </w:r>
    </w:p>
    <w:p>
      <w:pPr>
        <w:spacing w:after="150"/>
      </w:pPr>
      <w:r>
        <w:rPr/>
        <w:t xml:space="preserve">图表：2019-2023年中国汽车开关行业下游市场需求情况 47</w:t>
      </w:r>
    </w:p>
    <w:p>
      <w:pPr>
        <w:spacing w:after="150"/>
      </w:pPr>
      <w:r>
        <w:rPr/>
        <w:t xml:space="preserve">图表：2019-2023年中国汽车开关行业供需对比情况 51</w:t>
      </w:r>
    </w:p>
    <w:p>
      <w:pPr>
        <w:spacing w:after="150"/>
      </w:pPr>
      <w:r>
        <w:rPr/>
        <w:t xml:space="preserve">图表：2019-2023年中国汽车方向盘按钮产量分析 53</w:t>
      </w:r>
    </w:p>
    <w:p>
      <w:pPr>
        <w:spacing w:after="150"/>
      </w:pPr>
      <w:r>
        <w:rPr/>
        <w:t xml:space="preserve">图表：2019-2023年中国汽车方向盘按钮销量分析 53</w:t>
      </w:r>
    </w:p>
    <w:p>
      <w:pPr>
        <w:spacing w:after="150"/>
      </w:pPr>
      <w:r>
        <w:rPr/>
        <w:t xml:space="preserve">图表：2019-2023年方向盘按钮用户品牌认知度 54</w:t>
      </w:r>
    </w:p>
    <w:p>
      <w:pPr>
        <w:spacing w:after="150"/>
      </w:pPr>
      <w:r>
        <w:rPr/>
        <w:t xml:space="preserve">图表：2019-2023年方向盘按钮用户关注因素 55</w:t>
      </w:r>
    </w:p>
    <w:p>
      <w:pPr>
        <w:spacing w:after="150"/>
      </w:pPr>
      <w:r>
        <w:rPr/>
        <w:t xml:space="preserve">图表：2019-2023年方向盘按钮用户使用功能 55</w:t>
      </w:r>
    </w:p>
    <w:p>
      <w:pPr>
        <w:spacing w:after="150"/>
      </w:pPr>
      <w:r>
        <w:rPr/>
        <w:t xml:space="preserve">图表：2019-2023年中国汽车大灯开关产量分析 58</w:t>
      </w:r>
    </w:p>
    <w:p>
      <w:pPr>
        <w:spacing w:after="150"/>
      </w:pPr>
      <w:r>
        <w:rPr/>
        <w:t xml:space="preserve">图表：2019-2023年中国汽车大灯开关销量分析 58</w:t>
      </w:r>
    </w:p>
    <w:p>
      <w:pPr>
        <w:spacing w:after="150"/>
      </w:pPr>
      <w:r>
        <w:rPr/>
        <w:t xml:space="preserve">图表：2019-2023年大灯开关用户品牌认知度 59</w:t>
      </w:r>
    </w:p>
    <w:p>
      <w:pPr>
        <w:spacing w:after="150"/>
      </w:pPr>
      <w:r>
        <w:rPr/>
        <w:t xml:space="preserve">图表：2019-2023年大灯开关用户关注因素 60</w:t>
      </w:r>
    </w:p>
    <w:p>
      <w:pPr>
        <w:spacing w:after="150"/>
      </w:pPr>
      <w:r>
        <w:rPr/>
        <w:t xml:space="preserve">图表：2019-2023年大灯开关用户使用时间段 60</w:t>
      </w:r>
    </w:p>
    <w:p>
      <w:pPr>
        <w:spacing w:after="150"/>
      </w:pPr>
      <w:r>
        <w:rPr/>
        <w:t xml:space="preserve">图表：中国八大物联网产业联盟 64</w:t>
      </w:r>
    </w:p>
    <w:p>
      <w:pPr>
        <w:spacing w:after="150"/>
      </w:pPr>
      <w:r>
        <w:rPr/>
        <w:t xml:space="preserve">图表：2019-2023年物联网相关专利数量持有公司排名 66</w:t>
      </w:r>
    </w:p>
    <w:p>
      <w:pPr>
        <w:spacing w:after="150"/>
      </w:pPr>
      <w:r>
        <w:rPr/>
        <w:t xml:space="preserve">图表：2019-2023年中国汽车EPB产量分析 73</w:t>
      </w:r>
    </w:p>
    <w:p>
      <w:pPr>
        <w:spacing w:after="150"/>
      </w:pPr>
      <w:r>
        <w:rPr/>
        <w:t xml:space="preserve">图表：2019-2023年中国汽车EPB销量分析 73</w:t>
      </w:r>
    </w:p>
    <w:p>
      <w:pPr>
        <w:spacing w:after="150"/>
      </w:pPr>
      <w:r>
        <w:rPr/>
        <w:t xml:space="preserve">图表：2019-2023年中国汽车EPB开关市场容量分析 75</w:t>
      </w:r>
    </w:p>
    <w:p>
      <w:pPr>
        <w:spacing w:after="150"/>
      </w:pPr>
      <w:r>
        <w:rPr/>
        <w:t xml:space="preserve">图表：2019-2023年EPB开关用户品牌认知度 76</w:t>
      </w:r>
    </w:p>
    <w:p>
      <w:pPr>
        <w:spacing w:after="150"/>
      </w:pPr>
      <w:r>
        <w:rPr/>
        <w:t xml:space="preserve">图表：2019-2023年EPB开关用户关注因素 77</w:t>
      </w:r>
    </w:p>
    <w:p>
      <w:pPr>
        <w:spacing w:after="150"/>
      </w:pPr>
      <w:r>
        <w:rPr/>
        <w:t xml:space="preserve">图表：2019-2023年中国汽车升窗开关产量分析 78</w:t>
      </w:r>
    </w:p>
    <w:p>
      <w:pPr>
        <w:spacing w:after="150"/>
      </w:pPr>
      <w:r>
        <w:rPr/>
        <w:t xml:space="preserve">图表：2019-2023年中国汽车升窗开关销量分析 79</w:t>
      </w:r>
    </w:p>
    <w:p>
      <w:pPr>
        <w:spacing w:after="150"/>
      </w:pPr>
      <w:r>
        <w:rPr/>
        <w:t xml:space="preserve">图表：2019-2023年升窗开关用户品牌认知度 80</w:t>
      </w:r>
    </w:p>
    <w:p>
      <w:pPr>
        <w:spacing w:after="150"/>
      </w:pPr>
      <w:r>
        <w:rPr/>
        <w:t xml:space="preserve">图表：2019-2023年升窗开关用户关注因素 80</w:t>
      </w:r>
    </w:p>
    <w:p>
      <w:pPr>
        <w:spacing w:after="150"/>
      </w:pPr>
      <w:r>
        <w:rPr/>
        <w:t xml:space="preserve">图表：重庆秦川实业(集团)股份有限公司组织结构图 87</w:t>
      </w:r>
    </w:p>
    <w:p>
      <w:pPr>
        <w:spacing w:after="150"/>
      </w:pPr>
      <w:r>
        <w:rPr/>
        <w:t xml:space="preserve">图表：山东晨宇电气股份有限公司组织结构图 91</w:t>
      </w:r>
    </w:p>
    <w:p>
      <w:pPr>
        <w:spacing w:after="150"/>
      </w:pPr>
      <w:r>
        <w:rPr/>
        <w:t xml:space="preserve">图表：2019-2023年6月晨宇电气主要经营指标分析 92</w:t>
      </w:r>
    </w:p>
    <w:p>
      <w:pPr>
        <w:spacing w:after="150"/>
      </w:pPr>
      <w:r>
        <w:rPr/>
        <w:t xml:space="preserve">图表：2019-2023年6月晨宇电气资产负债表分析 92</w:t>
      </w:r>
    </w:p>
    <w:p>
      <w:pPr>
        <w:spacing w:after="150"/>
      </w:pPr>
      <w:r>
        <w:rPr/>
        <w:t xml:space="preserve">图表：2019-2023年6月晨宇电气营收利润表分析 92</w:t>
      </w:r>
    </w:p>
    <w:p>
      <w:pPr>
        <w:spacing w:after="150"/>
      </w:pPr>
      <w:r>
        <w:rPr/>
        <w:t xml:space="preserve">图表：2019-2023年6月晨宇电气现金流量表分析 93</w:t>
      </w:r>
    </w:p>
    <w:p>
      <w:pPr>
        <w:spacing w:after="150"/>
      </w:pPr>
      <w:r>
        <w:rPr/>
        <w:t xml:space="preserve">图表：2019-2023年6月康斯泰股份主要经营指标分析 95</w:t>
      </w:r>
    </w:p>
    <w:p>
      <w:pPr>
        <w:spacing w:after="150"/>
      </w:pPr>
      <w:r>
        <w:rPr/>
        <w:t xml:space="preserve">图表：2019-2023年6月康斯泰股份资产负债表分析 95</w:t>
      </w:r>
    </w:p>
    <w:p>
      <w:pPr>
        <w:spacing w:after="150"/>
      </w:pPr>
      <w:r>
        <w:rPr/>
        <w:t xml:space="preserve">图表：2019-2023年6月康斯泰股份营收利润表分析 95</w:t>
      </w:r>
    </w:p>
    <w:p>
      <w:pPr>
        <w:spacing w:after="150"/>
      </w:pPr>
      <w:r>
        <w:rPr/>
        <w:t xml:space="preserve">图表：2019-2023年6月康斯泰股份现金流量表标分析 96</w:t>
      </w:r>
    </w:p>
    <w:p>
      <w:pPr>
        <w:spacing w:after="150"/>
      </w:pPr>
      <w:r>
        <w:rPr/>
        <w:t xml:space="preserve">图表：贵州贵航汽车零部件股份有限公司组织结构图 101</w:t>
      </w:r>
    </w:p>
    <w:p>
      <w:pPr>
        <w:spacing w:after="150"/>
      </w:pPr>
      <w:r>
        <w:rPr/>
        <w:t xml:space="preserve">图表：2019-2023年9月贵航股份主要经营指标分析 101</w:t>
      </w:r>
    </w:p>
    <w:p>
      <w:pPr>
        <w:spacing w:after="150"/>
      </w:pPr>
      <w:r>
        <w:rPr/>
        <w:t xml:space="preserve">图表：2019-2023年9月贵航股份盈利能力分析 102</w:t>
      </w:r>
    </w:p>
    <w:p>
      <w:pPr>
        <w:spacing w:after="150"/>
      </w:pPr>
      <w:r>
        <w:rPr/>
        <w:t xml:space="preserve">图表：2019-2023年9月贵航股份偿债能力分析 102</w:t>
      </w:r>
    </w:p>
    <w:p>
      <w:pPr>
        <w:spacing w:after="150"/>
      </w:pPr>
      <w:r>
        <w:rPr/>
        <w:t xml:space="preserve">图表：2019-2023年9月贵航股份成长能力分析 102</w:t>
      </w:r>
    </w:p>
    <w:p>
      <w:pPr>
        <w:spacing w:after="150"/>
      </w:pPr>
      <w:r>
        <w:rPr/>
        <w:t xml:space="preserve">图表：2019-2023年9月贵航股份运营能力分析 103</w:t>
      </w:r>
    </w:p>
    <w:p>
      <w:pPr>
        <w:spacing w:after="150"/>
      </w:pPr>
      <w:r>
        <w:rPr/>
        <w:t xml:space="preserve">图表：浙江环方汽车电器有限公司组织结构图 106</w:t>
      </w:r>
    </w:p>
    <w:p>
      <w:pPr>
        <w:spacing w:after="150"/>
      </w:pPr>
      <w:r>
        <w:rPr/>
        <w:t xml:space="preserve">图表：浙江环方汽车电器有限公司全国营销网络图 107</w:t>
      </w:r>
    </w:p>
    <w:p>
      <w:pPr>
        <w:spacing w:after="150"/>
      </w:pPr>
      <w:r>
        <w:rPr/>
        <w:t xml:space="preserve">图表：上海沪工汽车电器有限公司组织结构图 109</w:t>
      </w:r>
    </w:p>
    <w:p>
      <w:pPr>
        <w:spacing w:after="150"/>
      </w:pPr>
      <w:r>
        <w:rPr/>
        <w:t xml:space="preserve">图表：2024-2029年汽车开关行业市场规模预测 115</w:t>
      </w:r>
    </w:p>
    <w:p>
      <w:pPr>
        <w:spacing w:after="150"/>
      </w:pPr>
      <w:r>
        <w:rPr/>
        <w:t xml:space="preserve">图表：2024-2029年中国汽车开关行业产能/产量预测 116</w:t>
      </w:r>
    </w:p>
    <w:p>
      <w:pPr>
        <w:spacing w:after="150"/>
      </w:pPr>
      <w:r>
        <w:rPr/>
        <w:t xml:space="preserve">图表：2024-2029年中国汽车开关行业销量预测 116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2024-2029年中国汽车开关行业竞争格局分析与投资风险预测报告</dc:title>
  <dc:description>2024-2029年中国汽车开关行业竞争格局分析与投资风险预测报告</dc:description>
  <dc:subject>2024-2029年中国汽车开关行业竞争格局分析与投资风险预测报告</dc:subject>
  <cp:keywords>研究报告</cp:keywords>
  <cp:category>研究报告</cp:category>
  <cp:lastModifiedBy>北京中道泰和信息咨询有限公司</cp:lastModifiedBy>
  <dcterms:created xsi:type="dcterms:W3CDTF">2024-01-24T01:45:22+08:00</dcterms:created>
  <dcterms:modified xsi:type="dcterms:W3CDTF">2024-01-24T01:45:22+08:00</dcterms:modified>
</cp:coreProperties>
</file>

<file path=docProps/custom.xml><?xml version="1.0" encoding="utf-8"?>
<Properties xmlns="http://schemas.openxmlformats.org/officeDocument/2006/custom-properties" xmlns:vt="http://schemas.openxmlformats.org/officeDocument/2006/docPropsVTypes"/>
</file>