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2024-2029年中国家庭影院行业发展前景及投资风险预测报告</w:t>
      </w:r>
    </w:p>
    <w:p>
      <w:pPr>
        <w:spacing w:after="150"/>
      </w:pPr>
      <w:r>
        <w:rPr>
          <w:b w:val="1"/>
          <w:bCs w:val="1"/>
        </w:rPr>
        <w:t xml:space="preserve">报告简介</w:t>
      </w:r>
    </w:p>
    <w:p>
      <w:pPr>
        <w:spacing w:after="150"/>
      </w:pPr>
      <w:r>
        <w:rPr/>
        <w:t xml:space="preserve">在互联网已成为传统行业的今天，各行业都面临着创新互联网+的升级和转型。从互联网发展到移动互联网时代，传统商业的时间和空间被无限打破，消费者的消费习惯、消费场景发生了巨大的变化。伴随国民生活水平的提高以及娱乐消费需求的增长，家庭影院才逐渐变成人民追逐的潮流。如今的家庭影院就跟早年的汽车相同，由高端用户逐渐向中低端过渡，不同的是汽车现已完成了过渡。而家庭影院还在变革发展中，近些年中产阶级的迅速崛起使得曾经作为别墅用户这一小部分人群的专属玩物的家庭影院，逐渐成为中产阶级家庭未来必备的配置。</w:t>
      </w:r>
    </w:p>
    <w:p>
      <w:pPr>
        <w:spacing w:after="150"/>
      </w:pPr>
      <w:r>
        <w:rPr/>
        <w:t xml:space="preserve">目前，中国从事家庭影院(AV功放和音箱)生产的企业已达400多家，由于绝大多数企业规模小、缺乏技术开发和资金支持能力，长期以来一直难以形成全国性知名品牌。</w:t>
      </w:r>
    </w:p>
    <w:p>
      <w:pPr>
        <w:spacing w:after="150"/>
      </w:pPr>
      <w:r>
        <w:rPr/>
        <w:t xml:space="preserve">未来家庭影院市场竞争出现新变化。以电视机为主的套装家庭影院成为市场需求的主流方向。同时，不同群体对套装家庭影院系统产品的需求具有一定的差异，尤其是在工业设计和外观工艺方面，不同品牌之间的差异显著。</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家庭影院专业研究单位等公布和提供的大量资料。对中国家庭影院行业作了详尽深入的分析，为家庭影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家庭影院行业概述</w:t>
      </w:r>
    </w:p>
    <w:p>
      <w:pPr>
        <w:spacing w:after="150"/>
      </w:pPr>
      <w:r>
        <w:rPr/>
        <w:t xml:space="preserve">第一节 家庭影院行业概述</w:t>
      </w:r>
    </w:p>
    <w:p>
      <w:pPr>
        <w:spacing w:after="150"/>
      </w:pPr>
      <w:r>
        <w:rPr/>
        <w:t xml:space="preserve">一、家庭影院行业的定义</w:t>
      </w:r>
    </w:p>
    <w:p>
      <w:pPr>
        <w:spacing w:after="150"/>
      </w:pPr>
      <w:r>
        <w:rPr/>
        <w:t xml:space="preserve">二、家庭影院行业的功能</w:t>
      </w:r>
    </w:p>
    <w:p>
      <w:pPr>
        <w:spacing w:after="150"/>
      </w:pPr>
      <w:r>
        <w:rPr/>
        <w:t xml:space="preserve">三、家庭影院行业的分类</w:t>
      </w:r>
    </w:p>
    <w:p>
      <w:pPr>
        <w:spacing w:after="150"/>
      </w:pPr>
      <w:r>
        <w:rPr/>
        <w:t xml:space="preserve">第二节 最近3-5年中国家庭影院行业经济指标分析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家庭影院产业链分析</w:t>
      </w:r>
    </w:p>
    <w:p>
      <w:pPr>
        <w:spacing w:after="150"/>
      </w:pPr>
      <w:r>
        <w:rPr/>
        <w:t xml:space="preserve">一、产业链模型介绍</w:t>
      </w:r>
    </w:p>
    <w:p>
      <w:pPr>
        <w:spacing w:after="150"/>
      </w:pPr>
      <w:r>
        <w:rPr/>
        <w:t xml:space="preserve">二、家庭影院产业链模型分析</w:t>
      </w:r>
    </w:p>
    <w:p>
      <w:pPr>
        <w:spacing w:after="150"/>
      </w:pPr>
      <w:r>
        <w:rPr>
          <w:b w:val="1"/>
          <w:bCs w:val="1"/>
        </w:rPr>
        <w:t xml:space="preserve">第二章 2019-2023年中国家庭影院行业发展环境分析</w:t>
      </w:r>
    </w:p>
    <w:p>
      <w:pPr>
        <w:spacing w:after="150"/>
      </w:pPr>
      <w:r>
        <w:rPr/>
        <w:t xml:space="preserve">第一节 2019-2023年中国家庭影院行业经济环境分析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2019-2023年中国家庭影院行业发展政策环境分析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2019-2023年中国家庭影院行业发展社会环境分析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2019-2023年中国家庭影院行业技术环境分析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2019-2023年中国家庭影院行业发展概况</w:t>
      </w:r>
    </w:p>
    <w:p>
      <w:pPr>
        <w:spacing w:after="150"/>
      </w:pPr>
      <w:r>
        <w:rPr/>
        <w:t xml:space="preserve">第一节 2019-2023年中国家庭影院行业发展概况</w:t>
      </w:r>
    </w:p>
    <w:p>
      <w:pPr>
        <w:spacing w:after="150"/>
      </w:pPr>
      <w:r>
        <w:rPr/>
        <w:t xml:space="preserve">一、中国家庭影院行业发展阶段</w:t>
      </w:r>
    </w:p>
    <w:p>
      <w:pPr>
        <w:spacing w:after="150"/>
      </w:pPr>
      <w:r>
        <w:rPr/>
        <w:t xml:space="preserve">二、中国家庭影院行业发展总体概况</w:t>
      </w:r>
    </w:p>
    <w:p>
      <w:pPr>
        <w:spacing w:after="150"/>
      </w:pPr>
      <w:r>
        <w:rPr/>
        <w:t xml:space="preserve">三、中国家庭影院行业发展特点分析</w:t>
      </w:r>
    </w:p>
    <w:p>
      <w:pPr>
        <w:spacing w:after="150"/>
      </w:pPr>
      <w:r>
        <w:rPr/>
        <w:t xml:space="preserve">第二节 2019-2023年中国家庭影院行业发展现状</w:t>
      </w:r>
    </w:p>
    <w:p>
      <w:pPr>
        <w:spacing w:after="150"/>
      </w:pPr>
      <w:r>
        <w:rPr/>
        <w:t xml:space="preserve">一、2019-2023年中国家庭影院行业市场规模</w:t>
      </w:r>
    </w:p>
    <w:p>
      <w:pPr>
        <w:spacing w:after="150"/>
      </w:pPr>
      <w:r>
        <w:rPr/>
        <w:t xml:space="preserve">二、2019-2023年中国家庭影院行业发展分析</w:t>
      </w:r>
    </w:p>
    <w:p>
      <w:pPr>
        <w:spacing w:after="150"/>
      </w:pPr>
      <w:r>
        <w:rPr/>
        <w:t xml:space="preserve">三、2019-2023年中国家庭影院行业企业发展分析</w:t>
      </w:r>
    </w:p>
    <w:p>
      <w:pPr>
        <w:spacing w:after="150"/>
      </w:pPr>
      <w:r>
        <w:rPr/>
        <w:t xml:space="preserve">第三节 2019-2023年中国家庭影院市场动态分析</w:t>
      </w:r>
    </w:p>
    <w:p>
      <w:pPr>
        <w:spacing w:after="150"/>
      </w:pPr>
      <w:r>
        <w:rPr>
          <w:b w:val="1"/>
          <w:bCs w:val="1"/>
        </w:rPr>
        <w:t xml:space="preserve">第四章 2019-2023年中国家庭影院行业运行分析</w:t>
      </w:r>
    </w:p>
    <w:p>
      <w:pPr>
        <w:spacing w:after="150"/>
      </w:pPr>
      <w:r>
        <w:rPr/>
        <w:t xml:space="preserve">第一节 中国家庭影院行业规模情况分析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中国家庭影院行业财务能力分析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2019-2023年中国家庭影院市场供需分析</w:t>
      </w:r>
    </w:p>
    <w:p>
      <w:pPr>
        <w:spacing w:after="150"/>
      </w:pPr>
      <w:r>
        <w:rPr/>
        <w:t xml:space="preserve">第一节 2019-2023年中国家庭影院行业供给分析</w:t>
      </w:r>
    </w:p>
    <w:p>
      <w:pPr>
        <w:spacing w:after="150"/>
      </w:pPr>
      <w:r>
        <w:rPr/>
        <w:t xml:space="preserve">一、2019-2023年中国家庭影院行业产值情况</w:t>
      </w:r>
    </w:p>
    <w:p>
      <w:pPr>
        <w:spacing w:after="150"/>
      </w:pPr>
      <w:r>
        <w:rPr/>
        <w:t xml:space="preserve">二、2019-2023年中国家庭影院行业供给区域</w:t>
      </w:r>
    </w:p>
    <w:p>
      <w:pPr>
        <w:spacing w:after="150"/>
      </w:pPr>
      <w:r>
        <w:rPr/>
        <w:t xml:space="preserve">第二节 2019-2023年中国家庭影院行业需求分析</w:t>
      </w:r>
    </w:p>
    <w:p>
      <w:pPr>
        <w:spacing w:after="150"/>
      </w:pPr>
      <w:r>
        <w:rPr/>
        <w:t xml:space="preserve">一、2019-2023年中国家庭影院行业需求情况</w:t>
      </w:r>
    </w:p>
    <w:p>
      <w:pPr>
        <w:spacing w:after="150"/>
      </w:pPr>
      <w:r>
        <w:rPr/>
        <w:t xml:space="preserve">二、2019-2023年中国家庭影院行业需求区域</w:t>
      </w:r>
    </w:p>
    <w:p>
      <w:pPr>
        <w:spacing w:after="150"/>
      </w:pPr>
      <w:r>
        <w:rPr/>
        <w:t xml:space="preserve">第三节 2019-2023年家庭影院行业供需平衡分析</w:t>
      </w:r>
    </w:p>
    <w:p>
      <w:pPr>
        <w:spacing w:after="150"/>
      </w:pPr>
      <w:r>
        <w:rPr>
          <w:b w:val="1"/>
          <w:bCs w:val="1"/>
        </w:rPr>
        <w:t xml:space="preserve">第六章 2019-2023年中国家庭影院区域市场规模分析</w:t>
      </w:r>
    </w:p>
    <w:p>
      <w:pPr>
        <w:spacing w:after="150"/>
      </w:pPr>
      <w:r>
        <w:rPr/>
        <w:t xml:space="preserve">第一节 2019-2023年中国家庭影院市场规模分析</w:t>
      </w:r>
    </w:p>
    <w:p>
      <w:pPr>
        <w:spacing w:after="150"/>
      </w:pPr>
      <w:r>
        <w:rPr/>
        <w:t xml:space="preserve">第二节 2019-2023年中国家庭影院区域市场规模分析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2019-2023年中国家庭影院上下游行业分析</w:t>
      </w:r>
    </w:p>
    <w:p>
      <w:pPr>
        <w:spacing w:after="150"/>
      </w:pPr>
      <w:r>
        <w:rPr/>
        <w:t xml:space="preserve">第一节 家庭影院行业上下游分析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家庭影院行业产业链分析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中国家庭影院行业市场竞争格局及策略分析</w:t>
      </w:r>
    </w:p>
    <w:p>
      <w:pPr>
        <w:spacing w:after="150"/>
      </w:pPr>
      <w:r>
        <w:rPr/>
        <w:t xml:space="preserve">第一节 行业总体市场竞争状况分析</w:t>
      </w:r>
    </w:p>
    <w:p>
      <w:pPr>
        <w:spacing w:after="150"/>
      </w:pPr>
      <w:r>
        <w:rPr/>
        <w:t xml:space="preserve">一、家庭影院行业竞争结构分析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家庭影院行业竞争策略</w:t>
      </w:r>
    </w:p>
    <w:p>
      <w:pPr>
        <w:spacing w:after="150"/>
      </w:pPr>
      <w:r>
        <w:rPr/>
        <w:t xml:space="preserve">一、提高家庭影院企业核心竞争力的对策</w:t>
      </w:r>
    </w:p>
    <w:p>
      <w:pPr>
        <w:spacing w:after="150"/>
      </w:pPr>
      <w:r>
        <w:rPr/>
        <w:t xml:space="preserve">二、影响家庭影院企业核心竞争力的因素及提升途径</w:t>
      </w:r>
    </w:p>
    <w:p>
      <w:pPr>
        <w:spacing w:after="150"/>
      </w:pPr>
      <w:r>
        <w:rPr/>
        <w:t xml:space="preserve">三、提高家庭影院企业竞争力的策略</w:t>
      </w:r>
    </w:p>
    <w:p>
      <w:pPr>
        <w:spacing w:after="150"/>
      </w:pPr>
      <w:r>
        <w:rPr>
          <w:b w:val="1"/>
          <w:bCs w:val="1"/>
        </w:rPr>
        <w:t xml:space="preserve">第九章 家庭影院行业国内重点企业分析</w:t>
      </w:r>
    </w:p>
    <w:p>
      <w:pPr>
        <w:spacing w:after="150"/>
      </w:pPr>
      <w:r>
        <w:rPr/>
        <w:t xml:space="preserve">第一节 飞利浦电子(中国)投资有限公司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索尼(中国)有限公司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广州惠威电器有限公司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雅马哈乐器音响(中国)投资有限公司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哈曼(中国)投资有限公司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先锋电子(中国)投资有限公司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国光电器股份有限公司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上海电音马兰士电子有限公司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2024-2029年中国家庭影院行业投资效益与机会分析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2024-2029年中国家庭影院行业投资效益分析</w:t>
      </w:r>
    </w:p>
    <w:p>
      <w:pPr>
        <w:spacing w:after="150"/>
      </w:pPr>
      <w:r>
        <w:rPr/>
        <w:t xml:space="preserve">一、2024-2029年家庭影院行业投资效益分析</w:t>
      </w:r>
    </w:p>
    <w:p>
      <w:pPr>
        <w:spacing w:after="150"/>
      </w:pPr>
      <w:r>
        <w:rPr/>
        <w:t xml:space="preserve">二、2024-2029年家庭影院行业投资趋势预测</w:t>
      </w:r>
    </w:p>
    <w:p>
      <w:pPr>
        <w:spacing w:after="150"/>
      </w:pPr>
      <w:r>
        <w:rPr/>
        <w:t xml:space="preserve">三、2024-2029年家庭影院行业投资的建议</w:t>
      </w:r>
    </w:p>
    <w:p>
      <w:pPr>
        <w:spacing w:after="150"/>
      </w:pPr>
      <w:r>
        <w:rPr/>
        <w:t xml:space="preserve">四、新进入者应注意的障碍因素分析</w:t>
      </w:r>
    </w:p>
    <w:p>
      <w:pPr>
        <w:spacing w:after="150"/>
      </w:pPr>
      <w:r>
        <w:rPr/>
        <w:t xml:space="preserve">第三节 2024-2029年影响家庭影院行业发展的主要因素</w:t>
      </w:r>
    </w:p>
    <w:p>
      <w:pPr>
        <w:spacing w:after="150"/>
      </w:pPr>
      <w:r>
        <w:rPr/>
        <w:t xml:space="preserve">一、2024-2029年影响家庭影院行业运行的有利因素分析</w:t>
      </w:r>
    </w:p>
    <w:p>
      <w:pPr>
        <w:spacing w:after="150"/>
      </w:pPr>
      <w:r>
        <w:rPr/>
        <w:t xml:space="preserve">二、2024-2029年影响家庭影院行业运行的不利因素分析</w:t>
      </w:r>
    </w:p>
    <w:p>
      <w:pPr>
        <w:spacing w:after="150"/>
      </w:pPr>
      <w:r>
        <w:rPr/>
        <w:t xml:space="preserve">三、2024-2029年中国家庭影院行业发展面临的挑战分析</w:t>
      </w:r>
    </w:p>
    <w:p>
      <w:pPr>
        <w:spacing w:after="150"/>
      </w:pPr>
      <w:r>
        <w:rPr/>
        <w:t xml:space="preserve">四、2024-2029年中国家庭影院行业发展面临的机遇分析</w:t>
      </w:r>
    </w:p>
    <w:p>
      <w:pPr>
        <w:spacing w:after="150"/>
      </w:pPr>
      <w:r>
        <w:rPr>
          <w:b w:val="1"/>
          <w:bCs w:val="1"/>
        </w:rPr>
        <w:t xml:space="preserve">第十一章 家庭影院行业发展预测分析</w:t>
      </w:r>
    </w:p>
    <w:p>
      <w:pPr>
        <w:spacing w:after="150"/>
      </w:pPr>
      <w:r>
        <w:rPr/>
        <w:t xml:space="preserve">第一节 家庭影院行业发展预测分析</w:t>
      </w:r>
    </w:p>
    <w:p>
      <w:pPr>
        <w:spacing w:after="150"/>
      </w:pPr>
      <w:r>
        <w:rPr/>
        <w:t xml:space="preserve">一、2024-2029年中国家庭影院行业潜力分析</w:t>
      </w:r>
    </w:p>
    <w:p>
      <w:pPr>
        <w:spacing w:after="150"/>
      </w:pPr>
      <w:r>
        <w:rPr/>
        <w:t xml:space="preserve">二、2024-2029年中国家庭影院行业前景展望分析</w:t>
      </w:r>
    </w:p>
    <w:p>
      <w:pPr>
        <w:spacing w:after="150"/>
      </w:pPr>
      <w:r>
        <w:rPr/>
        <w:t xml:space="preserve">三、2024-2029年中国家庭影院行业发展趋势分析</w:t>
      </w:r>
    </w:p>
    <w:p>
      <w:pPr>
        <w:spacing w:after="150"/>
      </w:pPr>
      <w:r>
        <w:rPr/>
        <w:t xml:space="preserve">第二节 2024-2029年中国家庭影院行业发展预测分析</w:t>
      </w:r>
    </w:p>
    <w:p>
      <w:pPr>
        <w:spacing w:after="150"/>
      </w:pPr>
      <w:r>
        <w:rPr/>
        <w:t xml:space="preserve">一、2024-2029年中国家庭影院供给预测</w:t>
      </w:r>
    </w:p>
    <w:p>
      <w:pPr>
        <w:spacing w:after="150"/>
      </w:pPr>
      <w:r>
        <w:rPr/>
        <w:t xml:space="preserve">二、2024-2029年中国家庭影院需求预测</w:t>
      </w:r>
    </w:p>
    <w:p>
      <w:pPr>
        <w:spacing w:after="150"/>
      </w:pPr>
      <w:r>
        <w:rPr/>
        <w:t xml:space="preserve">三、2024-2029年中国家庭影院供需平衡预测</w:t>
      </w:r>
    </w:p>
    <w:p>
      <w:pPr>
        <w:spacing w:after="150"/>
      </w:pPr>
      <w:r>
        <w:rPr/>
        <w:t xml:space="preserve">第三节 2024-2029年中国家庭影院行业投资风险分析</w:t>
      </w:r>
    </w:p>
    <w:p>
      <w:pPr>
        <w:spacing w:after="150"/>
      </w:pPr>
      <w:r>
        <w:rPr/>
        <w:t xml:space="preserve">一、2024-2029年家庭影院行业市场风险及控制策略</w:t>
      </w:r>
    </w:p>
    <w:p>
      <w:pPr>
        <w:spacing w:after="150"/>
      </w:pPr>
      <w:r>
        <w:rPr/>
        <w:t xml:space="preserve">二、2024-2029年家庭影院行业政策风险及控制策略</w:t>
      </w:r>
    </w:p>
    <w:p>
      <w:pPr>
        <w:spacing w:after="150"/>
      </w:pPr>
      <w:r>
        <w:rPr/>
        <w:t xml:space="preserve">三、2024-2029年家庭影院行业经营风险及控制策略</w:t>
      </w:r>
    </w:p>
    <w:p>
      <w:pPr>
        <w:spacing w:after="150"/>
      </w:pPr>
      <w:r>
        <w:rPr/>
        <w:t xml:space="preserve">四、2024-2029年家庭影院行业技术风险及控制策略</w:t>
      </w:r>
    </w:p>
    <w:p>
      <w:pPr>
        <w:spacing w:after="150"/>
      </w:pPr>
      <w:r>
        <w:rPr/>
        <w:t xml:space="preserve">五、2024-2029年家庭影院同业竞争风险及控制策略</w:t>
      </w:r>
    </w:p>
    <w:p>
      <w:pPr>
        <w:spacing w:after="150"/>
      </w:pPr>
      <w:r>
        <w:rPr/>
        <w:t xml:space="preserve">六、2024-2029年家庭影院行业其他风险及控制策略</w:t>
      </w:r>
    </w:p>
    <w:p>
      <w:pPr>
        <w:spacing w:after="150"/>
      </w:pPr>
      <w:r>
        <w:rPr>
          <w:b w:val="1"/>
          <w:bCs w:val="1"/>
        </w:rPr>
        <w:t xml:space="preserve">第十二章 专家观点与结论</w:t>
      </w:r>
    </w:p>
    <w:p>
      <w:pPr>
        <w:spacing w:after="150"/>
      </w:pPr>
      <w:r>
        <w:rPr/>
        <w:t xml:space="preserve">第一节 2019-2023年家庭影院行业研究结论</w:t>
      </w:r>
    </w:p>
    <w:p>
      <w:pPr>
        <w:spacing w:after="150"/>
      </w:pPr>
      <w:r>
        <w:rPr/>
        <w:t xml:space="preserve">第二节 2024-2029年家庭影院行业投资价值评估</w:t>
      </w:r>
    </w:p>
    <w:p>
      <w:pPr>
        <w:spacing w:after="150"/>
      </w:pPr>
      <w:r>
        <w:rPr/>
        <w:t xml:space="preserve">第三节 中道泰和家庭影院行业投资建议</w:t>
      </w:r>
    </w:p>
    <w:p>
      <w:pPr>
        <w:spacing w:after="150"/>
      </w:pPr>
      <w:r>
        <w:rPr>
          <w:b w:val="1"/>
          <w:bCs w:val="1"/>
        </w:rPr>
        <w:t xml:space="preserve">图表目录</w:t>
      </w:r>
    </w:p>
    <w:p>
      <w:pPr>
        <w:spacing w:after="150"/>
      </w:pPr>
      <w:r>
        <w:rPr/>
        <w:t xml:space="preserve">图表：家庭影院行业产业链结构</w:t>
      </w:r>
    </w:p>
    <w:p>
      <w:pPr>
        <w:spacing w:after="150"/>
      </w:pPr>
      <w:r>
        <w:rPr/>
        <w:t xml:space="preserve">图表：2019-2023年全球家庭影院市场规模情况</w:t>
      </w:r>
    </w:p>
    <w:p>
      <w:pPr>
        <w:spacing w:after="150"/>
      </w:pPr>
      <w:r>
        <w:rPr/>
        <w:t xml:space="preserve">图表：2019-2023年全球家庭影院市场结构分析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图表：2019-2023年中国家庭影院行业市场规模情况</w:t>
      </w:r>
    </w:p>
    <w:p>
      <w:pPr>
        <w:spacing w:after="150"/>
      </w:pPr>
      <w:r>
        <w:rPr/>
        <w:t xml:space="preserve">图表：2019-2023年中国家庭影院行业产值情况</w:t>
      </w:r>
    </w:p>
    <w:p>
      <w:pPr>
        <w:spacing w:after="150"/>
      </w:pPr>
      <w:r>
        <w:rPr/>
        <w:t xml:space="preserve">图表：2019-2023年中国家庭影院行业利润情况</w:t>
      </w:r>
    </w:p>
    <w:p>
      <w:pPr>
        <w:spacing w:after="150"/>
      </w:pPr>
      <w:r>
        <w:rPr/>
        <w:t xml:space="preserve">图表：2019-2023年中国家庭影院行业资产规模情况</w:t>
      </w:r>
    </w:p>
    <w:p>
      <w:pPr>
        <w:spacing w:after="150"/>
      </w:pPr>
      <w:r>
        <w:rPr/>
        <w:t xml:space="preserve">图表：2019-2023年中国家庭影院行业盈利能力分析</w:t>
      </w:r>
    </w:p>
    <w:p>
      <w:pPr>
        <w:spacing w:after="150"/>
      </w:pPr>
      <w:r>
        <w:rPr/>
        <w:t xml:space="preserve">图表：2019-2023年中国家庭影院行业偿债能力分析</w:t>
      </w:r>
    </w:p>
    <w:p>
      <w:pPr>
        <w:spacing w:after="150"/>
      </w:pPr>
      <w:r>
        <w:rPr/>
        <w:t xml:space="preserve">图表：2019-2023年中国家庭影院行业营运能力分析</w:t>
      </w:r>
    </w:p>
    <w:p>
      <w:pPr>
        <w:spacing w:after="150"/>
      </w:pPr>
      <w:r>
        <w:rPr/>
        <w:t xml:space="preserve">图表：2024-2029年中国家庭影院行业市场规模预测分析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2024-2029年中国家庭影院行业发展前景及投资风险预测报告</dc:title>
  <dc:description>2024-2029年中国家庭影院行业发展前景及投资风险预测报告</dc:description>
  <dc:subject>2024-2029年中国家庭影院行业发展前景及投资风险预测报告</dc:subject>
  <cp:keywords>研究报告</cp:keywords>
  <cp:category>研究报告</cp:category>
  <cp:lastModifiedBy>北京中道泰和信息咨询有限公司</cp:lastModifiedBy>
  <dcterms:created xsi:type="dcterms:W3CDTF">2024-01-24T01:45:15+08:00</dcterms:created>
  <dcterms:modified xsi:type="dcterms:W3CDTF">2024-01-24T01:45:15+08:00</dcterms:modified>
</cp:coreProperties>
</file>

<file path=docProps/custom.xml><?xml version="1.0" encoding="utf-8"?>
<Properties xmlns="http://schemas.openxmlformats.org/officeDocument/2006/custom-properties" xmlns:vt="http://schemas.openxmlformats.org/officeDocument/2006/docPropsVTypes"/>
</file>