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2024-2029年中国集装箱港口行业供需市场调研分析及投资战略研究报告</w:t>
      </w:r>
    </w:p>
    <w:p>
      <w:pPr>
        <w:spacing w:after="150"/>
      </w:pPr>
      <w:r>
        <w:rPr>
          <w:b w:val="1"/>
          <w:bCs w:val="1"/>
        </w:rPr>
        <w:t xml:space="preserve">报告简介</w:t>
      </w:r>
    </w:p>
    <w:p>
      <w:pPr>
        <w:spacing w:after="150"/>
      </w:pPr>
      <w:r>
        <w:rPr/>
        <w:t xml:space="preserve">集装箱港口行业研究报告主要分析了集装箱港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装箱港口行业重点企业分析、子行业分析、区域市场分析、行业风险分析、行业发展前景预测及相关的经营、投资建议等。报告研究框架全面、严谨，分析内容客观、公正、系统，真实准确地反映了我国集装箱港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装箱港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全球集装箱港口市场调研</w:t>
      </w:r>
    </w:p>
    <w:p>
      <w:pPr>
        <w:spacing w:after="150"/>
      </w:pPr>
      <w:r>
        <w:rPr/>
        <w:t xml:space="preserve">第一节 国际集装箱航运发展现状</w:t>
      </w:r>
    </w:p>
    <w:p>
      <w:pPr>
        <w:spacing w:after="150"/>
      </w:pPr>
      <w:r>
        <w:rPr/>
        <w:t xml:space="preserve">一、全球集装箱运量分析</w:t>
      </w:r>
    </w:p>
    <w:p>
      <w:pPr>
        <w:spacing w:after="150"/>
      </w:pPr>
      <w:r>
        <w:rPr/>
        <w:t xml:space="preserve">二、全球集装箱运力分析</w:t>
      </w:r>
    </w:p>
    <w:p>
      <w:pPr>
        <w:spacing w:after="150"/>
      </w:pPr>
      <w:r>
        <w:rPr/>
        <w:t xml:space="preserve">三、全球集装箱运输供需</w:t>
      </w:r>
    </w:p>
    <w:p>
      <w:pPr>
        <w:spacing w:after="150"/>
      </w:pPr>
      <w:r>
        <w:rPr/>
        <w:t xml:space="preserve">四、全球集装箱港口排名</w:t>
      </w:r>
    </w:p>
    <w:p>
      <w:pPr>
        <w:spacing w:after="150"/>
      </w:pPr>
      <w:r>
        <w:rPr/>
        <w:t xml:space="preserve">五、全球集装箱班轮公司</w:t>
      </w:r>
    </w:p>
    <w:p>
      <w:pPr>
        <w:spacing w:after="150"/>
      </w:pPr>
      <w:r>
        <w:rPr/>
        <w:t xml:space="preserve">六、全球集装箱船舶数量</w:t>
      </w:r>
    </w:p>
    <w:p>
      <w:pPr>
        <w:spacing w:after="150"/>
      </w:pPr>
      <w:r>
        <w:rPr/>
        <w:t xml:space="preserve">第二节 国际集装箱港口发展特点</w:t>
      </w:r>
    </w:p>
    <w:p>
      <w:pPr>
        <w:spacing w:after="150"/>
      </w:pPr>
      <w:r>
        <w:rPr/>
        <w:t xml:space="preserve">第三节 国际主要集装箱港口</w:t>
      </w:r>
    </w:p>
    <w:p>
      <w:pPr>
        <w:spacing w:after="150"/>
      </w:pPr>
      <w:r>
        <w:rPr/>
        <w:t xml:space="preserve">一、新加坡港</w:t>
      </w:r>
    </w:p>
    <w:p>
      <w:pPr>
        <w:spacing w:after="150"/>
      </w:pPr>
      <w:r>
        <w:rPr/>
        <w:t xml:space="preserve">二、德国汉堡港</w:t>
      </w:r>
    </w:p>
    <w:p>
      <w:pPr>
        <w:spacing w:after="150"/>
      </w:pPr>
      <w:r>
        <w:rPr/>
        <w:t xml:space="preserve">三、韩国釜山港</w:t>
      </w:r>
    </w:p>
    <w:p>
      <w:pPr>
        <w:spacing w:after="150"/>
      </w:pPr>
      <w:r>
        <w:rPr/>
        <w:t xml:space="preserve">四、荷兰鹿特丹港</w:t>
      </w:r>
    </w:p>
    <w:p>
      <w:pPr>
        <w:spacing w:after="150"/>
      </w:pPr>
      <w:r>
        <w:rPr/>
        <w:t xml:space="preserve">五、阿联酋迪拜港</w:t>
      </w:r>
    </w:p>
    <w:p>
      <w:pPr>
        <w:spacing w:after="150"/>
      </w:pPr>
      <w:r>
        <w:rPr/>
        <w:t xml:space="preserve">六、美国洛杉矶港</w:t>
      </w:r>
    </w:p>
    <w:p>
      <w:pPr>
        <w:spacing w:after="150"/>
      </w:pPr>
      <w:r>
        <w:rPr>
          <w:b w:val="1"/>
          <w:bCs w:val="1"/>
        </w:rPr>
        <w:t xml:space="preserve">第二章 中国集装箱港口市场概况</w:t>
      </w:r>
    </w:p>
    <w:p>
      <w:pPr>
        <w:spacing w:after="150"/>
      </w:pPr>
      <w:r>
        <w:rPr/>
        <w:t xml:space="preserve">第一节 中国集装箱港口市场发展分析</w:t>
      </w:r>
    </w:p>
    <w:p>
      <w:pPr>
        <w:spacing w:after="150"/>
      </w:pPr>
      <w:r>
        <w:rPr/>
        <w:t xml:space="preserve">一、港口货物吞吐量</w:t>
      </w:r>
    </w:p>
    <w:p>
      <w:pPr>
        <w:spacing w:after="150"/>
      </w:pPr>
      <w:r>
        <w:rPr/>
        <w:t xml:space="preserve">二、港口集装箱吞吐量</w:t>
      </w:r>
    </w:p>
    <w:p>
      <w:pPr>
        <w:spacing w:after="150"/>
      </w:pPr>
      <w:r>
        <w:rPr/>
        <w:t xml:space="preserve">三、出口集装箱价格指数</w:t>
      </w:r>
    </w:p>
    <w:p>
      <w:pPr>
        <w:spacing w:after="150"/>
      </w:pPr>
      <w:r>
        <w:rPr/>
        <w:t xml:space="preserve">第二节 中国集装箱港口存在的问题及发展建议</w:t>
      </w:r>
    </w:p>
    <w:p>
      <w:pPr>
        <w:spacing w:after="150"/>
      </w:pPr>
      <w:r>
        <w:rPr>
          <w:b w:val="1"/>
          <w:bCs w:val="1"/>
        </w:rPr>
        <w:t xml:space="preserve">第三章 中国集装箱港口发展状况</w:t>
      </w:r>
    </w:p>
    <w:p>
      <w:pPr>
        <w:spacing w:after="150"/>
      </w:pPr>
      <w:r>
        <w:rPr/>
        <w:t xml:space="preserve">第一节 中国集装箱港口发展环境</w:t>
      </w:r>
    </w:p>
    <w:p>
      <w:pPr>
        <w:spacing w:after="150"/>
      </w:pPr>
      <w:r>
        <w:rPr/>
        <w:t xml:space="preserve">一、中国经济发展迅速</w:t>
      </w:r>
    </w:p>
    <w:p>
      <w:pPr>
        <w:spacing w:after="150"/>
      </w:pPr>
      <w:r>
        <w:rPr/>
        <w:t xml:space="preserve">二、对外贸易发展情况</w:t>
      </w:r>
    </w:p>
    <w:p>
      <w:pPr>
        <w:spacing w:after="150"/>
      </w:pPr>
      <w:r>
        <w:rPr/>
        <w:t xml:space="preserve">三、港口建设十四五规划</w:t>
      </w:r>
    </w:p>
    <w:p>
      <w:pPr>
        <w:spacing w:after="150"/>
      </w:pPr>
      <w:r>
        <w:rPr/>
        <w:t xml:space="preserve">第二节 发展集装箱港口的优势</w:t>
      </w:r>
    </w:p>
    <w:p>
      <w:pPr>
        <w:spacing w:after="150"/>
      </w:pPr>
      <w:r>
        <w:rPr/>
        <w:t xml:space="preserve">第三节 中国集装箱港口的投资状况</w:t>
      </w:r>
    </w:p>
    <w:p>
      <w:pPr>
        <w:spacing w:after="150"/>
      </w:pPr>
      <w:r>
        <w:rPr/>
        <w:t xml:space="preserve">一、整体投资情况</w:t>
      </w:r>
    </w:p>
    <w:p>
      <w:pPr>
        <w:spacing w:after="150"/>
      </w:pPr>
      <w:r>
        <w:rPr/>
        <w:t xml:space="preserve">二、我国港口产业利用外资状况</w:t>
      </w:r>
    </w:p>
    <w:p>
      <w:pPr>
        <w:spacing w:after="150"/>
      </w:pPr>
      <w:r>
        <w:rPr/>
        <w:t xml:space="preserve">三、我国港口产业利用民营资本状况</w:t>
      </w:r>
    </w:p>
    <w:p>
      <w:pPr>
        <w:spacing w:after="150"/>
      </w:pPr>
      <w:r>
        <w:rPr/>
        <w:t xml:space="preserve">四、中国港口投资前景分析</w:t>
      </w:r>
    </w:p>
    <w:p>
      <w:pPr>
        <w:spacing w:after="150"/>
      </w:pPr>
      <w:r>
        <w:rPr>
          <w:b w:val="1"/>
          <w:bCs w:val="1"/>
        </w:rPr>
        <w:t xml:space="preserve">第四章 中国主要集装箱海港分析</w:t>
      </w:r>
    </w:p>
    <w:p>
      <w:pPr>
        <w:spacing w:after="150"/>
      </w:pPr>
      <w:r>
        <w:rPr/>
        <w:t xml:space="preserve">第一节 长三角地区</w:t>
      </w:r>
    </w:p>
    <w:p>
      <w:pPr>
        <w:spacing w:after="150"/>
      </w:pPr>
      <w:r>
        <w:rPr/>
        <w:t xml:space="preserve">一、上海港</w:t>
      </w:r>
    </w:p>
    <w:p>
      <w:pPr>
        <w:spacing w:after="150"/>
      </w:pPr>
      <w:r>
        <w:rPr/>
        <w:t xml:space="preserve">二、宁波舟山港</w:t>
      </w:r>
    </w:p>
    <w:p>
      <w:pPr>
        <w:spacing w:after="150"/>
      </w:pPr>
      <w:r>
        <w:rPr/>
        <w:t xml:space="preserve">三、连云港港</w:t>
      </w:r>
    </w:p>
    <w:p>
      <w:pPr>
        <w:spacing w:after="150"/>
      </w:pPr>
      <w:r>
        <w:rPr/>
        <w:t xml:space="preserve">四、长三角地区集装箱港口概况</w:t>
      </w:r>
    </w:p>
    <w:p>
      <w:pPr>
        <w:spacing w:after="150"/>
      </w:pPr>
      <w:r>
        <w:rPr/>
        <w:t xml:space="preserve">第二节 珠三角地区</w:t>
      </w:r>
    </w:p>
    <w:p>
      <w:pPr>
        <w:spacing w:after="150"/>
      </w:pPr>
      <w:r>
        <w:rPr/>
        <w:t xml:space="preserve">一、深圳港</w:t>
      </w:r>
    </w:p>
    <w:p>
      <w:pPr>
        <w:spacing w:after="150"/>
      </w:pPr>
      <w:r>
        <w:rPr/>
        <w:t xml:space="preserve">二、广州港</w:t>
      </w:r>
    </w:p>
    <w:p>
      <w:pPr>
        <w:spacing w:after="150"/>
      </w:pPr>
      <w:r>
        <w:rPr/>
        <w:t xml:space="preserve">三、珠江三角洲地区集装箱港口概括</w:t>
      </w:r>
    </w:p>
    <w:p>
      <w:pPr>
        <w:spacing w:after="150"/>
      </w:pPr>
      <w:r>
        <w:rPr/>
        <w:t xml:space="preserve">第三节 环渤海湾地区</w:t>
      </w:r>
    </w:p>
    <w:p>
      <w:pPr>
        <w:spacing w:after="150"/>
      </w:pPr>
      <w:r>
        <w:rPr/>
        <w:t xml:space="preserve">一、青岛港</w:t>
      </w:r>
    </w:p>
    <w:p>
      <w:pPr>
        <w:spacing w:after="150"/>
      </w:pPr>
      <w:r>
        <w:rPr/>
        <w:t xml:space="preserve">二、天津港</w:t>
      </w:r>
    </w:p>
    <w:p>
      <w:pPr>
        <w:spacing w:after="150"/>
      </w:pPr>
      <w:r>
        <w:rPr/>
        <w:t xml:space="preserve">三、大连港</w:t>
      </w:r>
    </w:p>
    <w:p>
      <w:pPr>
        <w:spacing w:after="150"/>
      </w:pPr>
      <w:r>
        <w:rPr/>
        <w:t xml:space="preserve">四、环渤海湾地区集装箱港口概括</w:t>
      </w:r>
    </w:p>
    <w:p>
      <w:pPr>
        <w:spacing w:after="150"/>
      </w:pPr>
      <w:r>
        <w:rPr/>
        <w:t xml:space="preserve">第四节 东南沿海地区</w:t>
      </w:r>
    </w:p>
    <w:p>
      <w:pPr>
        <w:spacing w:after="150"/>
      </w:pPr>
      <w:r>
        <w:rPr/>
        <w:t xml:space="preserve">一、厦门港</w:t>
      </w:r>
    </w:p>
    <w:p>
      <w:pPr>
        <w:spacing w:after="150"/>
      </w:pPr>
      <w:r>
        <w:rPr/>
        <w:t xml:space="preserve">二、福州港</w:t>
      </w:r>
    </w:p>
    <w:p>
      <w:pPr>
        <w:spacing w:after="150"/>
      </w:pPr>
      <w:r>
        <w:rPr/>
        <w:t xml:space="preserve">三、福建沿海地区集装箱港口总体概括</w:t>
      </w:r>
    </w:p>
    <w:p>
      <w:pPr>
        <w:spacing w:after="150"/>
      </w:pPr>
      <w:r>
        <w:rPr>
          <w:b w:val="1"/>
          <w:bCs w:val="1"/>
        </w:rPr>
        <w:t xml:space="preserve">第五章 中国内河集装箱港口分析</w:t>
      </w:r>
    </w:p>
    <w:p>
      <w:pPr>
        <w:spacing w:after="150"/>
      </w:pPr>
      <w:r>
        <w:rPr/>
        <w:t xml:space="preserve">第一节 中国内河集装箱航运概述</w:t>
      </w:r>
    </w:p>
    <w:p>
      <w:pPr>
        <w:spacing w:after="150"/>
      </w:pPr>
      <w:r>
        <w:rPr/>
        <w:t xml:space="preserve">一、发展现状</w:t>
      </w:r>
    </w:p>
    <w:p>
      <w:pPr>
        <w:spacing w:after="150"/>
      </w:pPr>
      <w:r>
        <w:rPr/>
        <w:t xml:space="preserve">二、发展方向</w:t>
      </w:r>
    </w:p>
    <w:p>
      <w:pPr>
        <w:spacing w:after="150"/>
      </w:pPr>
      <w:r>
        <w:rPr/>
        <w:t xml:space="preserve">第二节 主要内河集装箱航运主要港口分析</w:t>
      </w:r>
    </w:p>
    <w:p>
      <w:pPr>
        <w:spacing w:after="150"/>
      </w:pPr>
      <w:r>
        <w:rPr/>
        <w:t xml:space="preserve">一、重庆</w:t>
      </w:r>
    </w:p>
    <w:p>
      <w:pPr>
        <w:spacing w:after="150"/>
      </w:pPr>
      <w:r>
        <w:rPr/>
        <w:t xml:space="preserve">二、苏州</w:t>
      </w:r>
    </w:p>
    <w:p>
      <w:pPr>
        <w:spacing w:after="150"/>
      </w:pPr>
      <w:r>
        <w:rPr/>
        <w:t xml:space="preserve">三、佛山</w:t>
      </w:r>
    </w:p>
    <w:p>
      <w:pPr>
        <w:spacing w:after="150"/>
      </w:pPr>
      <w:r>
        <w:rPr/>
        <w:t xml:space="preserve">四、南京</w:t>
      </w:r>
    </w:p>
    <w:p>
      <w:pPr>
        <w:spacing w:after="150"/>
      </w:pPr>
      <w:r>
        <w:rPr>
          <w:b w:val="1"/>
          <w:bCs w:val="1"/>
        </w:rPr>
        <w:t xml:space="preserve">第六章 集装箱港口运营商重点企业分析</w:t>
      </w:r>
    </w:p>
    <w:p>
      <w:pPr>
        <w:spacing w:after="150"/>
      </w:pPr>
      <w:r>
        <w:rPr/>
        <w:t xml:space="preserve">第一节 和记黄埔有限公司</w:t>
      </w:r>
    </w:p>
    <w:p>
      <w:pPr>
        <w:spacing w:after="150"/>
      </w:pPr>
      <w:r>
        <w:rPr/>
        <w:t xml:space="preserve">一、企业简介</w:t>
      </w:r>
    </w:p>
    <w:p>
      <w:pPr>
        <w:spacing w:after="150"/>
      </w:pPr>
      <w:r>
        <w:rPr/>
        <w:t xml:space="preserve">二、经营情况分析</w:t>
      </w:r>
    </w:p>
    <w:p>
      <w:pPr>
        <w:spacing w:after="150"/>
      </w:pPr>
      <w:r>
        <w:rPr/>
        <w:t xml:space="preserve">第二节 新加坡港务集团(PSA)</w:t>
      </w:r>
    </w:p>
    <w:p>
      <w:pPr>
        <w:spacing w:after="150"/>
      </w:pPr>
      <w:r>
        <w:rPr/>
        <w:t xml:space="preserve">一、企业简介</w:t>
      </w:r>
    </w:p>
    <w:p>
      <w:pPr>
        <w:spacing w:after="150"/>
      </w:pPr>
      <w:r>
        <w:rPr/>
        <w:t xml:space="preserve">二、经营情况分析</w:t>
      </w:r>
    </w:p>
    <w:p>
      <w:pPr>
        <w:spacing w:after="150"/>
      </w:pPr>
      <w:r>
        <w:rPr/>
        <w:t xml:space="preserve">第三节 招商局国际有限公司</w:t>
      </w:r>
    </w:p>
    <w:p>
      <w:pPr>
        <w:spacing w:after="150"/>
      </w:pPr>
      <w:r>
        <w:rPr/>
        <w:t xml:space="preserve">一、企业简介</w:t>
      </w:r>
    </w:p>
    <w:p>
      <w:pPr>
        <w:spacing w:after="150"/>
      </w:pPr>
      <w:r>
        <w:rPr/>
        <w:t xml:space="preserve">二、经营情况分析</w:t>
      </w:r>
    </w:p>
    <w:p>
      <w:pPr>
        <w:spacing w:after="150"/>
      </w:pPr>
      <w:r>
        <w:rPr/>
        <w:t xml:space="preserve">第四节 中远太平洋</w:t>
      </w:r>
    </w:p>
    <w:p>
      <w:pPr>
        <w:spacing w:after="150"/>
      </w:pPr>
      <w:r>
        <w:rPr/>
        <w:t xml:space="preserve">一、企业简介</w:t>
      </w:r>
    </w:p>
    <w:p>
      <w:pPr>
        <w:spacing w:after="150"/>
      </w:pPr>
      <w:r>
        <w:rPr/>
        <w:t xml:space="preserve">二、经营情况分析</w:t>
      </w:r>
    </w:p>
    <w:p>
      <w:pPr>
        <w:spacing w:after="150"/>
      </w:pPr>
      <w:r>
        <w:rPr/>
        <w:t xml:space="preserve">第五节 迪拜港口世界(DPW)</w:t>
      </w:r>
    </w:p>
    <w:p>
      <w:pPr>
        <w:spacing w:after="150"/>
      </w:pPr>
      <w:r>
        <w:rPr/>
        <w:t xml:space="preserve">一、企业简介</w:t>
      </w:r>
    </w:p>
    <w:p>
      <w:pPr>
        <w:spacing w:after="150"/>
      </w:pPr>
      <w:r>
        <w:rPr/>
        <w:t xml:space="preserve">二、经营情况分析</w:t>
      </w:r>
    </w:p>
    <w:p>
      <w:pPr>
        <w:spacing w:after="150"/>
      </w:pPr>
      <w:r>
        <w:rPr>
          <w:b w:val="1"/>
          <w:bCs w:val="1"/>
        </w:rPr>
        <w:t xml:space="preserve">图表目录：</w:t>
      </w:r>
    </w:p>
    <w:p>
      <w:pPr>
        <w:spacing w:after="150"/>
      </w:pPr>
      <w:r>
        <w:rPr/>
        <w:t xml:space="preserve">图表：全球集装箱海运量变化趋势图</w:t>
      </w:r>
    </w:p>
    <w:p>
      <w:pPr>
        <w:spacing w:after="150"/>
      </w:pPr>
      <w:r>
        <w:rPr/>
        <w:t xml:space="preserve">图表：全球集装箱船队运力规模变化趋势图</w:t>
      </w:r>
    </w:p>
    <w:p>
      <w:pPr>
        <w:spacing w:after="150"/>
      </w:pPr>
      <w:r>
        <w:rPr/>
        <w:t xml:space="preserve">图表：全球集装箱运力运量增长率变化趋势图</w:t>
      </w:r>
    </w:p>
    <w:p>
      <w:pPr>
        <w:spacing w:after="150"/>
      </w:pPr>
      <w:r>
        <w:rPr/>
        <w:t xml:space="preserve">图表：全球集装箱吞吐量前二十大港口排名</w:t>
      </w:r>
    </w:p>
    <w:p>
      <w:pPr>
        <w:spacing w:after="150"/>
      </w:pPr>
      <w:r>
        <w:rPr/>
        <w:t xml:space="preserve">图表：全球集装箱船舶总数月度变化趋势图</w:t>
      </w:r>
    </w:p>
    <w:p>
      <w:pPr>
        <w:spacing w:after="150"/>
      </w:pPr>
      <w:r>
        <w:rPr/>
        <w:t xml:space="preserve">图表：世界经济增长情况统计</w:t>
      </w:r>
    </w:p>
    <w:p>
      <w:pPr>
        <w:spacing w:after="150"/>
      </w:pPr>
      <w:r>
        <w:rPr/>
        <w:t xml:space="preserve">图表：世界贸易增长统计</w:t>
      </w:r>
    </w:p>
    <w:p>
      <w:pPr>
        <w:spacing w:after="150"/>
      </w:pPr>
      <w:r>
        <w:rPr/>
        <w:t xml:space="preserve">图表：全球集装箱运量增长率统计</w:t>
      </w:r>
    </w:p>
    <w:p>
      <w:pPr>
        <w:spacing w:after="150"/>
      </w:pPr>
      <w:r>
        <w:rPr/>
        <w:t xml:space="preserve">图表：0TEU以上船型运力增长趋势图</w:t>
      </w:r>
    </w:p>
    <w:p>
      <w:pPr>
        <w:spacing w:after="150"/>
      </w:pPr>
      <w:r>
        <w:rPr/>
        <w:t xml:space="preserve">图表：新加坡港集装箱吞吐量统计</w:t>
      </w:r>
    </w:p>
    <w:p>
      <w:pPr>
        <w:spacing w:after="150"/>
      </w:pPr>
      <w:r>
        <w:rPr/>
        <w:t xml:space="preserve">图表：德国汉堡港集装箱吞吐量统计</w:t>
      </w:r>
    </w:p>
    <w:p>
      <w:pPr>
        <w:spacing w:after="150"/>
      </w:pPr>
      <w:r>
        <w:rPr/>
        <w:t xml:space="preserve">图表：韩国釜山港集装箱吞吐量统计</w:t>
      </w:r>
    </w:p>
    <w:p>
      <w:pPr>
        <w:spacing w:after="150"/>
      </w:pPr>
      <w:r>
        <w:rPr/>
        <w:t xml:space="preserve">图表：荷兰鹿特丹港集装箱吞吐量统计</w:t>
      </w:r>
    </w:p>
    <w:p>
      <w:pPr>
        <w:spacing w:after="150"/>
      </w:pPr>
      <w:r>
        <w:rPr/>
        <w:t xml:space="preserve">图表：阿联酋迪拜港集装箱吞吐量统计</w:t>
      </w:r>
    </w:p>
    <w:p>
      <w:pPr>
        <w:spacing w:after="150"/>
      </w:pPr>
      <w:r>
        <w:rPr/>
        <w:t xml:space="preserve">图表：美国洛杉矶港集装箱吞吐量统计</w:t>
      </w:r>
    </w:p>
    <w:p>
      <w:pPr>
        <w:spacing w:after="150"/>
      </w:pPr>
      <w:r>
        <w:rPr/>
        <w:t xml:space="preserve">图表：中国规模以上港口货物吞吐量变化趋势图</w:t>
      </w:r>
    </w:p>
    <w:p>
      <w:pPr>
        <w:spacing w:after="150"/>
      </w:pPr>
      <w:r>
        <w:rPr/>
        <w:t xml:space="preserve">图表：中国沿海规模以上港口货物吞吐量完成情况</w:t>
      </w:r>
    </w:p>
    <w:p>
      <w:pPr>
        <w:spacing w:after="150"/>
      </w:pPr>
      <w:r>
        <w:rPr/>
        <w:t xml:space="preserve">图表：中国规模以上港口集装箱吞吐量变化趋势图</w:t>
      </w:r>
    </w:p>
    <w:p>
      <w:pPr>
        <w:spacing w:after="150"/>
      </w:pPr>
      <w:r>
        <w:rPr/>
        <w:t xml:space="preserve">图表：中国沿海规模以上港口集装箱吞吐量完成情况</w:t>
      </w:r>
    </w:p>
    <w:p>
      <w:pPr>
        <w:spacing w:after="150"/>
      </w:pPr>
      <w:r>
        <w:rPr/>
        <w:t xml:space="preserve">图表：中国港口集装箱吞吐量排名</w:t>
      </w:r>
    </w:p>
    <w:p>
      <w:pPr>
        <w:spacing w:after="150"/>
      </w:pPr>
      <w:r>
        <w:rPr/>
        <w:t xml:space="preserve">图表：中国出口集装箱价格综合指数走势图</w:t>
      </w:r>
    </w:p>
    <w:p>
      <w:pPr>
        <w:spacing w:after="150"/>
      </w:pPr>
      <w:r>
        <w:rPr/>
        <w:t xml:space="preserve">图表：国内生产总值构成及增长速度统计</w:t>
      </w:r>
    </w:p>
    <w:p>
      <w:pPr>
        <w:spacing w:after="150"/>
      </w:pPr>
      <w:r>
        <w:rPr/>
        <w:t xml:space="preserve">图表：中国国内生产总值及增长变化趋势图</w:t>
      </w:r>
    </w:p>
    <w:p>
      <w:pPr>
        <w:spacing w:after="150"/>
      </w:pPr>
      <w:r>
        <w:rPr/>
        <w:t xml:space="preserve">图表：中国进出口总额增长趋势图</w:t>
      </w:r>
    </w:p>
    <w:p>
      <w:pPr>
        <w:spacing w:after="150"/>
      </w:pPr>
      <w:r>
        <w:rPr/>
        <w:t xml:space="preserve">图表：中国水路运输业固定资产投资额统计</w:t>
      </w:r>
    </w:p>
    <w:p>
      <w:pPr>
        <w:spacing w:after="150"/>
      </w:pPr>
      <w:r>
        <w:rPr/>
        <w:t xml:space="preserve">图表：全国沿海港口(分区域)布局图</w:t>
      </w:r>
    </w:p>
    <w:p>
      <w:pPr>
        <w:spacing w:after="150"/>
      </w:pPr>
      <w:r>
        <w:rPr/>
        <w:t xml:space="preserve">图表：上海港货物吞吐量统计</w:t>
      </w:r>
    </w:p>
    <w:p>
      <w:pPr>
        <w:spacing w:after="150"/>
      </w:pPr>
      <w:r>
        <w:rPr/>
        <w:t xml:space="preserve">图表：上海港集装箱吞吐量统计</w:t>
      </w:r>
    </w:p>
    <w:p>
      <w:pPr>
        <w:spacing w:after="150"/>
      </w:pPr>
      <w:r>
        <w:rPr/>
        <w:t xml:space="preserve">图表：宁波舟山港货物吞吐量统计</w:t>
      </w:r>
    </w:p>
    <w:p>
      <w:pPr>
        <w:spacing w:after="150"/>
      </w:pPr>
      <w:r>
        <w:rPr/>
        <w:t xml:space="preserve">图表：宁波舟山港集装箱吞吐量统计</w:t>
      </w:r>
    </w:p>
    <w:p>
      <w:pPr>
        <w:spacing w:after="150"/>
      </w:pPr>
      <w:r>
        <w:rPr/>
        <w:t xml:space="preserve">图表：连云港港货物吞吐量统计</w:t>
      </w:r>
    </w:p>
    <w:p>
      <w:pPr>
        <w:spacing w:after="150"/>
      </w:pPr>
      <w:r>
        <w:rPr/>
        <w:t xml:space="preserve">图表：连云港集装箱吞吐量统计</w:t>
      </w:r>
    </w:p>
    <w:p>
      <w:pPr>
        <w:spacing w:after="150"/>
      </w:pPr>
      <w:r>
        <w:rPr/>
        <w:t xml:space="preserve">图表：长三角地区港口集装箱吞吐量统计</w:t>
      </w:r>
    </w:p>
    <w:p>
      <w:pPr>
        <w:spacing w:after="150"/>
      </w:pPr>
      <w:r>
        <w:rPr/>
        <w:t xml:space="preserve">图表：长三角地区港口集装箱吞吐量分区域构成情况</w:t>
      </w:r>
    </w:p>
    <w:p>
      <w:pPr>
        <w:spacing w:after="150"/>
      </w:pPr>
      <w:r>
        <w:rPr/>
        <w:t xml:space="preserve">图表：深圳港货物吞吐量统计</w:t>
      </w:r>
    </w:p>
    <w:p>
      <w:pPr>
        <w:spacing w:after="150"/>
      </w:pPr>
      <w:r>
        <w:rPr/>
        <w:t xml:space="preserve">图表：深圳港集装箱吞吐量统计</w:t>
      </w:r>
    </w:p>
    <w:p>
      <w:pPr>
        <w:spacing w:after="150"/>
      </w:pPr>
      <w:r>
        <w:rPr/>
        <w:t xml:space="preserve">图表：广州港货物吞吐量统计</w:t>
      </w:r>
    </w:p>
    <w:p>
      <w:pPr>
        <w:spacing w:after="150"/>
      </w:pPr>
      <w:r>
        <w:rPr/>
        <w:t xml:space="preserve">图表：广州港集装箱吞吐量统计</w:t>
      </w:r>
    </w:p>
    <w:p>
      <w:pPr>
        <w:spacing w:after="150"/>
      </w:pPr>
      <w:r>
        <w:rPr/>
        <w:t xml:space="preserve">图表：广东省重点港口集装箱吞吐量统计表</w:t>
      </w:r>
    </w:p>
    <w:p>
      <w:pPr>
        <w:spacing w:after="150"/>
      </w:pPr>
      <w:r>
        <w:rPr/>
        <w:t xml:space="preserve">图表：青岛港货物吞吐量统计</w:t>
      </w:r>
    </w:p>
    <w:p>
      <w:pPr>
        <w:spacing w:after="150"/>
      </w:pPr>
      <w:r>
        <w:rPr/>
        <w:t xml:space="preserve">图表：青岛港集装箱吞吐量统计</w:t>
      </w:r>
    </w:p>
    <w:p>
      <w:pPr>
        <w:spacing w:after="150"/>
      </w:pPr>
      <w:r>
        <w:rPr/>
        <w:t xml:space="preserve">图表：天津港货物吞吐量统计</w:t>
      </w:r>
    </w:p>
    <w:p>
      <w:pPr>
        <w:spacing w:after="150"/>
      </w:pPr>
      <w:r>
        <w:rPr/>
        <w:t xml:space="preserve">图表：天津港集装箱吞吐量统计</w:t>
      </w:r>
    </w:p>
    <w:p>
      <w:pPr>
        <w:spacing w:after="150"/>
      </w:pPr>
      <w:r>
        <w:rPr/>
        <w:t xml:space="preserve">图表：大连港口生产性码头泊位情况</w:t>
      </w:r>
    </w:p>
    <w:p>
      <w:pPr>
        <w:spacing w:after="150"/>
      </w:pPr>
      <w:r>
        <w:rPr/>
        <w:t xml:space="preserve">图表：大连港集团集装箱吞吐量统计</w:t>
      </w:r>
    </w:p>
    <w:p>
      <w:pPr>
        <w:spacing w:after="150"/>
      </w:pPr>
      <w:r>
        <w:rPr/>
        <w:t xml:space="preserve">图表：大连港货物吞吐量统计</w:t>
      </w:r>
    </w:p>
    <w:p>
      <w:pPr>
        <w:spacing w:after="150"/>
      </w:pPr>
      <w:r>
        <w:rPr/>
        <w:t xml:space="preserve">图表：大连港集装箱吞吐量统计</w:t>
      </w:r>
    </w:p>
    <w:p>
      <w:pPr>
        <w:spacing w:after="150"/>
      </w:pPr>
      <w:r>
        <w:rPr/>
        <w:t xml:space="preserve">图表：厦门港货物吞吐量统计</w:t>
      </w:r>
    </w:p>
    <w:p>
      <w:pPr>
        <w:spacing w:after="150"/>
      </w:pPr>
      <w:r>
        <w:rPr/>
        <w:t xml:space="preserve">图表：厦门港集装箱吞吐量统计</w:t>
      </w:r>
    </w:p>
    <w:p>
      <w:pPr>
        <w:spacing w:after="150"/>
      </w:pPr>
      <w:r>
        <w:rPr/>
        <w:t xml:space="preserve">图表：福州港货物吞吐量统计</w:t>
      </w:r>
    </w:p>
    <w:p>
      <w:pPr>
        <w:spacing w:after="150"/>
      </w:pPr>
      <w:r>
        <w:rPr/>
        <w:t xml:space="preserve">图表：福州港集装箱吞吐量统计</w:t>
      </w:r>
    </w:p>
    <w:p>
      <w:pPr>
        <w:spacing w:after="150"/>
      </w:pPr>
      <w:r>
        <w:rPr/>
        <w:t xml:space="preserve">图表：内河港口集装箱吞吐量统计</w:t>
      </w:r>
    </w:p>
    <w:p>
      <w:pPr>
        <w:spacing w:after="150"/>
      </w:pPr>
      <w:r>
        <w:rPr/>
        <w:t xml:space="preserve">图表：全国沿海及内河港口吞吐量统计</w:t>
      </w:r>
    </w:p>
    <w:p>
      <w:pPr>
        <w:spacing w:after="150"/>
      </w:pPr>
      <w:r>
        <w:rPr/>
        <w:t xml:space="preserve">图表：重庆市港口集装箱吞吐量统计</w:t>
      </w:r>
    </w:p>
    <w:p>
      <w:pPr>
        <w:spacing w:after="150"/>
      </w:pPr>
      <w:r>
        <w:rPr/>
        <w:t xml:space="preserve">图表：重庆市已建成投产的集装箱码头表</w:t>
      </w:r>
    </w:p>
    <w:p>
      <w:pPr>
        <w:spacing w:after="150"/>
      </w:pPr>
      <w:r>
        <w:rPr/>
        <w:t xml:space="preserve">图表：苏州港集装箱吞吐量统计</w:t>
      </w:r>
    </w:p>
    <w:p>
      <w:pPr>
        <w:spacing w:after="150"/>
      </w:pPr>
      <w:r>
        <w:rPr/>
        <w:t xml:space="preserve">图表：佛山市港口集装箱吞吐量统计</w:t>
      </w:r>
    </w:p>
    <w:p>
      <w:pPr>
        <w:spacing w:after="150"/>
      </w:pPr>
      <w:r>
        <w:rPr/>
        <w:t xml:space="preserve">图表：南京市港口集装箱吞吐量统计</w:t>
      </w:r>
    </w:p>
    <w:p>
      <w:pPr>
        <w:spacing w:after="150"/>
      </w:pPr>
      <w:r>
        <w:rPr/>
        <w:t xml:space="preserve">图表：和记黄埔港口业务收入利润变化统计</w:t>
      </w:r>
    </w:p>
    <w:p>
      <w:pPr>
        <w:spacing w:after="150"/>
      </w:pPr>
      <w:r>
        <w:rPr/>
        <w:t xml:space="preserve">图表：和记黄埔有限公司集装箱吞吐量变化趋势图</w:t>
      </w:r>
    </w:p>
    <w:p>
      <w:pPr>
        <w:spacing w:after="150"/>
      </w:pPr>
      <w:r>
        <w:rPr/>
        <w:t xml:space="preserve">图表：和记黄埔有限公司集装箱吞吐量全球分布情况</w:t>
      </w:r>
    </w:p>
    <w:p>
      <w:pPr>
        <w:spacing w:after="150"/>
      </w:pPr>
      <w:r>
        <w:rPr/>
        <w:t xml:space="preserve">图表：和记黄埔有限公司港口业务收入结构情况</w:t>
      </w:r>
    </w:p>
    <w:p>
      <w:pPr>
        <w:spacing w:after="150"/>
      </w:pPr>
      <w:r>
        <w:rPr/>
        <w:t xml:space="preserve">图表：新加坡港务集团集装箱吞吐量变化趋势图</w:t>
      </w:r>
    </w:p>
    <w:p>
      <w:pPr>
        <w:spacing w:after="150"/>
      </w:pPr>
      <w:r>
        <w:rPr/>
        <w:t xml:space="preserve">图表：新加坡港务集团经营指标统计</w:t>
      </w:r>
    </w:p>
    <w:p>
      <w:pPr>
        <w:spacing w:after="150"/>
      </w:pPr>
      <w:r>
        <w:rPr/>
        <w:t xml:space="preserve">图表：招商局国际有限公司集装箱吞吐量统计</w:t>
      </w:r>
    </w:p>
    <w:p>
      <w:pPr>
        <w:spacing w:after="150"/>
      </w:pPr>
      <w:r>
        <w:rPr/>
        <w:t xml:space="preserve">图表：招商局国际有限公司港口业务收入统计</w:t>
      </w:r>
    </w:p>
    <w:p>
      <w:pPr>
        <w:spacing w:after="150"/>
      </w:pPr>
      <w:r>
        <w:rPr/>
        <w:t xml:space="preserve">图表：招商局国际有限公司息税前利润统计</w:t>
      </w:r>
    </w:p>
    <w:p>
      <w:pPr>
        <w:spacing w:after="150"/>
      </w:pPr>
      <w:r>
        <w:rPr/>
        <w:t xml:space="preserve">图表：中远太平洋码头网络统计</w:t>
      </w:r>
    </w:p>
    <w:p>
      <w:pPr>
        <w:spacing w:after="150"/>
      </w:pPr>
      <w:r>
        <w:rPr/>
        <w:t xml:space="preserve">图表：中远太平洋总收入变化趋势图</w:t>
      </w:r>
    </w:p>
    <w:p>
      <w:pPr>
        <w:spacing w:after="150"/>
      </w:pPr>
      <w:r>
        <w:rPr/>
        <w:t xml:space="preserve">图表：中远太平洋码头及集装箱收入统计</w:t>
      </w:r>
    </w:p>
    <w:p>
      <w:pPr>
        <w:spacing w:after="150"/>
      </w:pPr>
      <w:r>
        <w:rPr/>
        <w:t xml:space="preserve">图表：中远太平洋分区域集装箱吞吐量变化</w:t>
      </w:r>
    </w:p>
    <w:p>
      <w:pPr>
        <w:spacing w:after="150"/>
      </w:pPr>
      <w:r>
        <w:rPr/>
        <w:t xml:space="preserve">图表：迪拜港口世界营业收入变化趋势图</w:t>
      </w:r>
    </w:p>
    <w:p>
      <w:pPr>
        <w:spacing w:after="150"/>
      </w:pPr>
      <w:r>
        <w:rPr/>
        <w:t xml:space="preserve">图表：迪拜港口世界集装箱吞吐量变化趋势图</w:t>
      </w:r>
    </w:p>
    <w:p>
      <w:pPr>
        <w:spacing w:after="150"/>
      </w:pPr>
      <w:r>
        <w:rPr/>
        <w:t xml:space="preserve">图表：迪拜港口世界净利润变化趋势图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2024-2029年中国集装箱港口行业供需市场调研分析及投资战略研究报告</dc:title>
  <dc:description>2024-2029年中国集装箱港口行业供需市场调研分析及投资战略研究报告</dc:description>
  <dc:subject>2024-2029年中国集装箱港口行业供需市场调研分析及投资战略研究报告</dc:subject>
  <cp:keywords>研究报告</cp:keywords>
  <cp:category>研究报告</cp:category>
  <cp:lastModifiedBy>北京中道泰和信息咨询有限公司</cp:lastModifiedBy>
  <dcterms:created xsi:type="dcterms:W3CDTF">2024-01-24T01:43:15+08:00</dcterms:created>
  <dcterms:modified xsi:type="dcterms:W3CDTF">2024-01-24T01:43:15+08:00</dcterms:modified>
</cp:coreProperties>
</file>

<file path=docProps/custom.xml><?xml version="1.0" encoding="utf-8"?>
<Properties xmlns="http://schemas.openxmlformats.org/officeDocument/2006/custom-properties" xmlns:vt="http://schemas.openxmlformats.org/officeDocument/2006/docPropsVTypes"/>
</file>