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2026-2031年中国航空配餐行业十五五规划及投资价值评估报告</w:t>
      </w:r>
    </w:p>
    <w:p>
      <w:pPr>
        <w:spacing w:after="150"/>
      </w:pPr>
      <w:r>
        <w:rPr>
          <w:b w:val="1"/>
          <w:bCs w:val="1"/>
        </w:rPr>
        <w:t xml:space="preserve">报告简介</w:t>
      </w:r>
    </w:p>
    <w:p>
      <w:pPr>
        <w:spacing w:after="150"/>
      </w:pPr>
      <w:r>
        <w:rPr/>
        <w:t xml:space="preserve">航空配餐行业研究报告旨在从国家经济和产业发展的战略入手，分析航空配餐未来的政策走向和监管体制的发展趋势，挖掘航空配餐行业的市场潜力，基于重点细分市场领域的深度研究，提供对产业规模、产业结构、区域结构、市场竞争、产业盈利水平等多个角度市场变化的生动描绘，清晰发展方向。预测未来航空配餐业务的市场前景，以帮助客户拨开政策迷雾，寻找航空配餐行业的投资商机。报告在大量的分析、预测的基础上，研究了航空配餐行业今后的发展与投资策略，为航空配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配餐相关企业和科研单位等的实地调查，对国内外航空配餐行业的供给与需求状况、相关行业的发展状况、市场消费变化等进行了分析。重点研究了主要航空配餐品牌的发展状况，以及未来中国航空配餐行业将面临的机遇以及企业的应对策略。报告还分析了航空配餐市场的竞争格局，行业的发展动向，并对行业相关政策进行了介绍和政策趋向研判，是航空配餐生产企业、科研单位、零售企业等单位准确了解目前航空配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2021-2026年航空配餐行业发展概况 13</w:t>
      </w:r>
    </w:p>
    <w:p>
      <w:pPr>
        <w:spacing w:before="75" w:after="0"/>
      </w:pPr>
      <w:r>
        <w:rPr/>
        <w:t xml:space="preserve">第一节 航空配餐行业基本介绍 13</w:t>
      </w:r>
    </w:p>
    <w:p>
      <w:pPr>
        <w:spacing w:before="75" w:after="0"/>
      </w:pPr>
      <w:r>
        <w:rPr/>
        <w:t xml:space="preserve">一、航空配餐行业的发展历史 13</w:t>
      </w:r>
    </w:p>
    <w:p>
      <w:pPr>
        <w:spacing w:before="75" w:after="0"/>
      </w:pPr>
      <w:r>
        <w:rPr/>
        <w:t xml:space="preserve">二、航空配餐行业的特性 13</w:t>
      </w:r>
    </w:p>
    <w:p>
      <w:pPr>
        <w:spacing w:before="75" w:after="0"/>
      </w:pPr>
      <w:r>
        <w:rPr/>
        <w:t xml:space="preserve">(一)航空餐的种类 13</w:t>
      </w:r>
    </w:p>
    <w:p>
      <w:pPr>
        <w:spacing w:before="75" w:after="0"/>
      </w:pPr>
      <w:r>
        <w:rPr/>
        <w:t xml:space="preserve">1、经济客位餐 14</w:t>
      </w:r>
    </w:p>
    <w:p>
      <w:pPr>
        <w:spacing w:before="75" w:after="0"/>
      </w:pPr>
      <w:r>
        <w:rPr/>
        <w:t xml:space="preserve">2、头等/商务客位餐 14</w:t>
      </w:r>
    </w:p>
    <w:p>
      <w:pPr>
        <w:spacing w:before="75" w:after="0"/>
      </w:pPr>
      <w:r>
        <w:rPr/>
        <w:t xml:space="preserve">3、儿童餐、婴儿餐 14</w:t>
      </w:r>
    </w:p>
    <w:p>
      <w:pPr>
        <w:spacing w:before="75" w:after="0"/>
      </w:pPr>
      <w:r>
        <w:rPr/>
        <w:t xml:space="preserve">4、特别飞机餐 14</w:t>
      </w:r>
    </w:p>
    <w:p>
      <w:pPr>
        <w:spacing w:before="75" w:after="0"/>
      </w:pPr>
      <w:r>
        <w:rPr/>
        <w:t xml:space="preserve">(二)航空餐诞生流程 14</w:t>
      </w:r>
    </w:p>
    <w:p>
      <w:pPr>
        <w:spacing w:before="75" w:after="0"/>
      </w:pPr>
      <w:r>
        <w:rPr/>
        <w:t xml:space="preserve">1、设计餐谱 14</w:t>
      </w:r>
    </w:p>
    <w:p>
      <w:pPr>
        <w:spacing w:before="75" w:after="0"/>
      </w:pPr>
      <w:r>
        <w:rPr/>
        <w:t xml:space="preserve">2、原料采购 15</w:t>
      </w:r>
    </w:p>
    <w:p>
      <w:pPr>
        <w:spacing w:before="75" w:after="0"/>
      </w:pPr>
      <w:r>
        <w:rPr/>
        <w:t xml:space="preserve">3、原材料初加工 15</w:t>
      </w:r>
    </w:p>
    <w:p>
      <w:pPr>
        <w:spacing w:before="75" w:after="0"/>
      </w:pPr>
      <w:r>
        <w:rPr/>
        <w:t xml:space="preserve">4、烹制 15</w:t>
      </w:r>
    </w:p>
    <w:p>
      <w:pPr>
        <w:spacing w:before="75" w:after="0"/>
      </w:pPr>
      <w:r>
        <w:rPr/>
        <w:t xml:space="preserve">5、配餐 15</w:t>
      </w:r>
    </w:p>
    <w:p>
      <w:pPr>
        <w:spacing w:before="75" w:after="0"/>
      </w:pPr>
      <w:r>
        <w:rPr/>
        <w:t xml:space="preserve">6、上机 15</w:t>
      </w:r>
    </w:p>
    <w:p>
      <w:pPr>
        <w:spacing w:before="75" w:after="0"/>
      </w:pPr>
      <w:r>
        <w:rPr/>
        <w:t xml:space="preserve">(三)航空食品生产和配送过程显著危害的控制 15</w:t>
      </w:r>
    </w:p>
    <w:p>
      <w:pPr>
        <w:spacing w:before="75" w:after="0"/>
      </w:pPr>
      <w:r>
        <w:rPr/>
        <w:t xml:space="preserve">1、食品限制 15</w:t>
      </w:r>
    </w:p>
    <w:p>
      <w:pPr>
        <w:spacing w:before="75" w:after="0"/>
      </w:pPr>
      <w:r>
        <w:rPr/>
        <w:t xml:space="preserve">2、进厂验收 15</w:t>
      </w:r>
    </w:p>
    <w:p>
      <w:pPr>
        <w:spacing w:before="75" w:after="0"/>
      </w:pPr>
      <w:r>
        <w:rPr/>
        <w:t xml:space="preserve">3、食品冷藏 16</w:t>
      </w:r>
    </w:p>
    <w:p>
      <w:pPr>
        <w:spacing w:before="75" w:after="0"/>
      </w:pPr>
      <w:r>
        <w:rPr/>
        <w:t xml:space="preserve">4、食品烹饪 16</w:t>
      </w:r>
    </w:p>
    <w:p>
      <w:pPr>
        <w:spacing w:before="75" w:after="0"/>
      </w:pPr>
      <w:r>
        <w:rPr/>
        <w:t xml:space="preserve">5、食品速冻 16</w:t>
      </w:r>
    </w:p>
    <w:p>
      <w:pPr>
        <w:spacing w:before="75" w:after="0"/>
      </w:pPr>
      <w:r>
        <w:rPr/>
        <w:t xml:space="preserve">6、食品装配 16</w:t>
      </w:r>
    </w:p>
    <w:p>
      <w:pPr>
        <w:spacing w:before="75" w:after="0"/>
      </w:pPr>
      <w:r>
        <w:rPr/>
        <w:t xml:space="preserve">7、食品配送 16</w:t>
      </w:r>
    </w:p>
    <w:p>
      <w:pPr>
        <w:spacing w:before="75" w:after="0"/>
      </w:pPr>
      <w:r>
        <w:rPr/>
        <w:t xml:space="preserve">第二节 航空配餐行业发展的宏观环境 17</w:t>
      </w:r>
    </w:p>
    <w:p>
      <w:pPr>
        <w:spacing w:before="75" w:after="0"/>
      </w:pPr>
      <w:r>
        <w:rPr/>
        <w:t xml:space="preserve">第三节 航空配餐行业政策 22</w:t>
      </w:r>
    </w:p>
    <w:p>
      <w:pPr>
        <w:spacing w:before="75" w:after="0"/>
      </w:pPr>
      <w:r>
        <w:rPr/>
        <w:t xml:space="preserve">一、国家产业政策发展的影响展望 22</w:t>
      </w:r>
    </w:p>
    <w:p>
      <w:pPr>
        <w:spacing w:before="75" w:after="0"/>
      </w:pPr>
      <w:r>
        <w:rPr/>
        <w:t xml:space="preserve">1、haccp体系在航空食品中的应用 22</w:t>
      </w:r>
    </w:p>
    <w:p>
      <w:pPr>
        <w:spacing w:before="75" w:after="0"/>
      </w:pPr>
      <w:r>
        <w:rPr/>
        <w:t xml:space="preserve">2、产品的分类及其描述 28</w:t>
      </w:r>
    </w:p>
    <w:p>
      <w:pPr>
        <w:spacing w:before="75" w:after="0"/>
      </w:pPr>
      <w:r>
        <w:rPr/>
        <w:t xml:space="preserve">3、制作工艺流程图并经现场确认 31</w:t>
      </w:r>
    </w:p>
    <w:p>
      <w:pPr>
        <w:spacing w:before="75" w:after="0"/>
      </w:pPr>
      <w:r>
        <w:rPr/>
        <w:t xml:space="preserve">4、建立产品分析工作单 36</w:t>
      </w:r>
    </w:p>
    <w:p>
      <w:pPr>
        <w:spacing w:before="75" w:after="0"/>
      </w:pPr>
      <w:r>
        <w:rPr/>
        <w:t xml:space="preserve">二、相关行业政策的影响展望 40</w:t>
      </w:r>
    </w:p>
    <w:p>
      <w:pPr>
        <w:spacing w:before="75" w:after="0"/>
      </w:pPr>
      <w:r>
        <w:rPr>
          <w:b w:val="1"/>
          <w:bCs w:val="1"/>
        </w:rPr>
        <w:t xml:space="preserve">第二章 2021-2026年航空配餐相关行业发展概况 41</w:t>
      </w:r>
    </w:p>
    <w:p>
      <w:pPr>
        <w:spacing w:before="75" w:after="0"/>
      </w:pPr>
      <w:r>
        <w:rPr/>
        <w:t xml:space="preserve">第一节 上游行业市场发展分析 41</w:t>
      </w:r>
    </w:p>
    <w:p>
      <w:pPr>
        <w:spacing w:before="75" w:after="0"/>
      </w:pPr>
      <w:r>
        <w:rPr/>
        <w:t xml:space="preserve">第二节 下游行业市场发展分析 41</w:t>
      </w:r>
    </w:p>
    <w:p>
      <w:pPr>
        <w:spacing w:before="75" w:after="0"/>
      </w:pPr>
      <w:r>
        <w:rPr>
          <w:b w:val="1"/>
          <w:bCs w:val="1"/>
        </w:rPr>
        <w:t xml:space="preserve">第三章 2021-2026年中国航空配餐行业整体运行状况 43</w:t>
      </w:r>
    </w:p>
    <w:p>
      <w:pPr>
        <w:spacing w:before="75" w:after="0"/>
      </w:pPr>
      <w:r>
        <w:rPr/>
        <w:t xml:space="preserve">第一节 航空配餐行业产销分析 43</w:t>
      </w:r>
    </w:p>
    <w:p>
      <w:pPr>
        <w:spacing w:before="75" w:after="0"/>
      </w:pPr>
      <w:r>
        <w:rPr/>
        <w:t xml:space="preserve">第二节 航空配餐行业盈利能力分析 43</w:t>
      </w:r>
    </w:p>
    <w:p>
      <w:pPr>
        <w:spacing w:before="75" w:after="0"/>
      </w:pPr>
      <w:r>
        <w:rPr/>
        <w:t xml:space="preserve">第三节 航空配餐行业偿债能力分析 44</w:t>
      </w:r>
    </w:p>
    <w:p>
      <w:pPr>
        <w:spacing w:before="75" w:after="0"/>
      </w:pPr>
      <w:r>
        <w:rPr/>
        <w:t xml:space="preserve">第四节 航空配餐行业营运能力分析 45</w:t>
      </w:r>
    </w:p>
    <w:p>
      <w:pPr>
        <w:spacing w:before="75" w:after="0"/>
      </w:pPr>
      <w:r>
        <w:rPr>
          <w:b w:val="1"/>
          <w:bCs w:val="1"/>
        </w:rPr>
        <w:t xml:space="preserve">第四章 2021-2026年中国航空配餐行业市场发展分析 47</w:t>
      </w:r>
    </w:p>
    <w:p>
      <w:pPr>
        <w:spacing w:before="75" w:after="0"/>
      </w:pPr>
      <w:r>
        <w:rPr/>
        <w:t xml:space="preserve">第一节 中国航空配餐市场发展现状 47</w:t>
      </w:r>
    </w:p>
    <w:p>
      <w:pPr>
        <w:spacing w:before="75" w:after="0"/>
      </w:pPr>
      <w:r>
        <w:rPr/>
        <w:t xml:space="preserve">第二节 中国航空配餐行业市场供需分析 48</w:t>
      </w:r>
    </w:p>
    <w:p>
      <w:pPr>
        <w:spacing w:before="75" w:after="0"/>
      </w:pPr>
      <w:r>
        <w:rPr>
          <w:b w:val="1"/>
          <w:bCs w:val="1"/>
        </w:rPr>
        <w:t xml:space="preserve">第五章 2021-2026年中国航空配餐行业市场产销状况分析 50</w:t>
      </w:r>
    </w:p>
    <w:p>
      <w:pPr>
        <w:spacing w:before="75" w:after="0"/>
      </w:pPr>
      <w:r>
        <w:rPr/>
        <w:t xml:space="preserve">第一节 全球航空配餐市场发展现状 50</w:t>
      </w:r>
    </w:p>
    <w:p>
      <w:pPr>
        <w:spacing w:before="75" w:after="0"/>
      </w:pPr>
      <w:r>
        <w:rPr/>
        <w:t xml:space="preserve">第二节 全球航空配餐行业市场供需分析 51</w:t>
      </w:r>
    </w:p>
    <w:p>
      <w:pPr>
        <w:spacing w:before="75" w:after="0"/>
      </w:pPr>
      <w:r>
        <w:rPr>
          <w:b w:val="1"/>
          <w:bCs w:val="1"/>
        </w:rPr>
        <w:t xml:space="preserve">第六章 2021-2026年中国航空配餐市场动态 53</w:t>
      </w:r>
    </w:p>
    <w:p>
      <w:pPr>
        <w:spacing w:before="75" w:after="0"/>
      </w:pPr>
      <w:r>
        <w:rPr/>
        <w:t xml:space="preserve">第一节 航空食品安全的影响因素 53</w:t>
      </w:r>
    </w:p>
    <w:p>
      <w:pPr>
        <w:spacing w:before="75" w:after="0"/>
      </w:pPr>
      <w:r>
        <w:rPr/>
        <w:t xml:space="preserve">(一)微生物污染 53</w:t>
      </w:r>
    </w:p>
    <w:p>
      <w:pPr>
        <w:spacing w:before="75" w:after="0"/>
      </w:pPr>
      <w:r>
        <w:rPr/>
        <w:t xml:space="preserve">(二)农业种植、养殖业的源头污染 54</w:t>
      </w:r>
    </w:p>
    <w:p>
      <w:pPr>
        <w:spacing w:before="75" w:after="0"/>
      </w:pPr>
      <w:r>
        <w:rPr/>
        <w:t xml:space="preserve">(三)环境污染 54</w:t>
      </w:r>
    </w:p>
    <w:p>
      <w:pPr>
        <w:spacing w:before="75" w:after="0"/>
      </w:pPr>
      <w:r>
        <w:rPr/>
        <w:t xml:space="preserve">二、食品添加剂(防腐剂)、新原料、新工艺等对食品安全的影响 54</w:t>
      </w:r>
    </w:p>
    <w:p>
      <w:pPr>
        <w:spacing w:before="75" w:after="0"/>
      </w:pPr>
      <w:r>
        <w:rPr/>
        <w:t xml:space="preserve">(一)食品添加剂(防腐剂) 55</w:t>
      </w:r>
    </w:p>
    <w:p>
      <w:pPr>
        <w:spacing w:before="75" w:after="0"/>
      </w:pPr>
      <w:r>
        <w:rPr/>
        <w:t xml:space="preserve">(二)新原料 55</w:t>
      </w:r>
    </w:p>
    <w:p>
      <w:pPr>
        <w:spacing w:before="75" w:after="0"/>
      </w:pPr>
      <w:r>
        <w:rPr/>
        <w:t xml:space="preserve">(三)新工艺 55</w:t>
      </w:r>
    </w:p>
    <w:p>
      <w:pPr>
        <w:spacing w:before="75" w:after="0"/>
      </w:pPr>
      <w:r>
        <w:rPr/>
        <w:t xml:space="preserve">三、影响航空食品质量安全的管理因素 55</w:t>
      </w:r>
    </w:p>
    <w:p>
      <w:pPr>
        <w:spacing w:before="75" w:after="0"/>
      </w:pPr>
      <w:r>
        <w:rPr/>
        <w:t xml:space="preserve">(一)食品质量的检测体系、认证体系不完善 56</w:t>
      </w:r>
    </w:p>
    <w:p>
      <w:pPr>
        <w:spacing w:before="75" w:after="0"/>
      </w:pPr>
      <w:r>
        <w:rPr/>
        <w:t xml:space="preserve">(二)至今尚未建立有效的食品安全和质量可追溯性制度 56</w:t>
      </w:r>
    </w:p>
    <w:p>
      <w:pPr>
        <w:spacing w:before="75" w:after="0"/>
      </w:pPr>
      <w:r>
        <w:rPr/>
        <w:t xml:space="preserve">第二节 中国安全食品的发展现状 56</w:t>
      </w:r>
    </w:p>
    <w:p>
      <w:pPr>
        <w:spacing w:before="75" w:after="0"/>
      </w:pPr>
      <w:r>
        <w:rPr/>
        <w:t xml:space="preserve">一、构建了符合国情的安全食品生产和加工体系 56</w:t>
      </w:r>
    </w:p>
    <w:p>
      <w:pPr>
        <w:spacing w:before="75" w:after="0"/>
      </w:pPr>
      <w:r>
        <w:rPr/>
        <w:t xml:space="preserve">(一)栅栏因子 56</w:t>
      </w:r>
    </w:p>
    <w:p>
      <w:pPr>
        <w:spacing w:before="75" w:after="0"/>
      </w:pPr>
      <w:r>
        <w:rPr/>
        <w:t xml:space="preserve">(二)活性包装 57</w:t>
      </w:r>
    </w:p>
    <w:p>
      <w:pPr>
        <w:spacing w:before="75" w:after="0"/>
      </w:pPr>
      <w:r>
        <w:rPr/>
        <w:t xml:space="preserve">第三节 航空食品大热身 烤鸭海鲜各式料理纷登陆 57</w:t>
      </w:r>
    </w:p>
    <w:p>
      <w:pPr>
        <w:spacing w:before="75" w:after="0"/>
      </w:pPr>
      <w:r>
        <w:rPr/>
        <w:t xml:space="preserve">第四节 航空食品进高档月饼市场 58</w:t>
      </w:r>
    </w:p>
    <w:p>
      <w:pPr>
        <w:spacing w:before="75" w:after="0"/>
      </w:pPr>
      <w:r>
        <w:rPr/>
        <w:t xml:space="preserve">第五节 中国空军部队新一代航空食品亮相 59</w:t>
      </w:r>
    </w:p>
    <w:p>
      <w:pPr>
        <w:spacing w:before="75" w:after="0"/>
      </w:pPr>
      <w:r>
        <w:rPr/>
        <w:t xml:space="preserve">第六节 fda：美航空食品卫生安全状况堪忧 61</w:t>
      </w:r>
    </w:p>
    <w:p>
      <w:pPr>
        <w:spacing w:before="75" w:after="0"/>
      </w:pPr>
      <w:r>
        <w:rPr>
          <w:b w:val="1"/>
          <w:bCs w:val="1"/>
        </w:rPr>
        <w:t xml:space="preserve">第七章 2021-2026年中国航空配餐行业重点区域运行分析 63</w:t>
      </w:r>
    </w:p>
    <w:p>
      <w:pPr>
        <w:spacing w:before="75" w:after="0"/>
      </w:pPr>
      <w:r>
        <w:rPr/>
        <w:t xml:space="preserve">第一节 2021-2026年华东地区航空配餐行业运行情况 63</w:t>
      </w:r>
    </w:p>
    <w:p>
      <w:pPr>
        <w:spacing w:before="75" w:after="0"/>
      </w:pPr>
      <w:r>
        <w:rPr/>
        <w:t xml:space="preserve">一、华东地区航空配餐行业产销分析 63</w:t>
      </w:r>
    </w:p>
    <w:p>
      <w:pPr>
        <w:spacing w:before="75" w:after="0"/>
      </w:pPr>
      <w:r>
        <w:rPr/>
        <w:t xml:space="preserve">二、华东地区航空配餐行业盈利能力分析 63</w:t>
      </w:r>
    </w:p>
    <w:p>
      <w:pPr>
        <w:spacing w:before="75" w:after="0"/>
      </w:pPr>
      <w:r>
        <w:rPr/>
        <w:t xml:space="preserve">三、华东地区航空配餐行业偿债能力分析 64</w:t>
      </w:r>
    </w:p>
    <w:p>
      <w:pPr>
        <w:spacing w:before="75" w:after="0"/>
      </w:pPr>
      <w:r>
        <w:rPr/>
        <w:t xml:space="preserve">四、华东地区航空配餐行业营运能力分析 65</w:t>
      </w:r>
    </w:p>
    <w:p>
      <w:pPr>
        <w:spacing w:before="75" w:after="0"/>
      </w:pPr>
      <w:r>
        <w:rPr/>
        <w:t xml:space="preserve">第二节 2021-2026年华南地区航空配餐行业运行情况 66</w:t>
      </w:r>
    </w:p>
    <w:p>
      <w:pPr>
        <w:spacing w:before="75" w:after="0"/>
      </w:pPr>
      <w:r>
        <w:rPr/>
        <w:t xml:space="preserve">一、华南地区航空配餐行业产销分析 66</w:t>
      </w:r>
    </w:p>
    <w:p>
      <w:pPr>
        <w:spacing w:before="75" w:after="0"/>
      </w:pPr>
      <w:r>
        <w:rPr/>
        <w:t xml:space="preserve">二、华南地区航空配餐行业盈利能力分析 66</w:t>
      </w:r>
    </w:p>
    <w:p>
      <w:pPr>
        <w:spacing w:before="75" w:after="0"/>
      </w:pPr>
      <w:r>
        <w:rPr/>
        <w:t xml:space="preserve">三、华南地区航空配餐行业偿债能力分析 67</w:t>
      </w:r>
    </w:p>
    <w:p>
      <w:pPr>
        <w:spacing w:before="75" w:after="0"/>
      </w:pPr>
      <w:r>
        <w:rPr/>
        <w:t xml:space="preserve">四、华南地区航空配餐行业营运能力分析 68</w:t>
      </w:r>
    </w:p>
    <w:p>
      <w:pPr>
        <w:spacing w:before="75" w:after="0"/>
      </w:pPr>
      <w:r>
        <w:rPr/>
        <w:t xml:space="preserve">第三节 2021-2026年华中地区航空配餐行业运行情况 69</w:t>
      </w:r>
    </w:p>
    <w:p>
      <w:pPr>
        <w:spacing w:before="75" w:after="0"/>
      </w:pPr>
      <w:r>
        <w:rPr/>
        <w:t xml:space="preserve">一、华中地区航空配餐行业产销分析 69</w:t>
      </w:r>
    </w:p>
    <w:p>
      <w:pPr>
        <w:spacing w:before="75" w:after="0"/>
      </w:pPr>
      <w:r>
        <w:rPr/>
        <w:t xml:space="preserve">二、华中地区航空配餐行业盈利能力分析 69</w:t>
      </w:r>
    </w:p>
    <w:p>
      <w:pPr>
        <w:spacing w:before="75" w:after="0"/>
      </w:pPr>
      <w:r>
        <w:rPr/>
        <w:t xml:space="preserve">三、华中地区航空配餐行业偿债能力分析 70</w:t>
      </w:r>
    </w:p>
    <w:p>
      <w:pPr>
        <w:spacing w:before="75" w:after="0"/>
      </w:pPr>
      <w:r>
        <w:rPr/>
        <w:t xml:space="preserve">四、华中地区航空配餐行业营运能力分析 71</w:t>
      </w:r>
    </w:p>
    <w:p>
      <w:pPr>
        <w:spacing w:before="75" w:after="0"/>
      </w:pPr>
      <w:r>
        <w:rPr/>
        <w:t xml:space="preserve">第四节 2021-2026年华北地区航空配餐行业运行情况 72</w:t>
      </w:r>
    </w:p>
    <w:p>
      <w:pPr>
        <w:spacing w:before="75" w:after="0"/>
      </w:pPr>
      <w:r>
        <w:rPr/>
        <w:t xml:space="preserve">一、华北地区航空配餐行业产销分析 72</w:t>
      </w:r>
    </w:p>
    <w:p>
      <w:pPr>
        <w:spacing w:before="75" w:after="0"/>
      </w:pPr>
      <w:r>
        <w:rPr/>
        <w:t xml:space="preserve">二、华北地区航空配餐行业盈利能力分析 72</w:t>
      </w:r>
    </w:p>
    <w:p>
      <w:pPr>
        <w:spacing w:before="75" w:after="0"/>
      </w:pPr>
      <w:r>
        <w:rPr/>
        <w:t xml:space="preserve">三、华北地区航空配餐行业偿债能力分析 73</w:t>
      </w:r>
    </w:p>
    <w:p>
      <w:pPr>
        <w:spacing w:before="75" w:after="0"/>
      </w:pPr>
      <w:r>
        <w:rPr/>
        <w:t xml:space="preserve">四、华北地区航空配餐行业营运能力分析 74</w:t>
      </w:r>
    </w:p>
    <w:p>
      <w:pPr>
        <w:spacing w:before="75" w:after="0"/>
      </w:pPr>
      <w:r>
        <w:rPr/>
        <w:t xml:space="preserve">第五节 2021-2026年西北地区航空配餐行业运行情况 75</w:t>
      </w:r>
    </w:p>
    <w:p>
      <w:pPr>
        <w:spacing w:before="75" w:after="0"/>
      </w:pPr>
      <w:r>
        <w:rPr/>
        <w:t xml:space="preserve">一、西北地区航空配餐行业产销分析 75</w:t>
      </w:r>
    </w:p>
    <w:p>
      <w:pPr>
        <w:spacing w:before="75" w:after="0"/>
      </w:pPr>
      <w:r>
        <w:rPr/>
        <w:t xml:space="preserve">二、西北地区航空配餐行业盈利能力分析 76</w:t>
      </w:r>
    </w:p>
    <w:p>
      <w:pPr>
        <w:spacing w:before="75" w:after="0"/>
      </w:pPr>
      <w:r>
        <w:rPr/>
        <w:t xml:space="preserve">三、西北地区航空配餐行业偿债能力分析 76</w:t>
      </w:r>
    </w:p>
    <w:p>
      <w:pPr>
        <w:spacing w:before="75" w:after="0"/>
      </w:pPr>
      <w:r>
        <w:rPr/>
        <w:t xml:space="preserve">四、西北地区航空配餐行业营运能力分析 77</w:t>
      </w:r>
    </w:p>
    <w:p>
      <w:pPr>
        <w:spacing w:before="75" w:after="0"/>
      </w:pPr>
      <w:r>
        <w:rPr/>
        <w:t xml:space="preserve">第六节 2021-2026年西南地区航空配餐行业运行情况 78</w:t>
      </w:r>
    </w:p>
    <w:p>
      <w:pPr>
        <w:spacing w:before="75" w:after="0"/>
      </w:pPr>
      <w:r>
        <w:rPr/>
        <w:t xml:space="preserve">一、西南地区航空配餐行业产销分析 78</w:t>
      </w:r>
    </w:p>
    <w:p>
      <w:pPr>
        <w:spacing w:before="75" w:after="0"/>
      </w:pPr>
      <w:r>
        <w:rPr/>
        <w:t xml:space="preserve">二、西南地区航空配餐行业盈利能力分析 78</w:t>
      </w:r>
    </w:p>
    <w:p>
      <w:pPr>
        <w:spacing w:before="75" w:after="0"/>
      </w:pPr>
      <w:r>
        <w:rPr/>
        <w:t xml:space="preserve">三、西南地区航空配餐行业偿债能力分析 79</w:t>
      </w:r>
    </w:p>
    <w:p>
      <w:pPr>
        <w:spacing w:before="75" w:after="0"/>
      </w:pPr>
      <w:r>
        <w:rPr/>
        <w:t xml:space="preserve">四、西南地区航空配餐行业营运能力分析 80</w:t>
      </w:r>
    </w:p>
    <w:p>
      <w:pPr>
        <w:spacing w:before="75" w:after="0"/>
      </w:pPr>
      <w:r>
        <w:rPr/>
        <w:t xml:space="preserve">第七节 2021-2026年东北地区航空配餐行业运行情况 81</w:t>
      </w:r>
    </w:p>
    <w:p>
      <w:pPr>
        <w:spacing w:before="75" w:after="0"/>
      </w:pPr>
      <w:r>
        <w:rPr/>
        <w:t xml:space="preserve">一、东北地区航空配餐行业产销分析 81</w:t>
      </w:r>
    </w:p>
    <w:p>
      <w:pPr>
        <w:spacing w:before="75" w:after="0"/>
      </w:pPr>
      <w:r>
        <w:rPr/>
        <w:t xml:space="preserve">二、东北地区航空配餐行业盈利能力分析 81</w:t>
      </w:r>
    </w:p>
    <w:p>
      <w:pPr>
        <w:spacing w:before="75" w:after="0"/>
      </w:pPr>
      <w:r>
        <w:rPr/>
        <w:t xml:space="preserve">三、东北地区航空配餐行业偿债能力分析 82</w:t>
      </w:r>
    </w:p>
    <w:p>
      <w:pPr>
        <w:spacing w:before="75" w:after="0"/>
      </w:pPr>
      <w:r>
        <w:rPr/>
        <w:t xml:space="preserve">四、东北地区航空配餐行业营运能力分析 83</w:t>
      </w:r>
    </w:p>
    <w:p>
      <w:pPr>
        <w:spacing w:before="75" w:after="0"/>
      </w:pPr>
      <w:r>
        <w:rPr/>
        <w:t xml:space="preserve">第八节 主要省市集中度及竞争力分析 84</w:t>
      </w:r>
    </w:p>
    <w:p>
      <w:pPr>
        <w:spacing w:before="75" w:after="0"/>
      </w:pPr>
      <w:r>
        <w:rPr>
          <w:b w:val="1"/>
          <w:bCs w:val="1"/>
        </w:rPr>
        <w:t xml:space="preserve">第八章 2021-2026年航空配餐行业价格分析 85</w:t>
      </w:r>
    </w:p>
    <w:p>
      <w:pPr>
        <w:spacing w:before="75" w:after="0"/>
      </w:pPr>
      <w:r>
        <w:rPr>
          <w:b w:val="1"/>
          <w:bCs w:val="1"/>
        </w:rPr>
        <w:t xml:space="preserve">第九章 2021-2026年中国航空配餐行业市场竞争格局分析 86</w:t>
      </w:r>
    </w:p>
    <w:p>
      <w:pPr>
        <w:spacing w:before="75" w:after="0"/>
      </w:pPr>
      <w:r>
        <w:rPr/>
        <w:t xml:space="preserve">第一节 2021-2026年中国航空配餐行业竞争现状分析 86</w:t>
      </w:r>
    </w:p>
    <w:p>
      <w:pPr>
        <w:spacing w:before="75" w:after="0"/>
      </w:pPr>
      <w:r>
        <w:rPr/>
        <w:t xml:space="preserve">一、航空配餐行业竞争程度分析 86</w:t>
      </w:r>
    </w:p>
    <w:p>
      <w:pPr>
        <w:spacing w:before="75" w:after="0"/>
      </w:pPr>
      <w:r>
        <w:rPr/>
        <w:t xml:space="preserve">二、航空配餐行业技术竞争分析 86</w:t>
      </w:r>
    </w:p>
    <w:p>
      <w:pPr>
        <w:spacing w:before="75" w:after="0"/>
      </w:pPr>
      <w:r>
        <w:rPr/>
        <w:t xml:space="preserve">三、航空配餐价格竞争分析 87</w:t>
      </w:r>
    </w:p>
    <w:p>
      <w:pPr>
        <w:spacing w:before="75" w:after="0"/>
      </w:pPr>
      <w:r>
        <w:rPr/>
        <w:t xml:space="preserve">第二节 2021-2026年中国航空配餐行业竞争格局分析 88</w:t>
      </w:r>
    </w:p>
    <w:p>
      <w:pPr>
        <w:spacing w:before="75" w:after="0"/>
      </w:pPr>
      <w:r>
        <w:rPr/>
        <w:t xml:space="preserve">一、航空配餐行业集中度分析 88</w:t>
      </w:r>
    </w:p>
    <w:p>
      <w:pPr>
        <w:spacing w:before="75" w:after="0"/>
      </w:pPr>
      <w:r>
        <w:rPr/>
        <w:t xml:space="preserve">二、航空配餐市场销售区域集中分析 88</w:t>
      </w:r>
    </w:p>
    <w:p>
      <w:pPr>
        <w:spacing w:before="75" w:after="0"/>
      </w:pPr>
      <w:r>
        <w:rPr/>
        <w:t xml:space="preserve">第三节 2021-2026年航空配餐行业提升竞争力策略分析 88</w:t>
      </w:r>
    </w:p>
    <w:p>
      <w:pPr>
        <w:spacing w:before="75" w:after="0"/>
      </w:pPr>
      <w:r>
        <w:rPr/>
        <w:t xml:space="preserve">一、实现低成本家常化 88</w:t>
      </w:r>
    </w:p>
    <w:p>
      <w:pPr>
        <w:spacing w:before="75" w:after="0"/>
      </w:pPr>
      <w:r>
        <w:rPr/>
        <w:t xml:space="preserve">(一)减少人力资源浪费，降低运营成本 88</w:t>
      </w:r>
    </w:p>
    <w:p>
      <w:pPr>
        <w:spacing w:before="75" w:after="0"/>
      </w:pPr>
      <w:r>
        <w:rPr/>
        <w:t xml:space="preserve">(二)确保各相关环节信息的畅通 89</w:t>
      </w:r>
    </w:p>
    <w:p>
      <w:pPr>
        <w:spacing w:before="75" w:after="0"/>
      </w:pPr>
      <w:r>
        <w:rPr/>
        <w:t xml:space="preserve">二、餐食地方特色中式化 90</w:t>
      </w:r>
    </w:p>
    <w:p>
      <w:pPr>
        <w:spacing w:before="75" w:after="0"/>
      </w:pPr>
      <w:r>
        <w:rPr/>
        <w:t xml:space="preserve">三、创造安全卫生的航空配餐新环境 90</w:t>
      </w:r>
    </w:p>
    <w:p>
      <w:pPr>
        <w:spacing w:before="75" w:after="0"/>
      </w:pPr>
      <w:r>
        <w:rPr/>
        <w:t xml:space="preserve">四、开展以旅客为关注点的人性化服务 91</w:t>
      </w:r>
    </w:p>
    <w:p>
      <w:pPr>
        <w:spacing w:before="75" w:after="0"/>
      </w:pPr>
      <w:r>
        <w:rPr>
          <w:b w:val="1"/>
          <w:bCs w:val="1"/>
        </w:rPr>
        <w:t xml:space="preserve">第十章 2021-2026年中国航空配餐行业重点企业竞争力分析 92</w:t>
      </w:r>
    </w:p>
    <w:p>
      <w:pPr>
        <w:spacing w:before="75" w:after="0"/>
      </w:pPr>
      <w:r>
        <w:rPr/>
        <w:t xml:space="preserve">第一节 上海东方航空食品有限公司 92</w:t>
      </w:r>
    </w:p>
    <w:p>
      <w:pPr>
        <w:spacing w:before="75" w:after="0"/>
      </w:pPr>
      <w:r>
        <w:rPr/>
        <w:t xml:space="preserve">一、公司基本情况 92</w:t>
      </w:r>
    </w:p>
    <w:p>
      <w:pPr>
        <w:spacing w:before="75" w:after="0"/>
      </w:pPr>
      <w:r>
        <w:rPr/>
        <w:t xml:space="preserve">二、公司主要财务指标分析 92</w:t>
      </w:r>
    </w:p>
    <w:p>
      <w:pPr>
        <w:spacing w:before="75" w:after="0"/>
      </w:pPr>
      <w:r>
        <w:rPr/>
        <w:t xml:space="preserve">(一)企业偿债能力分析 92</w:t>
      </w:r>
    </w:p>
    <w:p>
      <w:pPr>
        <w:spacing w:before="75" w:after="0"/>
      </w:pPr>
      <w:r>
        <w:rPr/>
        <w:t xml:space="preserve">1、资产负债率 93</w:t>
      </w:r>
    </w:p>
    <w:p>
      <w:pPr>
        <w:spacing w:before="75" w:after="0"/>
      </w:pPr>
      <w:r>
        <w:rPr/>
        <w:t xml:space="preserve">2、产权比率 93</w:t>
      </w:r>
    </w:p>
    <w:p>
      <w:pPr>
        <w:spacing w:before="75" w:after="0"/>
      </w:pPr>
      <w:r>
        <w:rPr/>
        <w:t xml:space="preserve">3、已获利息倍数 94</w:t>
      </w:r>
    </w:p>
    <w:p>
      <w:pPr>
        <w:spacing w:before="75" w:after="0"/>
      </w:pPr>
      <w:r>
        <w:rPr/>
        <w:t xml:space="preserve">(二)企业运营能力分析 95</w:t>
      </w:r>
    </w:p>
    <w:p>
      <w:pPr>
        <w:spacing w:before="75" w:after="0"/>
      </w:pPr>
      <w:r>
        <w:rPr/>
        <w:t xml:space="preserve">1、固定资产周转次数 96</w:t>
      </w:r>
    </w:p>
    <w:p>
      <w:pPr>
        <w:spacing w:before="75" w:after="0"/>
      </w:pPr>
      <w:r>
        <w:rPr/>
        <w:t xml:space="preserve">2、流动资产周转次数 96</w:t>
      </w:r>
    </w:p>
    <w:p>
      <w:pPr>
        <w:spacing w:before="75" w:after="0"/>
      </w:pPr>
      <w:r>
        <w:rPr/>
        <w:t xml:space="preserve">3、总资产周转次数 97</w:t>
      </w:r>
    </w:p>
    <w:p>
      <w:pPr>
        <w:spacing w:before="75" w:after="0"/>
      </w:pPr>
      <w:r>
        <w:rPr/>
        <w:t xml:space="preserve">(三)企业盈利能力分析 98</w:t>
      </w:r>
    </w:p>
    <w:p>
      <w:pPr>
        <w:spacing w:before="75" w:after="0"/>
      </w:pPr>
      <w:r>
        <w:rPr/>
        <w:t xml:space="preserve">三、公司投资情况 99</w:t>
      </w:r>
    </w:p>
    <w:p>
      <w:pPr>
        <w:spacing w:before="75" w:after="0"/>
      </w:pPr>
      <w:r>
        <w:rPr/>
        <w:t xml:space="preserve">四、公司未来战略分析 100</w:t>
      </w:r>
    </w:p>
    <w:p>
      <w:pPr>
        <w:spacing w:before="75" w:after="0"/>
      </w:pPr>
      <w:r>
        <w:rPr/>
        <w:t xml:space="preserve">第二节 西南航空食品有限公司 100</w:t>
      </w:r>
    </w:p>
    <w:p>
      <w:pPr>
        <w:spacing w:before="75" w:after="0"/>
      </w:pPr>
      <w:r>
        <w:rPr/>
        <w:t xml:space="preserve">一、公司基本情况 100</w:t>
      </w:r>
    </w:p>
    <w:p>
      <w:pPr>
        <w:spacing w:before="75" w:after="0"/>
      </w:pPr>
      <w:r>
        <w:rPr/>
        <w:t xml:space="preserve">二、公司主要财务指标分析 101</w:t>
      </w:r>
    </w:p>
    <w:p>
      <w:pPr>
        <w:spacing w:before="75" w:after="0"/>
      </w:pPr>
      <w:r>
        <w:rPr/>
        <w:t xml:space="preserve">(一)企业偿债能力分析 101</w:t>
      </w:r>
    </w:p>
    <w:p>
      <w:pPr>
        <w:spacing w:before="75" w:after="0"/>
      </w:pPr>
      <w:r>
        <w:rPr/>
        <w:t xml:space="preserve">1、资产负债率 101</w:t>
      </w:r>
    </w:p>
    <w:p>
      <w:pPr>
        <w:spacing w:before="75" w:after="0"/>
      </w:pPr>
      <w:r>
        <w:rPr/>
        <w:t xml:space="preserve">2、产权比率 102</w:t>
      </w:r>
    </w:p>
    <w:p>
      <w:pPr>
        <w:spacing w:before="75" w:after="0"/>
      </w:pPr>
      <w:r>
        <w:rPr/>
        <w:t xml:space="preserve">3、已获利息倍数 102</w:t>
      </w:r>
    </w:p>
    <w:p>
      <w:pPr>
        <w:spacing w:before="75" w:after="0"/>
      </w:pPr>
      <w:r>
        <w:rPr/>
        <w:t xml:space="preserve">(二)企业运营能力分析 103</w:t>
      </w:r>
    </w:p>
    <w:p>
      <w:pPr>
        <w:spacing w:before="75" w:after="0"/>
      </w:pPr>
      <w:r>
        <w:rPr/>
        <w:t xml:space="preserve">1、固定资产周转次数 103</w:t>
      </w:r>
    </w:p>
    <w:p>
      <w:pPr>
        <w:spacing w:before="75" w:after="0"/>
      </w:pPr>
      <w:r>
        <w:rPr/>
        <w:t xml:space="preserve">2、流动资产周转次数 104</w:t>
      </w:r>
    </w:p>
    <w:p>
      <w:pPr>
        <w:spacing w:before="75" w:after="0"/>
      </w:pPr>
      <w:r>
        <w:rPr/>
        <w:t xml:space="preserve">3、总资产周转次数 105</w:t>
      </w:r>
    </w:p>
    <w:p>
      <w:pPr>
        <w:spacing w:before="75" w:after="0"/>
      </w:pPr>
      <w:r>
        <w:rPr/>
        <w:t xml:space="preserve">(三)企业盈利能力分析 106</w:t>
      </w:r>
    </w:p>
    <w:p>
      <w:pPr>
        <w:spacing w:before="75" w:after="0"/>
      </w:pPr>
      <w:r>
        <w:rPr/>
        <w:t xml:space="preserve">三、公司投资情况 107</w:t>
      </w:r>
    </w:p>
    <w:p>
      <w:pPr>
        <w:spacing w:before="75" w:after="0"/>
      </w:pPr>
      <w:r>
        <w:rPr/>
        <w:t xml:space="preserve">四、公司未来战略分析 108</w:t>
      </w:r>
    </w:p>
    <w:p>
      <w:pPr>
        <w:spacing w:before="75" w:after="0"/>
      </w:pPr>
      <w:r>
        <w:rPr/>
        <w:t xml:space="preserve">第三节 宝商集团 108</w:t>
      </w:r>
    </w:p>
    <w:p>
      <w:pPr>
        <w:spacing w:before="75" w:after="0"/>
      </w:pPr>
      <w:r>
        <w:rPr/>
        <w:t xml:space="preserve">一、公司基本情况 108</w:t>
      </w:r>
    </w:p>
    <w:p>
      <w:pPr>
        <w:spacing w:before="75" w:after="0"/>
      </w:pPr>
      <w:r>
        <w:rPr/>
        <w:t xml:space="preserve">二、公司主要财务指标分析 109</w:t>
      </w:r>
    </w:p>
    <w:p>
      <w:pPr>
        <w:spacing w:before="75" w:after="0"/>
      </w:pPr>
      <w:r>
        <w:rPr/>
        <w:t xml:space="preserve">(一)企业偿债能力分析 109</w:t>
      </w:r>
    </w:p>
    <w:p>
      <w:pPr>
        <w:spacing w:before="75" w:after="0"/>
      </w:pPr>
      <w:r>
        <w:rPr/>
        <w:t xml:space="preserve">1、资产负债率 109</w:t>
      </w:r>
    </w:p>
    <w:p>
      <w:pPr>
        <w:spacing w:before="75" w:after="0"/>
      </w:pPr>
      <w:r>
        <w:rPr/>
        <w:t xml:space="preserve">2、产权比率 110</w:t>
      </w:r>
    </w:p>
    <w:p>
      <w:pPr>
        <w:spacing w:before="75" w:after="0"/>
      </w:pPr>
      <w:r>
        <w:rPr/>
        <w:t xml:space="preserve">3、已获利息倍数 111</w:t>
      </w:r>
    </w:p>
    <w:p>
      <w:pPr>
        <w:spacing w:before="75" w:after="0"/>
      </w:pPr>
      <w:r>
        <w:rPr/>
        <w:t xml:space="preserve">(二)企业运营能力分析 111</w:t>
      </w:r>
    </w:p>
    <w:p>
      <w:pPr>
        <w:spacing w:before="75" w:after="0"/>
      </w:pPr>
      <w:r>
        <w:rPr/>
        <w:t xml:space="preserve">1、固定资产周转次数 111</w:t>
      </w:r>
    </w:p>
    <w:p>
      <w:pPr>
        <w:spacing w:before="75" w:after="0"/>
      </w:pPr>
      <w:r>
        <w:rPr/>
        <w:t xml:space="preserve">2、流动资产周转次数 112</w:t>
      </w:r>
    </w:p>
    <w:p>
      <w:pPr>
        <w:spacing w:before="75" w:after="0"/>
      </w:pPr>
      <w:r>
        <w:rPr/>
        <w:t xml:space="preserve">3、总资产周转次数 113</w:t>
      </w:r>
    </w:p>
    <w:p>
      <w:pPr>
        <w:spacing w:before="75" w:after="0"/>
      </w:pPr>
      <w:r>
        <w:rPr/>
        <w:t xml:space="preserve">(三)企业盈利能力分析 114</w:t>
      </w:r>
    </w:p>
    <w:p>
      <w:pPr>
        <w:spacing w:before="75" w:after="0"/>
      </w:pPr>
      <w:r>
        <w:rPr/>
        <w:t xml:space="preserve">三、公司投资情况 115</w:t>
      </w:r>
    </w:p>
    <w:p>
      <w:pPr>
        <w:spacing w:before="75" w:after="0"/>
      </w:pPr>
      <w:r>
        <w:rPr/>
        <w:t xml:space="preserve">四、公司未来战略分析 115</w:t>
      </w:r>
    </w:p>
    <w:p>
      <w:pPr>
        <w:spacing w:before="75" w:after="0"/>
      </w:pPr>
      <w:r>
        <w:rPr/>
        <w:t xml:space="preserve">第四节 北京空港配餐有限公司 116</w:t>
      </w:r>
    </w:p>
    <w:p>
      <w:pPr>
        <w:spacing w:before="75" w:after="0"/>
      </w:pPr>
      <w:r>
        <w:rPr/>
        <w:t xml:space="preserve">一、公司基本情况 116</w:t>
      </w:r>
    </w:p>
    <w:p>
      <w:pPr>
        <w:spacing w:before="75" w:after="0"/>
      </w:pPr>
      <w:r>
        <w:rPr/>
        <w:t xml:space="preserve">二、公司主要财务指标分析 117</w:t>
      </w:r>
    </w:p>
    <w:p>
      <w:pPr>
        <w:spacing w:before="75" w:after="0"/>
      </w:pPr>
      <w:r>
        <w:rPr/>
        <w:t xml:space="preserve">(一)企业偿债能力分析 117</w:t>
      </w:r>
    </w:p>
    <w:p>
      <w:pPr>
        <w:spacing w:before="75" w:after="0"/>
      </w:pPr>
      <w:r>
        <w:rPr/>
        <w:t xml:space="preserve">1、资产负债率 117</w:t>
      </w:r>
    </w:p>
    <w:p>
      <w:pPr>
        <w:spacing w:before="75" w:after="0"/>
      </w:pPr>
      <w:r>
        <w:rPr/>
        <w:t xml:space="preserve">2、产权比率 118</w:t>
      </w:r>
    </w:p>
    <w:p>
      <w:pPr>
        <w:spacing w:before="75" w:after="0"/>
      </w:pPr>
      <w:r>
        <w:rPr/>
        <w:t xml:space="preserve">3、已获利息倍数 119</w:t>
      </w:r>
    </w:p>
    <w:p>
      <w:pPr>
        <w:spacing w:before="75" w:after="0"/>
      </w:pPr>
      <w:r>
        <w:rPr/>
        <w:t xml:space="preserve">(二)企业运营能力分析 119</w:t>
      </w:r>
    </w:p>
    <w:p>
      <w:pPr>
        <w:spacing w:before="75" w:after="0"/>
      </w:pPr>
      <w:r>
        <w:rPr/>
        <w:t xml:space="preserve">1、固定资产周转次数 120</w:t>
      </w:r>
    </w:p>
    <w:p>
      <w:pPr>
        <w:spacing w:before="75" w:after="0"/>
      </w:pPr>
      <w:r>
        <w:rPr/>
        <w:t xml:space="preserve">2、流动资产周转次数 121</w:t>
      </w:r>
    </w:p>
    <w:p>
      <w:pPr>
        <w:spacing w:before="75" w:after="0"/>
      </w:pPr>
      <w:r>
        <w:rPr/>
        <w:t xml:space="preserve">3、总资产周转次数 121</w:t>
      </w:r>
    </w:p>
    <w:p>
      <w:pPr>
        <w:spacing w:before="75" w:after="0"/>
      </w:pPr>
      <w:r>
        <w:rPr/>
        <w:t xml:space="preserve">(三)企业盈利能力分析 122</w:t>
      </w:r>
    </w:p>
    <w:p>
      <w:pPr>
        <w:spacing w:before="75" w:after="0"/>
      </w:pPr>
      <w:r>
        <w:rPr/>
        <w:t xml:space="preserve">三、公司投资情况 123</w:t>
      </w:r>
    </w:p>
    <w:p>
      <w:pPr>
        <w:spacing w:before="75" w:after="0"/>
      </w:pPr>
      <w:r>
        <w:rPr/>
        <w:t xml:space="preserve">四、公司未来战略分析 124</w:t>
      </w:r>
    </w:p>
    <w:p>
      <w:pPr>
        <w:spacing w:before="75" w:after="0"/>
      </w:pPr>
      <w:r>
        <w:rPr/>
        <w:t xml:space="preserve">第五节 广州南联航空食品有限公司 124</w:t>
      </w:r>
    </w:p>
    <w:p>
      <w:pPr>
        <w:spacing w:before="75" w:after="0"/>
      </w:pPr>
      <w:r>
        <w:rPr/>
        <w:t xml:space="preserve">一、公司基本情况 124</w:t>
      </w:r>
    </w:p>
    <w:p>
      <w:pPr>
        <w:spacing w:before="75" w:after="0"/>
      </w:pPr>
      <w:r>
        <w:rPr/>
        <w:t xml:space="preserve">二、公司主要财务指标分析 124</w:t>
      </w:r>
    </w:p>
    <w:p>
      <w:pPr>
        <w:spacing w:before="75" w:after="0"/>
      </w:pPr>
      <w:r>
        <w:rPr/>
        <w:t xml:space="preserve">(一)企业偿债能力分析 124</w:t>
      </w:r>
    </w:p>
    <w:p>
      <w:pPr>
        <w:spacing w:before="75" w:after="0"/>
      </w:pPr>
      <w:r>
        <w:rPr/>
        <w:t xml:space="preserve">1、资产负债率 124</w:t>
      </w:r>
    </w:p>
    <w:p>
      <w:pPr>
        <w:spacing w:before="75" w:after="0"/>
      </w:pPr>
      <w:r>
        <w:rPr/>
        <w:t xml:space="preserve">2、产权比率 125</w:t>
      </w:r>
    </w:p>
    <w:p>
      <w:pPr>
        <w:spacing w:before="75" w:after="0"/>
      </w:pPr>
      <w:r>
        <w:rPr/>
        <w:t xml:space="preserve">3、已获利息倍数 125</w:t>
      </w:r>
    </w:p>
    <w:p>
      <w:pPr>
        <w:spacing w:before="75" w:after="0"/>
      </w:pPr>
      <w:r>
        <w:rPr/>
        <w:t xml:space="preserve">(二)企业运营能力分析 126</w:t>
      </w:r>
    </w:p>
    <w:p>
      <w:pPr>
        <w:spacing w:before="75" w:after="0"/>
      </w:pPr>
      <w:r>
        <w:rPr/>
        <w:t xml:space="preserve">1、固定资产周转次数 127</w:t>
      </w:r>
    </w:p>
    <w:p>
      <w:pPr>
        <w:spacing w:before="75" w:after="0"/>
      </w:pPr>
      <w:r>
        <w:rPr/>
        <w:t xml:space="preserve">2、流动资产周转次数 128</w:t>
      </w:r>
    </w:p>
    <w:p>
      <w:pPr>
        <w:spacing w:before="75" w:after="0"/>
      </w:pPr>
      <w:r>
        <w:rPr/>
        <w:t xml:space="preserve">3、总资产周转次数 129</w:t>
      </w:r>
    </w:p>
    <w:p>
      <w:pPr>
        <w:spacing w:before="75" w:after="0"/>
      </w:pPr>
      <w:r>
        <w:rPr/>
        <w:t xml:space="preserve">(三)企业盈利能力分析 130</w:t>
      </w:r>
    </w:p>
    <w:p>
      <w:pPr>
        <w:spacing w:before="75" w:after="0"/>
      </w:pPr>
      <w:r>
        <w:rPr/>
        <w:t xml:space="preserve">三、公司投资情况 131</w:t>
      </w:r>
    </w:p>
    <w:p>
      <w:pPr>
        <w:spacing w:before="75" w:after="0"/>
      </w:pPr>
      <w:r>
        <w:rPr/>
        <w:t xml:space="preserve">四、公司未来战略分析 131</w:t>
      </w:r>
    </w:p>
    <w:p>
      <w:pPr>
        <w:spacing w:before="75" w:after="0"/>
      </w:pPr>
      <w:r>
        <w:rPr>
          <w:b w:val="1"/>
          <w:bCs w:val="1"/>
        </w:rPr>
        <w:t xml:space="preserve">第十一章 swot分析 133</w:t>
      </w:r>
    </w:p>
    <w:p>
      <w:pPr>
        <w:spacing w:before="75" w:after="0"/>
      </w:pPr>
      <w:r>
        <w:rPr/>
        <w:t xml:space="preserve">第一节 优势分析 133</w:t>
      </w:r>
    </w:p>
    <w:p>
      <w:pPr>
        <w:spacing w:before="75" w:after="0"/>
      </w:pPr>
      <w:r>
        <w:rPr/>
        <w:t xml:space="preserve">第二节 劣势分析 134</w:t>
      </w:r>
    </w:p>
    <w:p>
      <w:pPr>
        <w:spacing w:before="75" w:after="0"/>
      </w:pPr>
      <w:r>
        <w:rPr/>
        <w:t xml:space="preserve">第三节 机会分析 134</w:t>
      </w:r>
    </w:p>
    <w:p>
      <w:pPr>
        <w:spacing w:before="75" w:after="0"/>
      </w:pPr>
      <w:r>
        <w:rPr/>
        <w:t xml:space="preserve">第四节 威胁分析 135</w:t>
      </w:r>
    </w:p>
    <w:p>
      <w:pPr>
        <w:spacing w:before="75" w:after="0"/>
      </w:pPr>
      <w:r>
        <w:rPr>
          <w:b w:val="1"/>
          <w:bCs w:val="1"/>
        </w:rPr>
        <w:t xml:space="preserve">第十二章 新经济形势下航空配餐行业投资策略探讨 136</w:t>
      </w:r>
    </w:p>
    <w:p>
      <w:pPr>
        <w:spacing w:before="75" w:after="0"/>
      </w:pPr>
      <w:r>
        <w:rPr/>
        <w:t xml:space="preserve">第一节 航空配餐行业投资环境 136</w:t>
      </w:r>
    </w:p>
    <w:p>
      <w:pPr>
        <w:spacing w:before="75" w:after="0"/>
      </w:pPr>
      <w:r>
        <w:rPr/>
        <w:t xml:space="preserve">一、政策环境 136</w:t>
      </w:r>
    </w:p>
    <w:p>
      <w:pPr>
        <w:spacing w:before="75" w:after="0"/>
      </w:pPr>
      <w:r>
        <w:rPr/>
        <w:t xml:space="preserve">二、技术环境 136</w:t>
      </w:r>
    </w:p>
    <w:p>
      <w:pPr>
        <w:spacing w:before="75" w:after="0"/>
      </w:pPr>
      <w:r>
        <w:rPr/>
        <w:t xml:space="preserve">三、市场环境 137</w:t>
      </w:r>
    </w:p>
    <w:p>
      <w:pPr>
        <w:spacing w:before="75" w:after="0"/>
      </w:pPr>
      <w:r>
        <w:rPr/>
        <w:t xml:space="preserve">第二节 航空配餐行业投资状况分析 137</w:t>
      </w:r>
    </w:p>
    <w:p>
      <w:pPr>
        <w:spacing w:before="75" w:after="0"/>
      </w:pPr>
      <w:r>
        <w:rPr/>
        <w:t xml:space="preserve">一、投资效益分析 137</w:t>
      </w:r>
    </w:p>
    <w:p>
      <w:pPr>
        <w:spacing w:before="75" w:after="0"/>
      </w:pPr>
      <w:r>
        <w:rPr/>
        <w:t xml:space="preserve">二、投资趋势预测 138</w:t>
      </w:r>
    </w:p>
    <w:p>
      <w:pPr>
        <w:spacing w:before="75" w:after="0"/>
      </w:pPr>
      <w:r>
        <w:rPr/>
        <w:t xml:space="preserve">第三节 航空配餐行业投资方向及建议 139</w:t>
      </w:r>
    </w:p>
    <w:p>
      <w:pPr>
        <w:spacing w:before="75" w:after="0"/>
      </w:pPr>
      <w:r>
        <w:rPr/>
        <w:t xml:space="preserve">一、产业发展的空白点分析 139</w:t>
      </w:r>
    </w:p>
    <w:p>
      <w:pPr>
        <w:spacing w:before="75" w:after="0"/>
      </w:pPr>
      <w:r>
        <w:rPr/>
        <w:t xml:space="preserve">二、投资回报率比较高的投资方向 139</w:t>
      </w:r>
    </w:p>
    <w:p>
      <w:pPr>
        <w:spacing w:before="75" w:after="0"/>
      </w:pPr>
      <w:r>
        <w:rPr/>
        <w:t xml:space="preserve">1、牵手“星级酒店”提供一流餐食 139</w:t>
      </w:r>
    </w:p>
    <w:p>
      <w:pPr>
        <w:spacing w:before="75" w:after="0"/>
      </w:pPr>
      <w:r>
        <w:rPr/>
        <w:t xml:space="preserve">2、名厨团队打造本土化航食 140</w:t>
      </w:r>
    </w:p>
    <w:p>
      <w:pPr>
        <w:spacing w:before="75" w:after="0"/>
      </w:pPr>
      <w:r>
        <w:rPr/>
        <w:t xml:space="preserve">3、酒水上做文章140</w:t>
      </w:r>
    </w:p>
    <w:p>
      <w:pPr>
        <w:spacing w:before="75" w:after="0"/>
      </w:pPr>
      <w:r>
        <w:rPr/>
        <w:t xml:space="preserve">4、使用名贵餐具 140</w:t>
      </w:r>
    </w:p>
    <w:p>
      <w:pPr>
        <w:spacing w:before="75" w:after="0"/>
      </w:pPr>
      <w:r>
        <w:rPr/>
        <w:t xml:space="preserve">三、新进入者应注意的障碍因素 141</w:t>
      </w:r>
    </w:p>
    <w:p>
      <w:pPr>
        <w:spacing w:before="75" w:after="0"/>
      </w:pPr>
      <w:r>
        <w:rPr/>
        <w:t xml:space="preserve">第四节 航空配餐行业投资风险及控制策略分析 141</w:t>
      </w:r>
    </w:p>
    <w:p>
      <w:pPr>
        <w:spacing w:before="75" w:after="0"/>
      </w:pPr>
      <w:r>
        <w:rPr/>
        <w:t xml:space="preserve">一、市场需求波动 141</w:t>
      </w:r>
    </w:p>
    <w:p>
      <w:pPr>
        <w:spacing w:before="75" w:after="0"/>
      </w:pPr>
      <w:r>
        <w:rPr/>
        <w:t xml:space="preserve">二、新技术挑战 141</w:t>
      </w:r>
    </w:p>
    <w:p>
      <w:pPr>
        <w:spacing w:before="75" w:after="0"/>
      </w:pPr>
      <w:r>
        <w:rPr/>
        <w:t xml:space="preserve">三、价格变动 142</w:t>
      </w:r>
    </w:p>
    <w:p>
      <w:pPr>
        <w:spacing w:before="75" w:after="0"/>
      </w:pPr>
      <w:r>
        <w:rPr/>
        <w:t xml:space="preserve">四、法律体系 142</w:t>
      </w:r>
    </w:p>
    <w:p>
      <w:pPr>
        <w:spacing w:before="75" w:after="0"/>
      </w:pPr>
      <w:r>
        <w:rPr/>
        <w:t xml:space="preserve">五、其他 142</w:t>
      </w:r>
    </w:p>
    <w:p>
      <w:pPr>
        <w:spacing w:before="75" w:after="0"/>
      </w:pPr>
      <w:r>
        <w:rPr>
          <w:b w:val="1"/>
          <w:bCs w:val="1"/>
        </w:rPr>
        <w:t xml:space="preserve">第十三章 2026-2031年中国航空配餐行业发展趋势研究分析 143</w:t>
      </w:r>
    </w:p>
    <w:p>
      <w:pPr>
        <w:spacing w:before="75" w:after="0"/>
      </w:pPr>
      <w:r>
        <w:rPr/>
        <w:t xml:space="preserve">第一节 2026-2031年航空配餐行业国际市场预测 143</w:t>
      </w:r>
    </w:p>
    <w:p>
      <w:pPr>
        <w:spacing w:before="75" w:after="0"/>
      </w:pPr>
      <w:r>
        <w:rPr/>
        <w:t xml:space="preserve">一、航空配餐行业产能预测 143</w:t>
      </w:r>
    </w:p>
    <w:p>
      <w:pPr>
        <w:spacing w:before="75" w:after="0"/>
      </w:pPr>
      <w:r>
        <w:rPr/>
        <w:t xml:space="preserve">二、航空配餐行业市场需求前景 143</w:t>
      </w:r>
    </w:p>
    <w:p>
      <w:pPr>
        <w:spacing w:before="75" w:after="0"/>
      </w:pPr>
      <w:r>
        <w:rPr/>
        <w:t xml:space="preserve">第二节 中国航空配餐行业发展趋势 144</w:t>
      </w:r>
    </w:p>
    <w:p>
      <w:pPr>
        <w:spacing w:before="75" w:after="0"/>
      </w:pPr>
      <w:r>
        <w:rPr/>
        <w:t xml:space="preserve">一、产品发展趋势 144</w:t>
      </w:r>
    </w:p>
    <w:p>
      <w:pPr>
        <w:spacing w:before="75" w:after="0"/>
      </w:pPr>
      <w:r>
        <w:rPr/>
        <w:t xml:space="preserve">二、技术发展趋势 144</w:t>
      </w:r>
    </w:p>
    <w:p>
      <w:pPr>
        <w:spacing w:before="75" w:after="0"/>
      </w:pPr>
      <w:r>
        <w:rPr/>
        <w:t xml:space="preserve">1、旅客将更加关注机上餐饮的安全和健康 144</w:t>
      </w:r>
    </w:p>
    <w:p>
      <w:pPr>
        <w:spacing w:before="75" w:after="0"/>
      </w:pPr>
      <w:r>
        <w:rPr/>
        <w:t xml:space="preserve">2、旅客们更加关注机上餐饮的品种和口味 145</w:t>
      </w:r>
    </w:p>
    <w:p>
      <w:pPr>
        <w:spacing w:before="75" w:after="0"/>
      </w:pPr>
      <w:r>
        <w:rPr/>
        <w:t xml:space="preserve">第三节 2026-2031年航空配餐行业中国市场预测 145</w:t>
      </w:r>
    </w:p>
    <w:p>
      <w:pPr>
        <w:spacing w:before="75" w:after="0"/>
      </w:pPr>
      <w:r>
        <w:rPr/>
        <w:t xml:space="preserve">一、航空配餐行业产能预测 145</w:t>
      </w:r>
    </w:p>
    <w:p>
      <w:pPr>
        <w:spacing w:before="75" w:after="0"/>
      </w:pPr>
      <w:r>
        <w:rPr/>
        <w:t xml:space="preserve">二、航空配餐行业市场需求前景 146</w:t>
      </w:r>
    </w:p>
    <w:p>
      <w:pPr>
        <w:spacing w:before="75" w:after="0"/>
      </w:pPr>
      <w:r>
        <w:rPr>
          <w:b w:val="1"/>
          <w:bCs w:val="1"/>
        </w:rPr>
        <w:t xml:space="preserve">图表目录</w:t>
      </w:r>
    </w:p>
    <w:p>
      <w:pPr>
        <w:spacing w:before="75" w:after="0"/>
      </w:pPr>
      <w:r>
        <w:rPr/>
        <w:t xml:space="preserve">图表1 2021-2026年我国季度gdp增长率(%) 18</w:t>
      </w:r>
    </w:p>
    <w:p>
      <w:pPr>
        <w:spacing w:before="75" w:after="0"/>
      </w:pPr>
      <w:r>
        <w:rPr/>
        <w:t xml:space="preserve">图表2 2021-2026年三大产业增加值季度同比增长变化 单位：% 18</w:t>
      </w:r>
    </w:p>
    <w:p>
      <w:pPr>
        <w:spacing w:before="75" w:after="0"/>
      </w:pPr>
      <w:r>
        <w:rPr/>
        <w:t xml:space="preserve">图表3 2021-2026年工业增加值月度同比增长率(%) 19</w:t>
      </w:r>
    </w:p>
    <w:p>
      <w:pPr>
        <w:spacing w:before="75" w:after="0"/>
      </w:pPr>
      <w:r>
        <w:rPr/>
        <w:t xml:space="preserve">图表4 2021-2026年社会消费品零售总额月度同比增长率(%) 20</w:t>
      </w:r>
    </w:p>
    <w:p>
      <w:pPr>
        <w:spacing w:before="75" w:after="0"/>
      </w:pPr>
      <w:r>
        <w:rPr/>
        <w:t xml:space="preserve">图表5 2021-2026年固定资产投资完成额月度累计同比增长率(%) 22</w:t>
      </w:r>
    </w:p>
    <w:p>
      <w:pPr>
        <w:spacing w:before="75" w:after="0"/>
      </w:pPr>
      <w:r>
        <w:rPr/>
        <w:t xml:space="preserve">图表6 航空食品研制工艺流程 26</w:t>
      </w:r>
    </w:p>
    <w:p>
      <w:pPr>
        <w:spacing w:before="75" w:after="0"/>
      </w:pPr>
      <w:r>
        <w:rPr/>
        <w:t xml:space="preserve">图表7 航空热处理食品危害分析工作单 28</w:t>
      </w:r>
    </w:p>
    <w:p>
      <w:pPr>
        <w:spacing w:before="75" w:after="0"/>
      </w:pPr>
      <w:r>
        <w:rPr/>
        <w:t xml:space="preserve">图表8 航空冷处理食品危害分析工作单 31</w:t>
      </w:r>
    </w:p>
    <w:p>
      <w:pPr>
        <w:spacing w:before="75" w:after="0"/>
      </w:pPr>
      <w:r>
        <w:rPr/>
        <w:t xml:space="preserve">图表9 航空小食品危害分析工作单 32</w:t>
      </w:r>
    </w:p>
    <w:p>
      <w:pPr>
        <w:spacing w:before="75" w:after="0"/>
      </w:pPr>
      <w:r>
        <w:rPr/>
        <w:t xml:space="preserve">图表10 航空热处理产品haccp计划表 34</w:t>
      </w:r>
    </w:p>
    <w:p>
      <w:pPr>
        <w:spacing w:before="75" w:after="0"/>
      </w:pPr>
      <w:r>
        <w:rPr/>
        <w:t xml:space="preserve">图表11 航空冷处理产品haccp计划表 36</w:t>
      </w:r>
    </w:p>
    <w:p>
      <w:pPr>
        <w:spacing w:before="75" w:after="0"/>
      </w:pPr>
      <w:r>
        <w:rPr/>
        <w:t xml:space="preserve">图表12 航空小食品haccp计划表 38</w:t>
      </w:r>
    </w:p>
    <w:p>
      <w:pPr>
        <w:spacing w:before="75" w:after="0"/>
      </w:pPr>
      <w:r>
        <w:rPr/>
        <w:t xml:space="preserve">图表13 2021-2026年我国航空配餐行业销售收入及增长情况 43</w:t>
      </w:r>
    </w:p>
    <w:p>
      <w:pPr>
        <w:spacing w:before="75" w:after="0"/>
      </w:pPr>
      <w:r>
        <w:rPr/>
        <w:t xml:space="preserve">图表14 2021-2026年我国航空配餐行业销售收入及增长对比 43</w:t>
      </w:r>
    </w:p>
    <w:p>
      <w:pPr>
        <w:spacing w:before="75" w:after="0"/>
      </w:pPr>
      <w:r>
        <w:rPr/>
        <w:t xml:space="preserve">图表15 2021-2026年我国航空配餐行业销售毛利率及增长情况 44</w:t>
      </w:r>
    </w:p>
    <w:p>
      <w:pPr>
        <w:spacing w:before="75" w:after="0"/>
      </w:pPr>
      <w:r>
        <w:rPr/>
        <w:t xml:space="preserve">图表16 2021-2026年我国航空配餐行业销售毛利率及增长对比图 44</w:t>
      </w:r>
    </w:p>
    <w:p>
      <w:pPr>
        <w:spacing w:before="75" w:after="0"/>
      </w:pPr>
      <w:r>
        <w:rPr/>
        <w:t xml:space="preserve">图表17 2021-2026年我国航空配餐行业资产负债率及增长情况 44</w:t>
      </w:r>
    </w:p>
    <w:p>
      <w:pPr>
        <w:spacing w:before="75" w:after="0"/>
      </w:pPr>
      <w:r>
        <w:rPr/>
        <w:t xml:space="preserve">图表18 2021-2026年我国航空配餐行业资产负债率及增长对比图 45</w:t>
      </w:r>
    </w:p>
    <w:p>
      <w:pPr>
        <w:spacing w:before="75" w:after="0"/>
      </w:pPr>
      <w:r>
        <w:rPr/>
        <w:t xml:space="preserve">图表19 2021-2026年我国航空配餐行业总资产周转率及增长情况 45</w:t>
      </w:r>
    </w:p>
    <w:p>
      <w:pPr>
        <w:spacing w:before="75" w:after="0"/>
      </w:pPr>
      <w:r>
        <w:rPr/>
        <w:t xml:space="preserve">图表20 2021-2026年我国航空配餐行业总资产周转率及增长对比图 45</w:t>
      </w:r>
    </w:p>
    <w:p>
      <w:pPr>
        <w:spacing w:before="75" w:after="0"/>
      </w:pPr>
      <w:r>
        <w:rPr/>
        <w:t xml:space="preserve">图表21 2021-2026年我国航空配餐行业市场需求及增长情况 49</w:t>
      </w:r>
    </w:p>
    <w:p>
      <w:pPr>
        <w:spacing w:before="75" w:after="0"/>
      </w:pPr>
      <w:r>
        <w:rPr/>
        <w:t xml:space="preserve">图表22 2021-2026年我国航空配餐行业市场需求及增长对比 49</w:t>
      </w:r>
    </w:p>
    <w:p>
      <w:pPr>
        <w:spacing w:before="75" w:after="0"/>
      </w:pPr>
      <w:r>
        <w:rPr/>
        <w:t xml:space="preserve">图表23 飞行远航口粮 59</w:t>
      </w:r>
    </w:p>
    <w:p>
      <w:pPr>
        <w:spacing w:before="75" w:after="0"/>
      </w:pPr>
      <w:r>
        <w:rPr/>
        <w:t xml:space="preserve">图表24 飞行救生口粮 60</w:t>
      </w:r>
    </w:p>
    <w:p>
      <w:pPr>
        <w:spacing w:before="75" w:after="0"/>
      </w:pPr>
      <w:r>
        <w:rPr/>
        <w:t xml:space="preserve">图表25 新型伞兵口粮 61</w:t>
      </w:r>
    </w:p>
    <w:p>
      <w:pPr>
        <w:spacing w:before="75" w:after="0"/>
      </w:pPr>
      <w:r>
        <w:rPr/>
        <w:t xml:space="preserve">图表26 2021-2026年华东地区航空配餐行业盈利能力对比图 63</w:t>
      </w:r>
    </w:p>
    <w:p>
      <w:pPr>
        <w:spacing w:before="75" w:after="0"/>
      </w:pPr>
      <w:r>
        <w:rPr/>
        <w:t xml:space="preserve">图表27 2021-2026年华东地区航空配餐行业资产负债率对比图 64</w:t>
      </w:r>
    </w:p>
    <w:p>
      <w:pPr>
        <w:spacing w:before="75" w:after="0"/>
      </w:pPr>
      <w:r>
        <w:rPr/>
        <w:t xml:space="preserve">图表28 2021-2026年华东地区航空配餐行业负债与所有者权益比率对比图 65</w:t>
      </w:r>
    </w:p>
    <w:p>
      <w:pPr>
        <w:spacing w:before="75" w:after="0"/>
      </w:pPr>
      <w:r>
        <w:rPr/>
        <w:t xml:space="preserve">图表29 2021-2026年华东地区航空配餐行业营运能力对比图 66</w:t>
      </w:r>
    </w:p>
    <w:p>
      <w:pPr>
        <w:spacing w:before="75" w:after="0"/>
      </w:pPr>
      <w:r>
        <w:rPr/>
        <w:t xml:space="preserve">图表30 2021-2026年华南地区航空配餐行业盈利能力对比图 67</w:t>
      </w:r>
    </w:p>
    <w:p>
      <w:pPr>
        <w:spacing w:before="75" w:after="0"/>
      </w:pPr>
      <w:r>
        <w:rPr/>
        <w:t xml:space="preserve">图表31 2021-2026年华南地区航空配餐行业资产负债率对比图 67</w:t>
      </w:r>
    </w:p>
    <w:p>
      <w:pPr>
        <w:spacing w:before="75" w:after="0"/>
      </w:pPr>
      <w:r>
        <w:rPr/>
        <w:t xml:space="preserve">图表32 2021-2026年华南地区航空配餐行业负债与所有者权益比率对比图 68</w:t>
      </w:r>
    </w:p>
    <w:p>
      <w:pPr>
        <w:spacing w:before="75" w:after="0"/>
      </w:pPr>
      <w:r>
        <w:rPr/>
        <w:t xml:space="preserve">图表33 2021-2026年华南地区航空配餐行业营运能力对比图 69</w:t>
      </w:r>
    </w:p>
    <w:p>
      <w:pPr>
        <w:spacing w:before="75" w:after="0"/>
      </w:pPr>
      <w:r>
        <w:rPr/>
        <w:t xml:space="preserve">图表34 2021-2026年华中地区航空配餐行业盈利能力对比图 70</w:t>
      </w:r>
    </w:p>
    <w:p>
      <w:pPr>
        <w:spacing w:before="75" w:after="0"/>
      </w:pPr>
      <w:r>
        <w:rPr/>
        <w:t xml:space="preserve">图表35 2021-2026年华中地区航空配餐行业资产负债率对比图 70</w:t>
      </w:r>
    </w:p>
    <w:p>
      <w:pPr>
        <w:spacing w:before="75" w:after="0"/>
      </w:pPr>
      <w:r>
        <w:rPr/>
        <w:t xml:space="preserve">图表36 2021-2026年华中地区航空配餐行业负债与所有者权益比率对比图 71</w:t>
      </w:r>
    </w:p>
    <w:p>
      <w:pPr>
        <w:spacing w:before="75" w:after="0"/>
      </w:pPr>
      <w:r>
        <w:rPr/>
        <w:t xml:space="preserve">图表37 2021-2026年华中地区航空配餐行业营运能力对比图 72</w:t>
      </w:r>
    </w:p>
    <w:p>
      <w:pPr>
        <w:spacing w:before="75" w:after="0"/>
      </w:pPr>
      <w:r>
        <w:rPr/>
        <w:t xml:space="preserve">图表38 2021-2026年华北地区航空配餐行业盈利能力对比图 73</w:t>
      </w:r>
    </w:p>
    <w:p>
      <w:pPr>
        <w:spacing w:before="75" w:after="0"/>
      </w:pPr>
      <w:r>
        <w:rPr/>
        <w:t xml:space="preserve">图表39 2021-2026年华北地区航空配餐行业资产负债率对比图 73</w:t>
      </w:r>
    </w:p>
    <w:p>
      <w:pPr>
        <w:spacing w:before="75" w:after="0"/>
      </w:pPr>
      <w:r>
        <w:rPr/>
        <w:t xml:space="preserve">图表40 2021-2026年华北地区航空配餐行业负债与所有者权益比率对比图 74</w:t>
      </w:r>
    </w:p>
    <w:p>
      <w:pPr>
        <w:spacing w:before="75" w:after="0"/>
      </w:pPr>
      <w:r>
        <w:rPr/>
        <w:t xml:space="preserve">图表41 2021-2026年华北地区航空配餐行业营运能力对比图 75</w:t>
      </w:r>
    </w:p>
    <w:p>
      <w:pPr>
        <w:spacing w:before="75" w:after="0"/>
      </w:pPr>
      <w:r>
        <w:rPr/>
        <w:t xml:space="preserve">图表42 2021-2026年西北地区航空配餐行业盈利能力对比图 76</w:t>
      </w:r>
    </w:p>
    <w:p>
      <w:pPr>
        <w:spacing w:before="75" w:after="0"/>
      </w:pPr>
      <w:r>
        <w:rPr/>
        <w:t xml:space="preserve">图表43 2021-2026年西北地区航空配餐行业资产负债率对比图 76</w:t>
      </w:r>
    </w:p>
    <w:p>
      <w:pPr>
        <w:spacing w:before="75" w:after="0"/>
      </w:pPr>
      <w:r>
        <w:rPr/>
        <w:t xml:space="preserve">图表44 2021-2026年西北地区航空配餐行业负债与所有者权益比率对比图 77</w:t>
      </w:r>
    </w:p>
    <w:p>
      <w:pPr>
        <w:spacing w:before="75" w:after="0"/>
      </w:pPr>
      <w:r>
        <w:rPr/>
        <w:t xml:space="preserve">图表45 2021-2026年西北地区航空配餐行业营运能力对比图 78</w:t>
      </w:r>
    </w:p>
    <w:p>
      <w:pPr>
        <w:spacing w:before="75" w:after="0"/>
      </w:pPr>
      <w:r>
        <w:rPr/>
        <w:t xml:space="preserve">图表46 2021-2026年西南地区航空配餐行业盈利能力对比图 79</w:t>
      </w:r>
    </w:p>
    <w:p>
      <w:pPr>
        <w:spacing w:before="75" w:after="0"/>
      </w:pPr>
      <w:r>
        <w:rPr/>
        <w:t xml:space="preserve">图表47 2021-2026年西南地区航空配餐行业资产负债率对比图 79</w:t>
      </w:r>
    </w:p>
    <w:p>
      <w:pPr>
        <w:spacing w:before="75" w:after="0"/>
      </w:pPr>
      <w:r>
        <w:rPr/>
        <w:t xml:space="preserve">图表48 2021-2026年西南地区航空配餐行业负债与所有者权益比率对比图 80</w:t>
      </w:r>
    </w:p>
    <w:p>
      <w:pPr>
        <w:spacing w:before="75" w:after="0"/>
      </w:pPr>
      <w:r>
        <w:rPr/>
        <w:t xml:space="preserve">图表49 2021-2026年西南地区航空配餐行业营运能力对比图 81</w:t>
      </w:r>
    </w:p>
    <w:p>
      <w:pPr>
        <w:spacing w:before="75" w:after="0"/>
      </w:pPr>
      <w:r>
        <w:rPr/>
        <w:t xml:space="preserve">图表50 2021-2026年东北地区航空配餐行业盈利能力对比图 82</w:t>
      </w:r>
    </w:p>
    <w:p>
      <w:pPr>
        <w:spacing w:before="75" w:after="0"/>
      </w:pPr>
      <w:r>
        <w:rPr/>
        <w:t xml:space="preserve">图表51 2021-2026年东北地区航空配餐行业资产负债率对比图 82</w:t>
      </w:r>
    </w:p>
    <w:p>
      <w:pPr>
        <w:spacing w:before="75" w:after="0"/>
      </w:pPr>
      <w:r>
        <w:rPr/>
        <w:t xml:space="preserve">图表52 2021-2026年东北地区航空配餐行业负债与所有者权益比率对比图 83</w:t>
      </w:r>
    </w:p>
    <w:p>
      <w:pPr>
        <w:spacing w:before="75" w:after="0"/>
      </w:pPr>
      <w:r>
        <w:rPr/>
        <w:t xml:space="preserve">图表53 2021-2026年东北地区航空配餐行业营运能力对比图 84</w:t>
      </w:r>
    </w:p>
    <w:p>
      <w:pPr>
        <w:spacing w:before="75" w:after="0"/>
      </w:pPr>
      <w:r>
        <w:rPr/>
        <w:t xml:space="preserve">图表54 近3年上海东方航空食品有限公司资产负债率变化情况 93</w:t>
      </w:r>
    </w:p>
    <w:p>
      <w:pPr>
        <w:spacing w:before="75" w:after="0"/>
      </w:pPr>
      <w:r>
        <w:rPr/>
        <w:t xml:space="preserve">图表55 近3年上海东方航空食品有限公司产权比率变化情况 94</w:t>
      </w:r>
    </w:p>
    <w:p>
      <w:pPr>
        <w:spacing w:before="75" w:after="0"/>
      </w:pPr>
      <w:r>
        <w:rPr/>
        <w:t xml:space="preserve">图表56 近3年上海东方航空食品有限公司已获利息倍数变化情况 95</w:t>
      </w:r>
    </w:p>
    <w:p>
      <w:pPr>
        <w:spacing w:before="75" w:after="0"/>
      </w:pPr>
      <w:r>
        <w:rPr/>
        <w:t xml:space="preserve">图表57 近3年上海东方航空食品有限公司固定资产周转次数情况 96</w:t>
      </w:r>
    </w:p>
    <w:p>
      <w:pPr>
        <w:spacing w:before="75" w:after="0"/>
      </w:pPr>
      <w:r>
        <w:rPr/>
        <w:t xml:space="preserve">图表58 近3年上海东方航空食品有限公司流动资产周转次数变化情况 96</w:t>
      </w:r>
    </w:p>
    <w:p>
      <w:pPr>
        <w:spacing w:before="75" w:after="0"/>
      </w:pPr>
      <w:r>
        <w:rPr/>
        <w:t xml:space="preserve">图表59 近3年上海东方航空食品有限公司总资产周转次数变化情况 97</w:t>
      </w:r>
    </w:p>
    <w:p>
      <w:pPr>
        <w:spacing w:before="75" w:after="0"/>
      </w:pPr>
      <w:r>
        <w:rPr/>
        <w:t xml:space="preserve">图表60 近3年上海东方航空食品有限公司销售毛利率变化情况 98</w:t>
      </w:r>
    </w:p>
    <w:p>
      <w:pPr>
        <w:spacing w:before="75" w:after="0"/>
      </w:pPr>
      <w:r>
        <w:rPr/>
        <w:t xml:space="preserve">图表61 近3年西南航空食品有限公司资产负债率变化情况 101</w:t>
      </w:r>
    </w:p>
    <w:p>
      <w:pPr>
        <w:spacing w:before="75" w:after="0"/>
      </w:pPr>
      <w:r>
        <w:rPr/>
        <w:t xml:space="preserve">图表62 近3年西南航空食品有限公司产权比率变化情况 102</w:t>
      </w:r>
    </w:p>
    <w:p>
      <w:pPr>
        <w:spacing w:before="75" w:after="0"/>
      </w:pPr>
      <w:r>
        <w:rPr/>
        <w:t xml:space="preserve">图表63 近3年西南航空食品有限公司已获利息倍数变化情况 103</w:t>
      </w:r>
    </w:p>
    <w:p>
      <w:pPr>
        <w:spacing w:before="75" w:after="0"/>
      </w:pPr>
      <w:r>
        <w:rPr/>
        <w:t xml:space="preserve">图表64 近3年西南航空食品有限公司固定资产周转次数情况 104</w:t>
      </w:r>
    </w:p>
    <w:p>
      <w:pPr>
        <w:spacing w:before="75" w:after="0"/>
      </w:pPr>
      <w:r>
        <w:rPr/>
        <w:t xml:space="preserve">图表65 近3年西南航空食品有限公司流动资产周转次数变化情况 105</w:t>
      </w:r>
    </w:p>
    <w:p>
      <w:pPr>
        <w:spacing w:before="75" w:after="0"/>
      </w:pPr>
      <w:r>
        <w:rPr/>
        <w:t xml:space="preserve">图表66 近3年西南航空食品有限公司总资产周转次数变化情况 106</w:t>
      </w:r>
    </w:p>
    <w:p>
      <w:pPr>
        <w:spacing w:before="75" w:after="0"/>
      </w:pPr>
      <w:r>
        <w:rPr/>
        <w:t xml:space="preserve">图表67 近3年西南航空食品有限公司销售毛利率变化情况 107</w:t>
      </w:r>
    </w:p>
    <w:p>
      <w:pPr>
        <w:spacing w:before="75" w:after="0"/>
      </w:pPr>
      <w:r>
        <w:rPr/>
        <w:t xml:space="preserve">图表68 近3年宝商集团公司资产负债率变化情况 109</w:t>
      </w:r>
    </w:p>
    <w:p>
      <w:pPr>
        <w:spacing w:before="75" w:after="0"/>
      </w:pPr>
      <w:r>
        <w:rPr/>
        <w:t xml:space="preserve">图表69 近3年宝商集团公司产权比率变化情况 110</w:t>
      </w:r>
    </w:p>
    <w:p>
      <w:pPr>
        <w:spacing w:before="75" w:after="0"/>
      </w:pPr>
      <w:r>
        <w:rPr/>
        <w:t xml:space="preserve">图表70 近3年宝商集团公司已获利息倍数变化情况 111</w:t>
      </w:r>
    </w:p>
    <w:p>
      <w:pPr>
        <w:spacing w:before="75" w:after="0"/>
      </w:pPr>
      <w:r>
        <w:rPr/>
        <w:t xml:space="preserve">图表71 近3年宝商集团公司固定资产周转次数情况 112</w:t>
      </w:r>
    </w:p>
    <w:p>
      <w:pPr>
        <w:spacing w:before="75" w:after="0"/>
      </w:pPr>
      <w:r>
        <w:rPr/>
        <w:t xml:space="preserve">图表72 近3年宝商集团公司流动资产周转次数变化情况 113</w:t>
      </w:r>
    </w:p>
    <w:p>
      <w:pPr>
        <w:spacing w:before="75" w:after="0"/>
      </w:pPr>
      <w:r>
        <w:rPr/>
        <w:t xml:space="preserve">图表73 近3年宝商集团公司总资产周转次数变化情况 114</w:t>
      </w:r>
    </w:p>
    <w:p>
      <w:pPr>
        <w:spacing w:before="75" w:after="0"/>
      </w:pPr>
      <w:r>
        <w:rPr/>
        <w:t xml:space="preserve">图表74 近3年宝商集团公司销售毛利率变化情况 115</w:t>
      </w:r>
    </w:p>
    <w:p>
      <w:pPr>
        <w:spacing w:before="75" w:after="0"/>
      </w:pPr>
      <w:r>
        <w:rPr/>
        <w:t xml:space="preserve">图表75 近3年北京空港配餐有限公司资产负债率变化情况 117</w:t>
      </w:r>
    </w:p>
    <w:p>
      <w:pPr>
        <w:spacing w:before="75" w:after="0"/>
      </w:pPr>
      <w:r>
        <w:rPr/>
        <w:t xml:space="preserve">图表76 近3年北京空港配餐有限公司产权比率变化情况 118</w:t>
      </w:r>
    </w:p>
    <w:p>
      <w:pPr>
        <w:spacing w:before="75" w:after="0"/>
      </w:pPr>
      <w:r>
        <w:rPr/>
        <w:t xml:space="preserve">图表77 近3年北京空港配餐有限公司已获利息倍数变化情况 119</w:t>
      </w:r>
    </w:p>
    <w:p>
      <w:pPr>
        <w:spacing w:before="75" w:after="0"/>
      </w:pPr>
      <w:r>
        <w:rPr/>
        <w:t xml:space="preserve">图表78 近3年北京空港配餐有限公司固定资产周转次数情况 120</w:t>
      </w:r>
    </w:p>
    <w:p>
      <w:pPr>
        <w:spacing w:before="75" w:after="0"/>
      </w:pPr>
      <w:r>
        <w:rPr/>
        <w:t xml:space="preserve">图表79 近3年北京空港配餐有限公司流动资产周转次数变化情况 121</w:t>
      </w:r>
    </w:p>
    <w:p>
      <w:pPr>
        <w:spacing w:before="75" w:after="0"/>
      </w:pPr>
      <w:r>
        <w:rPr/>
        <w:t xml:space="preserve">图表80 近3年北京空港配餐有限公司总资产周转次数变化情况 122</w:t>
      </w:r>
    </w:p>
    <w:p>
      <w:pPr>
        <w:spacing w:before="75" w:after="0"/>
      </w:pPr>
      <w:r>
        <w:rPr/>
        <w:t xml:space="preserve">图表81 近3年北京空港配餐有限公司销售毛利率变化情况 122</w:t>
      </w:r>
    </w:p>
    <w:p>
      <w:pPr>
        <w:spacing w:before="75" w:after="0"/>
      </w:pPr>
      <w:r>
        <w:rPr/>
        <w:t xml:space="preserve">图表82 近3年广州南联航空食品有限公司资产负债率变化情况 125</w:t>
      </w:r>
    </w:p>
    <w:p>
      <w:pPr>
        <w:spacing w:before="75" w:after="0"/>
      </w:pPr>
      <w:r>
        <w:rPr/>
        <w:t xml:space="preserve">图表83 近3年广州南联航空食品有限公司产权比率变化情况 126</w:t>
      </w:r>
    </w:p>
    <w:p>
      <w:pPr>
        <w:spacing w:before="75" w:after="0"/>
      </w:pPr>
      <w:r>
        <w:rPr/>
        <w:t xml:space="preserve">图表84 近3年广州南联航空食品有限公司已获利息倍数变化情况 126</w:t>
      </w:r>
    </w:p>
    <w:p>
      <w:pPr>
        <w:spacing w:before="75" w:after="0"/>
      </w:pPr>
      <w:r>
        <w:rPr/>
        <w:t xml:space="preserve">图表85 近3年广州南联航空食品有限公司固定资产周转次数情况 127</w:t>
      </w:r>
    </w:p>
    <w:p>
      <w:pPr>
        <w:spacing w:before="75" w:after="0"/>
      </w:pPr>
      <w:r>
        <w:rPr/>
        <w:t xml:space="preserve">图表86 近3年广州南联航空食品有限公司流动资产周转次数变化情况 128</w:t>
      </w:r>
    </w:p>
    <w:p>
      <w:pPr>
        <w:spacing w:before="75" w:after="0"/>
      </w:pPr>
      <w:r>
        <w:rPr/>
        <w:t xml:space="preserve">图表87 近3年广州南联航空食品有限公司总资产周转次数变化情况 129</w:t>
      </w:r>
    </w:p>
    <w:p>
      <w:pPr>
        <w:spacing w:before="75" w:after="0"/>
      </w:pPr>
      <w:r>
        <w:rPr/>
        <w:t xml:space="preserve">图表88 近3年广州南联航空食品有限公司销售毛利率变化情况 130</w:t>
      </w:r>
    </w:p>
    <w:p>
      <w:pPr>
        <w:spacing w:before="75" w:after="0"/>
      </w:pPr>
      <w:r>
        <w:rPr/>
        <w:t xml:space="preserve">图表89 国内外航空公司餐食服务比拼 133</w:t>
      </w:r>
    </w:p>
    <w:p>
      <w:pPr>
        <w:spacing w:before="75" w:after="0"/>
      </w:pPr>
      <w:r>
        <w:rPr/>
        <w:t xml:space="preserve">图表90 2021-2026年我国航空配餐行业利润总额及增长情况 137</w:t>
      </w:r>
    </w:p>
    <w:p>
      <w:pPr>
        <w:spacing w:before="75" w:after="0"/>
      </w:pPr>
      <w:r>
        <w:rPr/>
        <w:t xml:space="preserve">图表91 2021-2026年我国航空配餐行业利润总额及增长对比 138</w:t>
      </w:r>
    </w:p>
    <w:p>
      <w:pPr>
        <w:spacing w:before="75" w:after="0"/>
      </w:pPr>
      <w:r>
        <w:rPr/>
        <w:t xml:space="preserve">图表92 2026-2031年我国航空配餐行业市场需求预测图 138</w:t>
      </w:r>
    </w:p>
    <w:p>
      <w:pPr>
        <w:spacing w:before="75" w:after="0"/>
      </w:pPr>
      <w:r>
        <w:rPr/>
        <w:t xml:space="preserve">图表93 2026-2031年我国航空配餐行业市场需求预测结果 139</w:t>
      </w:r>
    </w:p>
    <w:p>
      <w:pPr>
        <w:spacing w:before="75" w:after="0"/>
      </w:pPr>
      <w:r>
        <w:rPr/>
        <w:t xml:space="preserve">图表94 2026-2031年我国航空配餐行业市场需求预测图 146</w:t>
      </w:r>
    </w:p>
    <w:p>
      <w:pPr>
        <w:spacing w:before="75" w:after="0"/>
      </w:pPr>
      <w:r>
        <w:rPr/>
        <w:t xml:space="preserve">图表95 2026-2031年我国航空配餐行业市场需求预测结果 146</w:t>
      </w:r>
    </w:p>
    <w:p>
      <w:pPr>
        <w:spacing w:before="75" w:after="0"/>
      </w:pPr>
      <w:r>
        <w:rPr>
          <w:b w:val="1"/>
          <w:bCs w:val="1"/>
        </w:rPr>
        <w:t xml:space="preserve">表格目录</w:t>
      </w:r>
    </w:p>
    <w:p>
      <w:pPr>
        <w:spacing w:before="75" w:after="0"/>
      </w:pPr>
      <w:r>
        <w:rPr/>
        <w:t xml:space="preserve">表格1 2021-2026年同期华东地区航空配餐行业产销能力 63</w:t>
      </w:r>
    </w:p>
    <w:p>
      <w:pPr>
        <w:spacing w:before="75" w:after="0"/>
      </w:pPr>
      <w:r>
        <w:rPr/>
        <w:t xml:space="preserve">表格2 2021-2026年华东地区航空配餐行业盈利能力表 63</w:t>
      </w:r>
    </w:p>
    <w:p>
      <w:pPr>
        <w:spacing w:before="75" w:after="0"/>
      </w:pPr>
      <w:r>
        <w:rPr/>
        <w:t xml:space="preserve">表格3 2021-2026年华东地区航空配餐行业偿债能力表 64</w:t>
      </w:r>
    </w:p>
    <w:p>
      <w:pPr>
        <w:spacing w:before="75" w:after="0"/>
      </w:pPr>
      <w:r>
        <w:rPr/>
        <w:t xml:space="preserve">表格4 2021-2026年华东地区航空配餐行业营运能力表 65</w:t>
      </w:r>
    </w:p>
    <w:p>
      <w:pPr>
        <w:spacing w:before="75" w:after="0"/>
      </w:pPr>
      <w:r>
        <w:rPr/>
        <w:t xml:space="preserve">表格5 2021-2026年同期华南地区航空配餐行业产销能力 66</w:t>
      </w:r>
    </w:p>
    <w:p>
      <w:pPr>
        <w:spacing w:before="75" w:after="0"/>
      </w:pPr>
      <w:r>
        <w:rPr/>
        <w:t xml:space="preserve">表格6 2021-2026年华南地区航空配餐行业盈利能力表 66</w:t>
      </w:r>
    </w:p>
    <w:p>
      <w:pPr>
        <w:spacing w:before="75" w:after="0"/>
      </w:pPr>
      <w:r>
        <w:rPr/>
        <w:t xml:space="preserve">表格7 2021-2026年华南地区航空配餐行业偿债能力表 67</w:t>
      </w:r>
    </w:p>
    <w:p>
      <w:pPr>
        <w:spacing w:before="75" w:after="0"/>
      </w:pPr>
      <w:r>
        <w:rPr/>
        <w:t xml:space="preserve">表格8 2021-2026年华南地区航空配餐行业营运能力表 68</w:t>
      </w:r>
    </w:p>
    <w:p>
      <w:pPr>
        <w:spacing w:before="75" w:after="0"/>
      </w:pPr>
      <w:r>
        <w:rPr/>
        <w:t xml:space="preserve">表格9 2021-2026年同期华中地区航空配餐行业产销能力 69</w:t>
      </w:r>
    </w:p>
    <w:p>
      <w:pPr>
        <w:spacing w:before="75" w:after="0"/>
      </w:pPr>
      <w:r>
        <w:rPr/>
        <w:t xml:space="preserve">表格10 2021-2026年华中地区航空配餐行业盈利能力表 69</w:t>
      </w:r>
    </w:p>
    <w:p>
      <w:pPr>
        <w:spacing w:before="75" w:after="0"/>
      </w:pPr>
      <w:r>
        <w:rPr/>
        <w:t xml:space="preserve">表格11 2021-2026年华中地区航空配餐行业偿债能力表 70</w:t>
      </w:r>
    </w:p>
    <w:p>
      <w:pPr>
        <w:spacing w:before="75" w:after="0"/>
      </w:pPr>
      <w:r>
        <w:rPr/>
        <w:t xml:space="preserve">表格12 2021-2026年华中地区航空配餐行业营运能力表 71</w:t>
      </w:r>
    </w:p>
    <w:p>
      <w:pPr>
        <w:spacing w:before="75" w:after="0"/>
      </w:pPr>
      <w:r>
        <w:rPr/>
        <w:t xml:space="preserve">表格13 2021-2026年同期华北地区航空配餐行业产销能力 72</w:t>
      </w:r>
    </w:p>
    <w:p>
      <w:pPr>
        <w:spacing w:before="75" w:after="0"/>
      </w:pPr>
      <w:r>
        <w:rPr/>
        <w:t xml:space="preserve">表格14 2021-2026年华北地区航空配餐行业盈利能力表 72</w:t>
      </w:r>
    </w:p>
    <w:p>
      <w:pPr>
        <w:spacing w:before="75" w:after="0"/>
      </w:pPr>
      <w:r>
        <w:rPr/>
        <w:t xml:space="preserve">表格15 2021-2026年华北地区航空配餐行业偿债能力表 73</w:t>
      </w:r>
    </w:p>
    <w:p>
      <w:pPr>
        <w:spacing w:before="75" w:after="0"/>
      </w:pPr>
      <w:r>
        <w:rPr/>
        <w:t xml:space="preserve">表格16 2021-2026年华北地区航空配餐行业营运能力表 74</w:t>
      </w:r>
    </w:p>
    <w:p>
      <w:pPr>
        <w:spacing w:before="75" w:after="0"/>
      </w:pPr>
      <w:r>
        <w:rPr/>
        <w:t xml:space="preserve">表格17 2021-2026年同期西北地区航空配餐行业产销能力 75</w:t>
      </w:r>
    </w:p>
    <w:p>
      <w:pPr>
        <w:spacing w:before="75" w:after="0"/>
      </w:pPr>
      <w:r>
        <w:rPr/>
        <w:t xml:space="preserve">表格18 2021-2026年西北地区航空配餐行业盈利能力表 76</w:t>
      </w:r>
    </w:p>
    <w:p>
      <w:pPr>
        <w:spacing w:before="75" w:after="0"/>
      </w:pPr>
      <w:r>
        <w:rPr/>
        <w:t xml:space="preserve">表格19 2021-2026年西北地区航空配餐行业偿债能力表 76</w:t>
      </w:r>
    </w:p>
    <w:p>
      <w:pPr>
        <w:spacing w:before="75" w:after="0"/>
      </w:pPr>
      <w:r>
        <w:rPr/>
        <w:t xml:space="preserve">表格20 2021-2026年西北地区航空配餐行业营运能力表 77</w:t>
      </w:r>
    </w:p>
    <w:p>
      <w:pPr>
        <w:spacing w:before="75" w:after="0"/>
      </w:pPr>
      <w:r>
        <w:rPr/>
        <w:t xml:space="preserve">表格21 2021-2026年同期西南地区航空配餐行业产销能力 78</w:t>
      </w:r>
    </w:p>
    <w:p>
      <w:pPr>
        <w:spacing w:before="75" w:after="0"/>
      </w:pPr>
      <w:r>
        <w:rPr/>
        <w:t xml:space="preserve">表格22 2021-2026年西南地区航空配餐行业盈利能力表 78</w:t>
      </w:r>
    </w:p>
    <w:p>
      <w:pPr>
        <w:spacing w:before="75" w:after="0"/>
      </w:pPr>
      <w:r>
        <w:rPr/>
        <w:t xml:space="preserve">表格23 2021-2026年西南地区航空配餐行业偿债能力表 79</w:t>
      </w:r>
    </w:p>
    <w:p>
      <w:pPr>
        <w:spacing w:before="75" w:after="0"/>
      </w:pPr>
      <w:r>
        <w:rPr/>
        <w:t xml:space="preserve">表格24 2021-2026年西南地区航空配餐行业营运能力表 80</w:t>
      </w:r>
    </w:p>
    <w:p>
      <w:pPr>
        <w:spacing w:before="75" w:after="0"/>
      </w:pPr>
      <w:r>
        <w:rPr/>
        <w:t xml:space="preserve">表格25 2021-2026年同期东北地区航空配餐行业产销能力 81</w:t>
      </w:r>
    </w:p>
    <w:p>
      <w:pPr>
        <w:spacing w:before="75" w:after="0"/>
      </w:pPr>
      <w:r>
        <w:rPr/>
        <w:t xml:space="preserve">表格26 2021-2026年东北地区航空配餐行业盈利能力表 81</w:t>
      </w:r>
    </w:p>
    <w:p>
      <w:pPr>
        <w:spacing w:before="75" w:after="0"/>
      </w:pPr>
      <w:r>
        <w:rPr/>
        <w:t xml:space="preserve">表格27 2021-2026年东北地区航空配餐行业偿债能力表 82</w:t>
      </w:r>
    </w:p>
    <w:p>
      <w:pPr>
        <w:spacing w:before="75" w:after="0"/>
      </w:pPr>
      <w:r>
        <w:rPr/>
        <w:t xml:space="preserve">表格28 2021-2026年东北地区航空配餐行业营运能力表 83</w:t>
      </w:r>
    </w:p>
    <w:p>
      <w:pPr>
        <w:spacing w:before="75" w:after="0"/>
      </w:pPr>
      <w:r>
        <w:rPr/>
        <w:t xml:space="preserve">表格29 近4年上海东方航空食品有限公司资产负债率变化情况 93</w:t>
      </w:r>
    </w:p>
    <w:p>
      <w:pPr>
        <w:spacing w:before="75" w:after="0"/>
      </w:pPr>
      <w:r>
        <w:rPr/>
        <w:t xml:space="preserve">表格30 近4年上海东方航空食品有限公司产权比率变化情况 94</w:t>
      </w:r>
    </w:p>
    <w:p>
      <w:pPr>
        <w:spacing w:before="75" w:after="0"/>
      </w:pPr>
      <w:r>
        <w:rPr/>
        <w:t xml:space="preserve">表格31 近4年上海东方航空食品有限公司已获利息倍数变化情况 94</w:t>
      </w:r>
    </w:p>
    <w:p>
      <w:pPr>
        <w:spacing w:before="75" w:after="0"/>
      </w:pPr>
      <w:r>
        <w:rPr/>
        <w:t xml:space="preserve">表格32 近4年上海东方航空食品有限公司固定资产周转次数情况 95</w:t>
      </w:r>
    </w:p>
    <w:p>
      <w:pPr>
        <w:spacing w:before="75" w:after="0"/>
      </w:pPr>
      <w:r>
        <w:rPr/>
        <w:t xml:space="preserve">表格33 近4年上海东方航空食品有限公司流动资产周转次数变化情况 96</w:t>
      </w:r>
    </w:p>
    <w:p>
      <w:pPr>
        <w:spacing w:before="75" w:after="0"/>
      </w:pPr>
      <w:r>
        <w:rPr/>
        <w:t xml:space="preserve">表格34 近4年上海东方航空食品有限公司总资产周转次数变化情况 97</w:t>
      </w:r>
    </w:p>
    <w:p>
      <w:pPr>
        <w:spacing w:before="75" w:after="0"/>
      </w:pPr>
      <w:r>
        <w:rPr/>
        <w:t xml:space="preserve">表格35 近4年上海东方航空食品有限公司销售毛利率变化情况 98</w:t>
      </w:r>
    </w:p>
    <w:p>
      <w:pPr>
        <w:spacing w:before="75" w:after="0"/>
      </w:pPr>
      <w:r>
        <w:rPr/>
        <w:t xml:space="preserve">表格36 近4年西南航空食品有限公司资产负债率变化情况 101</w:t>
      </w:r>
    </w:p>
    <w:p>
      <w:pPr>
        <w:spacing w:before="75" w:after="0"/>
      </w:pPr>
      <w:r>
        <w:rPr/>
        <w:t xml:space="preserve">表格37 近4年西南航空食品有限公司产权比率变化情况 102</w:t>
      </w:r>
    </w:p>
    <w:p>
      <w:pPr>
        <w:spacing w:before="75" w:after="0"/>
      </w:pPr>
      <w:r>
        <w:rPr/>
        <w:t xml:space="preserve">表格38 近4年西南航空食品有限公司已获利息倍数变化情况 103</w:t>
      </w:r>
    </w:p>
    <w:p>
      <w:pPr>
        <w:spacing w:before="75" w:after="0"/>
      </w:pPr>
      <w:r>
        <w:rPr/>
        <w:t xml:space="preserve">表格39 近4年西南航空食品有限公司固定资产周转次数情况 104</w:t>
      </w:r>
    </w:p>
    <w:p>
      <w:pPr>
        <w:spacing w:before="75" w:after="0"/>
      </w:pPr>
      <w:r>
        <w:rPr/>
        <w:t xml:space="preserve">表格40 近4年西南航空食品有限公司流动资产周转次数变化情况 105</w:t>
      </w:r>
    </w:p>
    <w:p>
      <w:pPr>
        <w:spacing w:before="75" w:after="0"/>
      </w:pPr>
      <w:r>
        <w:rPr/>
        <w:t xml:space="preserve">表格41 近4年西南航空食品有限公司总资产周转次数变化情况 105</w:t>
      </w:r>
    </w:p>
    <w:p>
      <w:pPr>
        <w:spacing w:before="75" w:after="0"/>
      </w:pPr>
      <w:r>
        <w:rPr/>
        <w:t xml:space="preserve">表格42 近4年西南航空食品有限公司销售毛利率变化情况 106</w:t>
      </w:r>
    </w:p>
    <w:p>
      <w:pPr>
        <w:spacing w:before="75" w:after="0"/>
      </w:pPr>
      <w:r>
        <w:rPr/>
        <w:t xml:space="preserve">表格43 近4年宝商集团公司资产负债率变化情况 109</w:t>
      </w:r>
    </w:p>
    <w:p>
      <w:pPr>
        <w:spacing w:before="75" w:after="0"/>
      </w:pPr>
      <w:r>
        <w:rPr/>
        <w:t xml:space="preserve">表格44 近4年宝商集团公司产权比率变化情况 110</w:t>
      </w:r>
    </w:p>
    <w:p>
      <w:pPr>
        <w:spacing w:before="75" w:after="0"/>
      </w:pPr>
      <w:r>
        <w:rPr/>
        <w:t xml:space="preserve">表格45 近4年宝商集团公司已获利息倍数变化情况 111</w:t>
      </w:r>
    </w:p>
    <w:p>
      <w:pPr>
        <w:spacing w:before="75" w:after="0"/>
      </w:pPr>
      <w:r>
        <w:rPr/>
        <w:t xml:space="preserve">表格46 近4年宝商集团公司固定资产周转次数情况 112</w:t>
      </w:r>
    </w:p>
    <w:p>
      <w:pPr>
        <w:spacing w:before="75" w:after="0"/>
      </w:pPr>
      <w:r>
        <w:rPr/>
        <w:t xml:space="preserve">表格47 近4年宝商集团公司流动资产周转次数变化情况 112</w:t>
      </w:r>
    </w:p>
    <w:p>
      <w:pPr>
        <w:spacing w:before="75" w:after="0"/>
      </w:pPr>
      <w:r>
        <w:rPr/>
        <w:t xml:space="preserve">表格48 近4年宝商集团公司总资产周转次数变化情况 113</w:t>
      </w:r>
    </w:p>
    <w:p>
      <w:pPr>
        <w:spacing w:before="75" w:after="0"/>
      </w:pPr>
      <w:r>
        <w:rPr/>
        <w:t xml:space="preserve">表格49 近4年宝商集团公司销售毛利率变化情况 114</w:t>
      </w:r>
    </w:p>
    <w:p>
      <w:pPr>
        <w:spacing w:before="75" w:after="0"/>
      </w:pPr>
      <w:r>
        <w:rPr/>
        <w:t xml:space="preserve">表格50 近4年北京空港配餐有限公司资产负债率变化情况 117</w:t>
      </w:r>
    </w:p>
    <w:p>
      <w:pPr>
        <w:spacing w:before="75" w:after="0"/>
      </w:pPr>
      <w:r>
        <w:rPr/>
        <w:t xml:space="preserve">表格51 近4年北京空港配餐有限公司产权比率变化情况 118</w:t>
      </w:r>
    </w:p>
    <w:p>
      <w:pPr>
        <w:spacing w:before="75" w:after="0"/>
      </w:pPr>
      <w:r>
        <w:rPr/>
        <w:t xml:space="preserve">表格52 近4年北京空港配餐有限公司已获利息倍数变化情况 118</w:t>
      </w:r>
    </w:p>
    <w:p>
      <w:pPr>
        <w:spacing w:before="75" w:after="0"/>
      </w:pPr>
      <w:r>
        <w:rPr/>
        <w:t xml:space="preserve">表格53 近4年北京空港配餐有限公司固定资产周转次数情况 119</w:t>
      </w:r>
    </w:p>
    <w:p>
      <w:pPr>
        <w:spacing w:before="75" w:after="0"/>
      </w:pPr>
      <w:r>
        <w:rPr/>
        <w:t xml:space="preserve">表格54 近4年北京空港配餐有限公司流动资产周转次数变化情况 120</w:t>
      </w:r>
    </w:p>
    <w:p>
      <w:pPr>
        <w:spacing w:before="75" w:after="0"/>
      </w:pPr>
      <w:r>
        <w:rPr/>
        <w:t xml:space="preserve">表格55 近4年北京空港配餐有限公司总资产周转次数变化情况 121</w:t>
      </w:r>
    </w:p>
    <w:p>
      <w:pPr>
        <w:spacing w:before="75" w:after="0"/>
      </w:pPr>
      <w:r>
        <w:rPr/>
        <w:t xml:space="preserve">表格56 近4年北京空港配餐有限公司销售毛利率变化情况 122</w:t>
      </w:r>
    </w:p>
    <w:p>
      <w:pPr>
        <w:spacing w:before="75" w:after="0"/>
      </w:pPr>
      <w:r>
        <w:rPr/>
        <w:t xml:space="preserve">表格57 近4年广州南联航空食品有限公司资产负债率变化情况 124</w:t>
      </w:r>
    </w:p>
    <w:p>
      <w:pPr>
        <w:spacing w:before="75" w:after="0"/>
      </w:pPr>
      <w:r>
        <w:rPr/>
        <w:t xml:space="preserve">表格58 近4年广州南联航空食品有限公司产权比率变化情况 125</w:t>
      </w:r>
    </w:p>
    <w:p>
      <w:pPr>
        <w:spacing w:before="75" w:after="0"/>
      </w:pPr>
      <w:r>
        <w:rPr/>
        <w:t xml:space="preserve">表格59 近4年广州南联航空食品有限公司已获利息倍数变化情况 126</w:t>
      </w:r>
    </w:p>
    <w:p>
      <w:pPr>
        <w:spacing w:before="75" w:after="0"/>
      </w:pPr>
      <w:r>
        <w:rPr/>
        <w:t xml:space="preserve">表格60 近4年广州南联航空食品有限公司固定资产周转次数情况 127</w:t>
      </w:r>
    </w:p>
    <w:p>
      <w:pPr>
        <w:spacing w:before="75" w:after="0"/>
      </w:pPr>
      <w:r>
        <w:rPr/>
        <w:t xml:space="preserve">表格61 近4年广州南联航空食品有限公司流动资产周转次数变化情况 128</w:t>
      </w:r>
    </w:p>
    <w:p>
      <w:pPr>
        <w:spacing w:before="75" w:after="0"/>
      </w:pPr>
      <w:r>
        <w:rPr/>
        <w:t xml:space="preserve">表格62 近4年广州南联航空食品有限公司总资产周转次数变化情况 129</w:t>
      </w:r>
    </w:p>
    <w:p>
      <w:pPr>
        <w:spacing w:before="75" w:after="0"/>
      </w:pPr>
      <w:r>
        <w:rPr/>
        <w:t xml:space="preserve">表格63 近4年广州南联航空食品有限公司销售毛利率变化情况 130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2026-2031年中国航空配餐行业十五五规划及投资价值评估报告</dc:title>
  <dc:description>2026-2031年中国航空配餐行业十五五规划及投资价值评估报告</dc:description>
  <dc:subject>2026-2031年中国航空配餐行业十五五规划及投资价值评估报告</dc:subject>
  <cp:keywords>研究报告</cp:keywords>
  <cp:category>研究报告</cp:category>
  <cp:lastModifiedBy>北京中道泰和信息咨询有限公司</cp:lastModifiedBy>
  <dcterms:created xsi:type="dcterms:W3CDTF">2026-03-26T19:15:35+08:00</dcterms:created>
  <dcterms:modified xsi:type="dcterms:W3CDTF">2026-03-26T19:15:35+08:00</dcterms:modified>
</cp:coreProperties>
</file>

<file path=docProps/custom.xml><?xml version="1.0" encoding="utf-8"?>
<Properties xmlns="http://schemas.openxmlformats.org/officeDocument/2006/custom-properties" xmlns:vt="http://schemas.openxmlformats.org/officeDocument/2006/docPropsVTypes"/>
</file>