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2024-2029年中国空气能行业市场分析与投资咨询报告</w:t>
      </w:r>
    </w:p>
    <w:p>
      <w:pPr>
        <w:spacing w:after="150"/>
      </w:pPr>
      <w:r>
        <w:rPr>
          <w:b w:val="1"/>
          <w:bCs w:val="1"/>
        </w:rPr>
        <w:t xml:space="preserve">报告简介</w:t>
      </w:r>
    </w:p>
    <w:p>
      <w:pPr>
        <w:spacing w:after="150"/>
      </w:pPr>
      <w:r>
        <w:rPr/>
        <w:t xml:space="preserve">空气能也称“空气源热泵热水器”“冷气热水器”“空气能热水器” 等。“空气能热水器”能把空气中的低温热能吸收进来，经过压缩机压缩后转化为高温热能，加热水温。这种热水器(空气能热水器)具有高效节能的特点，制造相同的热水量，空气能热水器消耗能源的成本仅为电热水器的1/4，燃气热水器的1/3，比电辅助太阳能热水器利用能效高。空气能热水器行业有一个不争的事实，即同质化现象充斥于空气能产品、销售、品牌运营等一系列环节当中。企业为了摆脱市场同质化日趋严重的市场环境，力图通过产品外包装的改良或者产品的升级、技术的更新来突出重围。因此，差异化在其中显得尤为重要，而这也将是行业未来发展过程中的一个趋势。目前，不少企业已经开始将空气能打造成为多功效的产品，不单单局限在提供热水领域，而是将触角延伸到采暖、烘干、高温等领域，并成为各领域的带头羊。比如澳信、睿能、芬尼克兹在采暖领域的优势，正旭在烘干、高温领域的强势等。目前，空气能领域的生产厂家众多，为了避免同质化的竞争另辟蹊径在特殊领域寻求发展机遇已成为行业发展的又一特征和趋势。</w:t>
      </w:r>
    </w:p>
    <w:p>
      <w:pPr>
        <w:spacing w:after="150"/>
      </w:pPr>
      <w:r>
        <w:rPr/>
        <w:t xml:space="preserve">空气能行业研究报告主要分析了空气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能行业重点企业分析、子行业分析、区域市场分析、行业风险分析、行业发展前景预测及相关的经营、投资建议等。报告研究框架全面、严谨，分析内容客观、公正、系统，真实准确地反映了我国空气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空气能行业发展概述</w:t>
      </w:r>
    </w:p>
    <w:p>
      <w:pPr>
        <w:spacing w:after="150"/>
      </w:pPr>
      <w:r>
        <w:rPr/>
        <w:t xml:space="preserve">第一节 空气能的概念</w:t>
      </w:r>
    </w:p>
    <w:p>
      <w:pPr>
        <w:spacing w:after="150"/>
      </w:pPr>
      <w:r>
        <w:rPr/>
        <w:t xml:space="preserve">一、空气能的定义</w:t>
      </w:r>
    </w:p>
    <w:p>
      <w:pPr>
        <w:spacing w:after="150"/>
      </w:pPr>
      <w:r>
        <w:rPr/>
        <w:t xml:space="preserve">二、空气能的特点</w:t>
      </w:r>
    </w:p>
    <w:p>
      <w:pPr>
        <w:spacing w:after="150"/>
      </w:pPr>
      <w:r>
        <w:rPr/>
        <w:t xml:space="preserve">第二节 空气能行业发展成熟度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空气能行业发展环境分析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空气能行业技术环境分析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空气能行业产业链分析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空气能行业“十四五”规划概述</w:t>
      </w:r>
    </w:p>
    <w:p>
      <w:pPr>
        <w:spacing w:after="150"/>
      </w:pPr>
      <w:r>
        <w:rPr/>
        <w:t xml:space="preserve">第一节 “十四五”空气能行业发展回顾</w:t>
      </w:r>
    </w:p>
    <w:p>
      <w:pPr>
        <w:spacing w:after="150"/>
      </w:pPr>
      <w:r>
        <w:rPr/>
        <w:t xml:space="preserve">一、“十四五”空气能行业运行情况</w:t>
      </w:r>
    </w:p>
    <w:p>
      <w:pPr>
        <w:spacing w:after="150"/>
      </w:pPr>
      <w:r>
        <w:rPr/>
        <w:t xml:space="preserve">二、“十四五”空气能行业发展特点</w:t>
      </w:r>
    </w:p>
    <w:p>
      <w:pPr>
        <w:spacing w:after="150"/>
      </w:pPr>
      <w:r>
        <w:rPr/>
        <w:t xml:space="preserve">三、“十四五”空气能行业发展成就</w:t>
      </w:r>
    </w:p>
    <w:p>
      <w:pPr>
        <w:spacing w:after="150"/>
      </w:pPr>
      <w:r>
        <w:rPr/>
        <w:t xml:space="preserve">第二节 空气能行业“十四五”总体规划</w:t>
      </w:r>
    </w:p>
    <w:p>
      <w:pPr>
        <w:spacing w:after="150"/>
      </w:pPr>
      <w:r>
        <w:rPr/>
        <w:t xml:space="preserve">一、空气能行业“十四五”规划纲要</w:t>
      </w:r>
    </w:p>
    <w:p>
      <w:pPr>
        <w:spacing w:after="150"/>
      </w:pPr>
      <w:r>
        <w:rPr/>
        <w:t xml:space="preserve">二、空气能行业“十四五”规划指导思想</w:t>
      </w:r>
    </w:p>
    <w:p>
      <w:pPr>
        <w:spacing w:after="150"/>
      </w:pPr>
      <w:r>
        <w:rPr/>
        <w:t xml:space="preserve">三、空气能行业“十四五”规划主要目标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全球空气能行业发展分析</w:t>
      </w:r>
    </w:p>
    <w:p>
      <w:pPr>
        <w:spacing w:after="150"/>
      </w:pPr>
      <w:r>
        <w:rPr/>
        <w:t xml:space="preserve">第一节 世界空气能行业发展分析</w:t>
      </w:r>
    </w:p>
    <w:p>
      <w:pPr>
        <w:spacing w:after="150"/>
      </w:pPr>
      <w:r>
        <w:rPr/>
        <w:t xml:space="preserve">一、2019-2023年世界空气能行业发展分析</w:t>
      </w:r>
    </w:p>
    <w:p>
      <w:pPr>
        <w:spacing w:after="150"/>
      </w:pPr>
      <w:r>
        <w:rPr/>
        <w:t xml:space="preserve">二、2019-2023年世界空气能行业发展分析</w:t>
      </w:r>
    </w:p>
    <w:p>
      <w:pPr>
        <w:spacing w:after="150"/>
      </w:pPr>
      <w:r>
        <w:rPr/>
        <w:t xml:space="preserve">第二节 全球空气能市场分析</w:t>
      </w:r>
    </w:p>
    <w:p>
      <w:pPr>
        <w:spacing w:after="150"/>
      </w:pPr>
      <w:r>
        <w:rPr/>
        <w:t xml:space="preserve">一、2019-2023年全球空气能需求分析</w:t>
      </w:r>
    </w:p>
    <w:p>
      <w:pPr>
        <w:spacing w:after="150"/>
      </w:pPr>
      <w:r>
        <w:rPr/>
        <w:t xml:space="preserve">二、2019-2023年欧美空气能需求分析</w:t>
      </w:r>
    </w:p>
    <w:p>
      <w:pPr>
        <w:spacing w:after="150"/>
      </w:pPr>
      <w:r>
        <w:rPr/>
        <w:t xml:space="preserve">三、2019-2023年中外空气能市场对比</w:t>
      </w:r>
    </w:p>
    <w:p>
      <w:pPr>
        <w:spacing w:after="150"/>
      </w:pPr>
      <w:r>
        <w:rPr/>
        <w:t xml:space="preserve">第三节 2019-2023年主要国家或地区空气能行业发展分析</w:t>
      </w:r>
    </w:p>
    <w:p>
      <w:pPr>
        <w:spacing w:after="150"/>
      </w:pPr>
      <w:r>
        <w:rPr/>
        <w:t xml:space="preserve">一、2019-2023年美国空气能行业分析</w:t>
      </w:r>
    </w:p>
    <w:p>
      <w:pPr>
        <w:spacing w:after="150"/>
      </w:pPr>
      <w:r>
        <w:rPr/>
        <w:t xml:space="preserve">二、2019-2023年日本空气能行业分析</w:t>
      </w:r>
    </w:p>
    <w:p>
      <w:pPr>
        <w:spacing w:after="150"/>
      </w:pPr>
      <w:r>
        <w:rPr/>
        <w:t xml:space="preserve">三、2019-2023年欧洲空气能行业分析</w:t>
      </w:r>
    </w:p>
    <w:p>
      <w:pPr>
        <w:spacing w:after="150"/>
      </w:pPr>
      <w:r>
        <w:rPr>
          <w:b w:val="1"/>
          <w:bCs w:val="1"/>
        </w:rPr>
        <w:t xml:space="preserve">第五章 我国空气能行业发展分析</w:t>
      </w:r>
    </w:p>
    <w:p>
      <w:pPr>
        <w:spacing w:after="150"/>
      </w:pPr>
      <w:r>
        <w:rPr/>
        <w:t xml:space="preserve">第一节 我国空气能行业发展状况</w:t>
      </w:r>
    </w:p>
    <w:p>
      <w:pPr>
        <w:spacing w:after="150"/>
      </w:pPr>
      <w:r>
        <w:rPr/>
        <w:t xml:space="preserve">一、2019-2023年空气能行业发展状况分析</w:t>
      </w:r>
    </w:p>
    <w:p>
      <w:pPr>
        <w:spacing w:after="150"/>
      </w:pPr>
      <w:r>
        <w:rPr/>
        <w:t xml:space="preserve">二、2019-2023年我国空气能行业发展动态</w:t>
      </w:r>
    </w:p>
    <w:p>
      <w:pPr>
        <w:spacing w:after="150"/>
      </w:pPr>
      <w:r>
        <w:rPr/>
        <w:t xml:space="preserve">三、2019-2023年空气能行业经营业绩分析</w:t>
      </w:r>
    </w:p>
    <w:p>
      <w:pPr>
        <w:spacing w:after="150"/>
      </w:pPr>
      <w:r>
        <w:rPr/>
        <w:t xml:space="preserve">四、2019-2023年我国空气能行业发展热点</w:t>
      </w:r>
    </w:p>
    <w:p>
      <w:pPr>
        <w:spacing w:after="150"/>
      </w:pPr>
      <w:r>
        <w:rPr/>
        <w:t xml:space="preserve">第二节 我国空气能市场供需状况</w:t>
      </w:r>
    </w:p>
    <w:p>
      <w:pPr>
        <w:spacing w:after="150"/>
      </w:pPr>
      <w:r>
        <w:rPr/>
        <w:t xml:space="preserve">一、2019-2023年我国空气能市场供给分析</w:t>
      </w:r>
    </w:p>
    <w:p>
      <w:pPr>
        <w:spacing w:after="150"/>
      </w:pPr>
      <w:r>
        <w:rPr/>
        <w:t xml:space="preserve">二、2019-2023年我国空气能市场需求分析</w:t>
      </w:r>
    </w:p>
    <w:p>
      <w:pPr>
        <w:spacing w:after="150"/>
      </w:pPr>
      <w:r>
        <w:rPr/>
        <w:t xml:space="preserve">三、2019-2023年我国空气能产品价格分析</w:t>
      </w:r>
    </w:p>
    <w:p>
      <w:pPr>
        <w:spacing w:after="150"/>
      </w:pPr>
      <w:r>
        <w:rPr/>
        <w:t xml:space="preserve">第三节 我国空气能市场分析</w:t>
      </w:r>
    </w:p>
    <w:p>
      <w:pPr>
        <w:spacing w:after="150"/>
      </w:pPr>
      <w:r>
        <w:rPr/>
        <w:t xml:space="preserve">一、2019-2023年空气能市场分析</w:t>
      </w:r>
    </w:p>
    <w:p>
      <w:pPr>
        <w:spacing w:after="150"/>
      </w:pPr>
      <w:r>
        <w:rPr/>
        <w:t xml:space="preserve">二、2019-2023年空气能市场分析</w:t>
      </w:r>
    </w:p>
    <w:p>
      <w:pPr>
        <w:spacing w:after="150"/>
      </w:pPr>
      <w:r>
        <w:rPr/>
        <w:t xml:space="preserve">三、2019-2023年空气能市场走向分析</w:t>
      </w:r>
    </w:p>
    <w:p>
      <w:pPr>
        <w:spacing w:after="150"/>
      </w:pPr>
      <w:r>
        <w:rPr>
          <w:b w:val="1"/>
          <w:bCs w:val="1"/>
        </w:rPr>
        <w:t xml:space="preserve">第六章 空气能产业经济运行分析</w:t>
      </w:r>
    </w:p>
    <w:p>
      <w:pPr>
        <w:spacing w:after="150"/>
      </w:pPr>
      <w:r>
        <w:rPr/>
        <w:t xml:space="preserve">第一节 2019-2023年我国空气能产业工业总产值分析</w:t>
      </w:r>
    </w:p>
    <w:p>
      <w:pPr>
        <w:spacing w:after="150"/>
      </w:pPr>
      <w:r>
        <w:rPr/>
        <w:t xml:space="preserve">一、2019-2023年我国空气能产业工业总产值分析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2019-2023年我国空气能产业市场销售收入分析</w:t>
      </w:r>
    </w:p>
    <w:p>
      <w:pPr>
        <w:spacing w:after="150"/>
      </w:pPr>
      <w:r>
        <w:rPr/>
        <w:t xml:space="preserve">一、2019-2023年我国空气能产业市场总销售收入分析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2019-2023年我国空气能产业产品成本费用分析</w:t>
      </w:r>
    </w:p>
    <w:p>
      <w:pPr>
        <w:spacing w:after="150"/>
      </w:pPr>
      <w:r>
        <w:rPr/>
        <w:t xml:space="preserve">一、2019-2023年我国空气能产业成本费用总额分析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2019-2023年我国空气能产业利润总额分析</w:t>
      </w:r>
    </w:p>
    <w:p>
      <w:pPr>
        <w:spacing w:after="150"/>
      </w:pPr>
      <w:r>
        <w:rPr/>
        <w:t xml:space="preserve">一、2019-2023年我国空气能产业利润总额分析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2019-2023年我国空气能行业运营能力分析</w:t>
      </w:r>
    </w:p>
    <w:p>
      <w:pPr>
        <w:spacing w:after="150"/>
      </w:pPr>
      <w:r>
        <w:rPr/>
        <w:t xml:space="preserve">一、2019-2023年我国空气能行业成长性分析</w:t>
      </w:r>
    </w:p>
    <w:p>
      <w:pPr>
        <w:spacing w:after="150"/>
      </w:pPr>
      <w:r>
        <w:rPr/>
        <w:t xml:space="preserve">二、2019-2023年我国空气能行业经营能力分析</w:t>
      </w:r>
    </w:p>
    <w:p>
      <w:pPr>
        <w:spacing w:after="150"/>
      </w:pPr>
      <w:r>
        <w:rPr/>
        <w:t xml:space="preserve">三、2019-2023年我国空气能行业盈利能力分析</w:t>
      </w:r>
    </w:p>
    <w:p>
      <w:pPr>
        <w:spacing w:after="150"/>
      </w:pPr>
      <w:r>
        <w:rPr/>
        <w:t xml:space="preserve">四、2019-2023年我国空气能行业偿债能力分析</w:t>
      </w:r>
    </w:p>
    <w:p>
      <w:pPr>
        <w:spacing w:after="150"/>
      </w:pPr>
      <w:r>
        <w:rPr>
          <w:b w:val="1"/>
          <w:bCs w:val="1"/>
        </w:rPr>
        <w:t xml:space="preserve">第三部分 行业竞争格局</w:t>
      </w:r>
    </w:p>
    <w:p>
      <w:pPr>
        <w:spacing w:after="150"/>
      </w:pPr>
      <w:r>
        <w:rPr>
          <w:b w:val="1"/>
          <w:bCs w:val="1"/>
        </w:rPr>
        <w:t xml:space="preserve">第七章 空气能行业竞争格局分析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空气能行业主要企业竞争力分析</w:t>
      </w:r>
    </w:p>
    <w:p>
      <w:pPr>
        <w:spacing w:after="150"/>
      </w:pPr>
      <w:r>
        <w:rPr/>
        <w:t xml:space="preserve">一、2019-2023年我国空气能行业重点企业资产总计对比分析</w:t>
      </w:r>
    </w:p>
    <w:p>
      <w:pPr>
        <w:spacing w:after="150"/>
      </w:pPr>
      <w:r>
        <w:rPr/>
        <w:t xml:space="preserve">二、2019-2023年我国空气能行业重点企业从业人员对比分析</w:t>
      </w:r>
    </w:p>
    <w:p>
      <w:pPr>
        <w:spacing w:after="150"/>
      </w:pPr>
      <w:r>
        <w:rPr/>
        <w:t xml:space="preserve">三、2019-2023年我国空气能行业重点企业全年营业收入对比分析</w:t>
      </w:r>
    </w:p>
    <w:p>
      <w:pPr>
        <w:spacing w:after="150"/>
      </w:pPr>
      <w:r>
        <w:rPr/>
        <w:t xml:space="preserve">四、2019-2023年我国空气能行业重点企业利润总额对比分析</w:t>
      </w:r>
    </w:p>
    <w:p>
      <w:pPr>
        <w:spacing w:after="150"/>
      </w:pPr>
      <w:r>
        <w:rPr/>
        <w:t xml:space="preserve">五、2019-2023年我国空气能行业重点企业综合竞争力对比分析</w:t>
      </w:r>
    </w:p>
    <w:p>
      <w:pPr>
        <w:spacing w:after="150"/>
      </w:pPr>
      <w:r>
        <w:rPr/>
        <w:t xml:space="preserve">第四节 2019-2023年空气能行业竞争格局分析</w:t>
      </w:r>
    </w:p>
    <w:p>
      <w:pPr>
        <w:spacing w:after="150"/>
      </w:pPr>
      <w:r>
        <w:rPr/>
        <w:t xml:space="preserve">一、2019-2023年国内外空气能竞争分析</w:t>
      </w:r>
    </w:p>
    <w:p>
      <w:pPr>
        <w:spacing w:after="150"/>
      </w:pPr>
      <w:r>
        <w:rPr/>
        <w:t xml:space="preserve">二、2019-2023年我国空气能市场竞争分析</w:t>
      </w:r>
    </w:p>
    <w:p>
      <w:pPr>
        <w:spacing w:after="150"/>
      </w:pPr>
      <w:r>
        <w:rPr/>
        <w:t xml:space="preserve">三、2019-2023年我国空气能市场集中度分析</w:t>
      </w:r>
    </w:p>
    <w:p>
      <w:pPr>
        <w:spacing w:after="150"/>
      </w:pPr>
      <w:r>
        <w:rPr/>
        <w:t xml:space="preserve">四、2019-2023年国内主要空气能企业动向</w:t>
      </w:r>
    </w:p>
    <w:p>
      <w:pPr>
        <w:spacing w:after="150"/>
      </w:pPr>
      <w:r>
        <w:rPr>
          <w:b w:val="1"/>
          <w:bCs w:val="1"/>
        </w:rPr>
        <w:t xml:space="preserve">第八章 主要空气能企业竞争分析</w:t>
      </w:r>
    </w:p>
    <w:p>
      <w:pPr>
        <w:spacing w:after="150"/>
      </w:pPr>
      <w:r>
        <w:rPr/>
        <w:t xml:space="preserve">第一节 浙江中广电器股份有限公司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艾欧史密斯(中国)热水器有限公司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广东万家乐股份有限公司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杭州真心热能电器有限公司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厦门中同能源科技有限公司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珠海格力电器股份有限公司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广东芬尼克兹节能设备有限公司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佛山聚阳新能源有限公司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空气能企业竞争策略分析</w:t>
      </w:r>
    </w:p>
    <w:p>
      <w:pPr>
        <w:spacing w:after="150"/>
      </w:pPr>
      <w:r>
        <w:rPr/>
        <w:t xml:space="preserve">第一节 空气能市场竞争策略分析</w:t>
      </w:r>
    </w:p>
    <w:p>
      <w:pPr>
        <w:spacing w:after="150"/>
      </w:pPr>
      <w:r>
        <w:rPr/>
        <w:t xml:space="preserve">一、2019-2023年空气能市场增长潜力分析</w:t>
      </w:r>
    </w:p>
    <w:p>
      <w:pPr>
        <w:spacing w:after="150"/>
      </w:pPr>
      <w:r>
        <w:rPr/>
        <w:t xml:space="preserve">二、2019-2023年空气能主要潜力品种分析</w:t>
      </w:r>
    </w:p>
    <w:p>
      <w:pPr>
        <w:spacing w:after="150"/>
      </w:pPr>
      <w:r>
        <w:rPr/>
        <w:t xml:space="preserve">三、现有空气能产品竞争策略分析</w:t>
      </w:r>
    </w:p>
    <w:p>
      <w:pPr>
        <w:spacing w:after="150"/>
      </w:pPr>
      <w:r>
        <w:rPr/>
        <w:t xml:space="preserve">四、潜力空气能品种竞争策略选择</w:t>
      </w:r>
    </w:p>
    <w:p>
      <w:pPr>
        <w:spacing w:after="150"/>
      </w:pPr>
      <w:r>
        <w:rPr/>
        <w:t xml:space="preserve">五、典型企业产品竞争策略分析</w:t>
      </w:r>
    </w:p>
    <w:p>
      <w:pPr>
        <w:spacing w:after="150"/>
      </w:pPr>
      <w:r>
        <w:rPr/>
        <w:t xml:space="preserve">第二节 空气能企业竞争策略分析</w:t>
      </w:r>
    </w:p>
    <w:p>
      <w:pPr>
        <w:spacing w:after="150"/>
      </w:pPr>
      <w:r>
        <w:rPr/>
        <w:t xml:space="preserve">一、2024-2029年我国空气能市场竞争趋势</w:t>
      </w:r>
    </w:p>
    <w:p>
      <w:pPr>
        <w:spacing w:after="150"/>
      </w:pPr>
      <w:r>
        <w:rPr/>
        <w:t xml:space="preserve">二、2024-2029年空气能行业竞争格局展望</w:t>
      </w:r>
    </w:p>
    <w:p>
      <w:pPr>
        <w:spacing w:after="150"/>
      </w:pPr>
      <w:r>
        <w:rPr/>
        <w:t xml:space="preserve">三、2024-2029年空气能行业竞争策略分析</w:t>
      </w:r>
    </w:p>
    <w:p>
      <w:pPr>
        <w:spacing w:after="150"/>
      </w:pPr>
      <w:r>
        <w:rPr/>
        <w:t xml:space="preserve">四、2024-2029年空气能企业竞争策略分析</w:t>
      </w:r>
    </w:p>
    <w:p>
      <w:pPr>
        <w:spacing w:after="150"/>
      </w:pPr>
      <w:r>
        <w:rPr>
          <w:b w:val="1"/>
          <w:bCs w:val="1"/>
        </w:rPr>
        <w:t xml:space="preserve">第四部分 行业前景分析</w:t>
      </w:r>
    </w:p>
    <w:p>
      <w:pPr>
        <w:spacing w:after="150"/>
      </w:pPr>
      <w:r>
        <w:rPr>
          <w:b w:val="1"/>
          <w:bCs w:val="1"/>
        </w:rPr>
        <w:t xml:space="preserve">第十章 空气能行业发展趋势分析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2019-2023年空气能行业发展趋势分析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2024-2029年我国空气能市场趋势分析</w:t>
      </w:r>
    </w:p>
    <w:p>
      <w:pPr>
        <w:spacing w:after="150"/>
      </w:pPr>
      <w:r>
        <w:rPr/>
        <w:t xml:space="preserve">一、2024-2029年我国空气能发展趋势分析</w:t>
      </w:r>
    </w:p>
    <w:p>
      <w:pPr>
        <w:spacing w:after="150"/>
      </w:pPr>
      <w:r>
        <w:rPr/>
        <w:t xml:space="preserve">二、2024-2029年我国空气能市场发展空间</w:t>
      </w:r>
    </w:p>
    <w:p>
      <w:pPr>
        <w:spacing w:after="150"/>
      </w:pPr>
      <w:r>
        <w:rPr/>
        <w:t xml:space="preserve">三、2024-2029年我国空气能产业政策趋向</w:t>
      </w:r>
    </w:p>
    <w:p>
      <w:pPr>
        <w:spacing w:after="150"/>
      </w:pPr>
      <w:r>
        <w:rPr/>
        <w:t xml:space="preserve">四、2024-2029年我国空气能技术革新趋势</w:t>
      </w:r>
    </w:p>
    <w:p>
      <w:pPr>
        <w:spacing w:after="150"/>
      </w:pPr>
      <w:r>
        <w:rPr/>
        <w:t xml:space="preserve">五、2024-2029年我国空气能价格走势分析</w:t>
      </w:r>
    </w:p>
    <w:p>
      <w:pPr>
        <w:spacing w:after="150"/>
      </w:pPr>
      <w:r>
        <w:rPr>
          <w:b w:val="1"/>
          <w:bCs w:val="1"/>
        </w:rPr>
        <w:t xml:space="preserve">第十一章 空气能行业发展趋势</w:t>
      </w:r>
    </w:p>
    <w:p>
      <w:pPr>
        <w:spacing w:after="150"/>
      </w:pPr>
      <w:r>
        <w:rPr/>
        <w:t xml:space="preserve">第一节 2024-2029年我国空气能需求与消费预测</w:t>
      </w:r>
    </w:p>
    <w:p>
      <w:pPr>
        <w:spacing w:after="150"/>
      </w:pPr>
      <w:r>
        <w:rPr/>
        <w:t xml:space="preserve">一、2024-2029年空气能产品消费预测</w:t>
      </w:r>
    </w:p>
    <w:p>
      <w:pPr>
        <w:spacing w:after="150"/>
      </w:pPr>
      <w:r>
        <w:rPr/>
        <w:t xml:space="preserve">二、2024-2029年空气能市场规模预测</w:t>
      </w:r>
    </w:p>
    <w:p>
      <w:pPr>
        <w:spacing w:after="150"/>
      </w:pPr>
      <w:r>
        <w:rPr/>
        <w:t xml:space="preserve">三、2024-2029年空气能行业总产值预测</w:t>
      </w:r>
    </w:p>
    <w:p>
      <w:pPr>
        <w:spacing w:after="150"/>
      </w:pPr>
      <w:r>
        <w:rPr/>
        <w:t xml:space="preserve">四、2024-2029年空气能行业销售收入预测</w:t>
      </w:r>
    </w:p>
    <w:p>
      <w:pPr>
        <w:spacing w:after="150"/>
      </w:pPr>
      <w:r>
        <w:rPr/>
        <w:t xml:space="preserve">五、2024-2029年空气能行业总资产预测</w:t>
      </w:r>
    </w:p>
    <w:p>
      <w:pPr>
        <w:spacing w:after="150"/>
      </w:pPr>
      <w:r>
        <w:rPr/>
        <w:t xml:space="preserve">第二节 2024-2029年我国空气能行业供需预测</w:t>
      </w:r>
    </w:p>
    <w:p>
      <w:pPr>
        <w:spacing w:after="150"/>
      </w:pPr>
      <w:r>
        <w:rPr/>
        <w:t xml:space="preserve">一、2024-2029年空气能行业供给预测</w:t>
      </w:r>
    </w:p>
    <w:p>
      <w:pPr>
        <w:spacing w:after="150"/>
      </w:pPr>
      <w:r>
        <w:rPr/>
        <w:t xml:space="preserve">二、2024-2029年空气能行业产量预测</w:t>
      </w:r>
    </w:p>
    <w:p>
      <w:pPr>
        <w:spacing w:after="150"/>
      </w:pPr>
      <w:r>
        <w:rPr/>
        <w:t xml:space="preserve">三、2024-2029年空气能行业需求预测</w:t>
      </w:r>
    </w:p>
    <w:p>
      <w:pPr>
        <w:spacing w:after="150"/>
      </w:pPr>
      <w:r>
        <w:rPr/>
        <w:t xml:space="preserve">四、2024-2029年空气能行业供需平衡预测</w:t>
      </w:r>
    </w:p>
    <w:p>
      <w:pPr>
        <w:spacing w:after="150"/>
      </w:pPr>
      <w:r>
        <w:rPr/>
        <w:t xml:space="preserve">五、2024-2029年空气能行业产品价格预测</w:t>
      </w:r>
    </w:p>
    <w:p>
      <w:pPr>
        <w:spacing w:after="150"/>
      </w:pPr>
      <w:r>
        <w:rPr/>
        <w:t xml:space="preserve">六、2024-2029年主要空气能行业产品进出口预测</w:t>
      </w:r>
    </w:p>
    <w:p>
      <w:pPr>
        <w:spacing w:after="150"/>
      </w:pPr>
      <w:r>
        <w:rPr>
          <w:b w:val="1"/>
          <w:bCs w:val="1"/>
        </w:rPr>
        <w:t xml:space="preserve">第五部分 投资战略研究</w:t>
      </w:r>
    </w:p>
    <w:p>
      <w:pPr>
        <w:spacing w:after="150"/>
      </w:pPr>
      <w:r>
        <w:rPr>
          <w:b w:val="1"/>
          <w:bCs w:val="1"/>
        </w:rPr>
        <w:t xml:space="preserve">第十二章 空气能行业投资现状分析</w:t>
      </w:r>
    </w:p>
    <w:p>
      <w:pPr>
        <w:spacing w:after="150"/>
      </w:pPr>
      <w:r>
        <w:rPr/>
        <w:t xml:space="preserve">第一节 2019-2023年空气能行业总体投资结构</w:t>
      </w:r>
    </w:p>
    <w:p>
      <w:pPr>
        <w:spacing w:after="150"/>
      </w:pPr>
      <w:r>
        <w:rPr/>
        <w:t xml:space="preserve">第二节 2019-2023年空气能行业投资规模情况</w:t>
      </w:r>
    </w:p>
    <w:p>
      <w:pPr>
        <w:spacing w:after="150"/>
      </w:pPr>
      <w:r>
        <w:rPr/>
        <w:t xml:space="preserve">第三节 2019-2023年空气能行业分地区投资分析</w:t>
      </w:r>
    </w:p>
    <w:p>
      <w:pPr>
        <w:spacing w:after="150"/>
      </w:pPr>
      <w:r>
        <w:rPr/>
        <w:t xml:space="preserve">第四节 2019-2023年空气能行业外商投资情况</w:t>
      </w:r>
    </w:p>
    <w:p>
      <w:pPr>
        <w:spacing w:after="150"/>
      </w:pPr>
      <w:r>
        <w:rPr>
          <w:b w:val="1"/>
          <w:bCs w:val="1"/>
        </w:rPr>
        <w:t xml:space="preserve">第十三章 空气能行业投资机会与风险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空气能行业投资效益分析</w:t>
      </w:r>
    </w:p>
    <w:p>
      <w:pPr>
        <w:spacing w:after="150"/>
      </w:pPr>
      <w:r>
        <w:rPr/>
        <w:t xml:space="preserve">一、2019-2023年我国空气能行业投资状况分析</w:t>
      </w:r>
    </w:p>
    <w:p>
      <w:pPr>
        <w:spacing w:after="150"/>
      </w:pPr>
      <w:r>
        <w:rPr/>
        <w:t xml:space="preserve">二、2019-2023年我国空气能行业投资效益分析</w:t>
      </w:r>
    </w:p>
    <w:p>
      <w:pPr>
        <w:spacing w:after="150"/>
      </w:pPr>
      <w:r>
        <w:rPr/>
        <w:t xml:space="preserve">三、2024-2029年我国空气能行业的投资方向</w:t>
      </w:r>
    </w:p>
    <w:p>
      <w:pPr>
        <w:spacing w:after="150"/>
      </w:pPr>
      <w:r>
        <w:rPr/>
        <w:t xml:space="preserve">四、2024-2029年我国空气能行业投资的建议</w:t>
      </w:r>
    </w:p>
    <w:p>
      <w:pPr>
        <w:spacing w:after="150"/>
      </w:pPr>
      <w:r>
        <w:rPr/>
        <w:t xml:space="preserve">第三节 影响空气能行业发展的主要因素</w:t>
      </w:r>
    </w:p>
    <w:p>
      <w:pPr>
        <w:spacing w:after="150"/>
      </w:pPr>
      <w:r>
        <w:rPr/>
        <w:t xml:space="preserve">一、2024-2029年影响空气能行业运行的有利因素分析</w:t>
      </w:r>
    </w:p>
    <w:p>
      <w:pPr>
        <w:spacing w:after="150"/>
      </w:pPr>
      <w:r>
        <w:rPr/>
        <w:t xml:space="preserve">二、2024-2029年影响空气能行业运行的稳定因素分析</w:t>
      </w:r>
    </w:p>
    <w:p>
      <w:pPr>
        <w:spacing w:after="150"/>
      </w:pPr>
      <w:r>
        <w:rPr/>
        <w:t xml:space="preserve">三、2024-2029年影响空气能行业运行的不利因素分析</w:t>
      </w:r>
    </w:p>
    <w:p>
      <w:pPr>
        <w:spacing w:after="150"/>
      </w:pPr>
      <w:r>
        <w:rPr/>
        <w:t xml:space="preserve">四、2024-2029年我国空气能行业发展面临的挑战分析</w:t>
      </w:r>
    </w:p>
    <w:p>
      <w:pPr>
        <w:spacing w:after="150"/>
      </w:pPr>
      <w:r>
        <w:rPr/>
        <w:t xml:space="preserve">五、2024-2029年我国空气能行业发展面临的机遇分析</w:t>
      </w:r>
    </w:p>
    <w:p>
      <w:pPr>
        <w:spacing w:after="150"/>
      </w:pPr>
      <w:r>
        <w:rPr/>
        <w:t xml:space="preserve">第四节 空气能行业投资风险及控制策略分析</w:t>
      </w:r>
    </w:p>
    <w:p>
      <w:pPr>
        <w:spacing w:after="150"/>
      </w:pPr>
      <w:r>
        <w:rPr/>
        <w:t xml:space="preserve">一、2024-2029年空气能行业市场风险及控制策略</w:t>
      </w:r>
    </w:p>
    <w:p>
      <w:pPr>
        <w:spacing w:after="150"/>
      </w:pPr>
      <w:r>
        <w:rPr/>
        <w:t xml:space="preserve">二、2024-2029年空气能行业政策风险及控制策略</w:t>
      </w:r>
    </w:p>
    <w:p>
      <w:pPr>
        <w:spacing w:after="150"/>
      </w:pPr>
      <w:r>
        <w:rPr/>
        <w:t xml:space="preserve">三、2024-2029年空气能行业经营风险及控制策略</w:t>
      </w:r>
    </w:p>
    <w:p>
      <w:pPr>
        <w:spacing w:after="150"/>
      </w:pPr>
      <w:r>
        <w:rPr/>
        <w:t xml:space="preserve">四、2024-2029年空气能行业技术风险及控制策略</w:t>
      </w:r>
    </w:p>
    <w:p>
      <w:pPr>
        <w:spacing w:after="150"/>
      </w:pPr>
      <w:r>
        <w:rPr/>
        <w:t xml:space="preserve">五、2024-2029年空气能同业竞争风险及控制策略</w:t>
      </w:r>
    </w:p>
    <w:p>
      <w:pPr>
        <w:spacing w:after="150"/>
      </w:pPr>
      <w:r>
        <w:rPr/>
        <w:t xml:space="preserve">六、2024-2029年空气能行业其他风险及控制策略</w:t>
      </w:r>
    </w:p>
    <w:p>
      <w:pPr>
        <w:spacing w:after="150"/>
      </w:pPr>
      <w:r>
        <w:rPr>
          <w:b w:val="1"/>
          <w:bCs w:val="1"/>
        </w:rPr>
        <w:t xml:space="preserve">第十四章 空气能行业投资战略研究</w:t>
      </w:r>
    </w:p>
    <w:p>
      <w:pPr>
        <w:spacing w:after="150"/>
      </w:pPr>
      <w:r>
        <w:rPr/>
        <w:t xml:space="preserve">第一节 空气能行业发展战略研究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空气能行业投资战略研究</w:t>
      </w:r>
    </w:p>
    <w:p>
      <w:pPr>
        <w:spacing w:after="150"/>
      </w:pPr>
      <w:r>
        <w:rPr/>
        <w:t xml:space="preserve">一、2024-2029年空气能行业投资战略</w:t>
      </w:r>
    </w:p>
    <w:p>
      <w:pPr>
        <w:spacing w:after="150"/>
      </w:pPr>
      <w:r>
        <w:rPr/>
        <w:t xml:space="preserve">二、2024-2029年空气能行业投资形势</w:t>
      </w:r>
    </w:p>
    <w:p>
      <w:pPr>
        <w:spacing w:after="150"/>
      </w:pPr>
      <w:r>
        <w:rPr/>
        <w:t xml:space="preserve">三、中道泰和对空气能行业的投资建议</w:t>
      </w:r>
    </w:p>
    <w:p>
      <w:pPr>
        <w:spacing w:after="150"/>
      </w:pPr>
      <w:r>
        <w:rPr>
          <w:b w:val="1"/>
          <w:bCs w:val="1"/>
        </w:rPr>
        <w:t xml:space="preserve">图表目录</w:t>
      </w:r>
    </w:p>
    <w:p>
      <w:pPr>
        <w:spacing w:after="150"/>
      </w:pPr>
      <w:r>
        <w:rPr/>
        <w:t xml:space="preserve">图表：2019-2023年我国空气能行业重点企业资产总计对比</w:t>
      </w:r>
    </w:p>
    <w:p>
      <w:pPr>
        <w:spacing w:after="150"/>
      </w:pPr>
      <w:r>
        <w:rPr/>
        <w:t xml:space="preserve">图表：2019-2023年我国空气能行业重点企业从业人员对比</w:t>
      </w:r>
    </w:p>
    <w:p>
      <w:pPr>
        <w:spacing w:after="150"/>
      </w:pPr>
      <w:r>
        <w:rPr/>
        <w:t xml:space="preserve">图表：2019-2023年我国空气能行业重点企业全年营业收入对比</w:t>
      </w:r>
    </w:p>
    <w:p>
      <w:pPr>
        <w:spacing w:after="150"/>
      </w:pPr>
      <w:r>
        <w:rPr/>
        <w:t xml:space="preserve">图表：2019-2023年我国空气能行业重点企业利润总额对比</w:t>
      </w:r>
    </w:p>
    <w:p>
      <w:pPr>
        <w:spacing w:after="150"/>
      </w:pPr>
      <w:r>
        <w:rPr/>
        <w:t xml:space="preserve">图表：2019-2023年我国空气能行业重点企业综合竞争力对比</w:t>
      </w:r>
    </w:p>
    <w:p>
      <w:pPr>
        <w:spacing w:after="150"/>
      </w:pPr>
      <w:r>
        <w:rPr/>
        <w:t xml:space="preserve">图表：2019-2023年我国空气能行业成长性</w:t>
      </w:r>
    </w:p>
    <w:p>
      <w:pPr>
        <w:spacing w:after="150"/>
      </w:pPr>
      <w:r>
        <w:rPr/>
        <w:t xml:space="preserve">图表：2019-2023年我国空气能行业经营能力</w:t>
      </w:r>
    </w:p>
    <w:p>
      <w:pPr>
        <w:spacing w:after="150"/>
      </w:pPr>
      <w:r>
        <w:rPr/>
        <w:t xml:space="preserve">图表：2019-2023年我国空气能行业盈利能力</w:t>
      </w:r>
    </w:p>
    <w:p>
      <w:pPr>
        <w:spacing w:after="150"/>
      </w:pPr>
      <w:r>
        <w:rPr/>
        <w:t xml:space="preserve">图表：2019-2023年我国空气能行业偿债能力</w:t>
      </w:r>
    </w:p>
    <w:p>
      <w:pPr>
        <w:spacing w:after="150"/>
      </w:pPr>
      <w:r>
        <w:rPr/>
        <w:t xml:space="preserve">图表：2019-2023年我国空气能行业不同规模企业工业总产值</w:t>
      </w:r>
    </w:p>
    <w:p>
      <w:pPr>
        <w:spacing w:after="150"/>
      </w:pPr>
      <w:r>
        <w:rPr/>
        <w:t xml:space="preserve">图表：2019-2023年我国空气能行业不同所有制企业工业总产值</w:t>
      </w:r>
    </w:p>
    <w:p>
      <w:pPr>
        <w:spacing w:after="150"/>
      </w:pPr>
      <w:r>
        <w:rPr/>
        <w:t xml:space="preserve">图表：2019-2023年我国空气能行业不同规模企业总销售收入</w:t>
      </w:r>
    </w:p>
    <w:p>
      <w:pPr>
        <w:spacing w:after="150"/>
      </w:pPr>
      <w:r>
        <w:rPr/>
        <w:t xml:space="preserve">图表：2019-2023年我国空气能行业不同所有制企业总销售收入</w:t>
      </w:r>
    </w:p>
    <w:p>
      <w:pPr>
        <w:spacing w:after="150"/>
      </w:pPr>
      <w:r>
        <w:rPr/>
        <w:t xml:space="preserve">图表：2019-2023年我国空气能行业不同规模企业销售成本比较</w:t>
      </w:r>
    </w:p>
    <w:p>
      <w:pPr>
        <w:spacing w:after="150"/>
      </w:pPr>
      <w:r>
        <w:rPr/>
        <w:t xml:space="preserve">图表：2019-2023年我国空气能行业不同所有制企业销售成本比较</w:t>
      </w:r>
    </w:p>
    <w:p>
      <w:pPr>
        <w:spacing w:after="150"/>
      </w:pPr>
      <w:r>
        <w:rPr/>
        <w:t xml:space="preserve">图表：2019-2023年我国空气能行业不同规模企业利润总额比较</w:t>
      </w:r>
    </w:p>
    <w:p>
      <w:pPr>
        <w:spacing w:after="150"/>
      </w:pPr>
      <w:r>
        <w:rPr/>
        <w:t xml:space="preserve">图表：2019-2023年我国空气能行业不同所有制企业利润总额比较</w:t>
      </w:r>
    </w:p>
    <w:p>
      <w:pPr>
        <w:spacing w:after="150"/>
      </w:pPr>
      <w:r>
        <w:rPr/>
        <w:t xml:space="preserve">图表：2024-2029年我国空气能行业供给预测</w:t>
      </w:r>
    </w:p>
    <w:p>
      <w:pPr>
        <w:spacing w:after="150"/>
      </w:pPr>
      <w:r>
        <w:rPr/>
        <w:t xml:space="preserve">图表：2024-2029年我国空气能行业产量预测</w:t>
      </w:r>
    </w:p>
    <w:p>
      <w:pPr>
        <w:spacing w:after="150"/>
      </w:pPr>
      <w:r>
        <w:rPr/>
        <w:t xml:space="preserve">图表：2024-2029年我国空气能行业需求预测</w:t>
      </w:r>
    </w:p>
    <w:p>
      <w:pPr>
        <w:spacing w:after="150"/>
      </w:pPr>
      <w:r>
        <w:rPr/>
        <w:t xml:space="preserve">图表：2024-2029年我国空气能行业供需平衡预测</w:t>
      </w:r>
    </w:p>
    <w:p>
      <w:pPr>
        <w:spacing w:after="150"/>
      </w:pPr>
      <w:r>
        <w:rPr/>
        <w:t xml:space="preserve">图表：2024-2029年我国空气能行业产品价格预测</w:t>
      </w:r>
    </w:p>
    <w:p>
      <w:pPr>
        <w:spacing w:after="150"/>
      </w:pPr>
      <w:r>
        <w:rPr/>
        <w:t xml:space="preserve">图表：2024-2029年我国空气能产品消费预测</w:t>
      </w:r>
    </w:p>
    <w:p>
      <w:pPr>
        <w:spacing w:after="150"/>
      </w:pPr>
      <w:r>
        <w:rPr/>
        <w:t xml:space="preserve">图表：2024-2029年我国空气能市场规模预测</w:t>
      </w:r>
    </w:p>
    <w:p>
      <w:pPr>
        <w:spacing w:after="150"/>
      </w:pPr>
      <w:r>
        <w:rPr/>
        <w:t xml:space="preserve">图表：2024-2029年我国空气能行业总产值预测</w:t>
      </w:r>
    </w:p>
    <w:p>
      <w:pPr>
        <w:spacing w:after="150"/>
      </w:pPr>
      <w:r>
        <w:rPr/>
        <w:t xml:space="preserve">图表：2024-2029年我国空气能行业销售收入预测</w:t>
      </w:r>
    </w:p>
    <w:p>
      <w:pPr>
        <w:spacing w:after="150"/>
      </w:pPr>
      <w:r>
        <w:rPr/>
        <w:t xml:space="preserve">图表：2024-2029年我国空气能行业总资产预测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2024-2029年中国空气能行业市场分析与投资咨询报告</dc:title>
  <dc:description>2024-2029年中国空气能行业市场分析与投资咨询报告</dc:description>
  <dc:subject>2024-2029年中国空气能行业市场分析与投资咨询报告</dc:subject>
  <cp:keywords>研究报告</cp:keywords>
  <cp:category>研究报告</cp:category>
  <cp:lastModifiedBy>北京中道泰和信息咨询有限公司</cp:lastModifiedBy>
  <dcterms:created xsi:type="dcterms:W3CDTF">2024-01-24T01:35:08+08:00</dcterms:created>
  <dcterms:modified xsi:type="dcterms:W3CDTF">2024-01-24T01:35:08+08:00</dcterms:modified>
</cp:coreProperties>
</file>

<file path=docProps/custom.xml><?xml version="1.0" encoding="utf-8"?>
<Properties xmlns="http://schemas.openxmlformats.org/officeDocument/2006/custom-properties" xmlns:vt="http://schemas.openxmlformats.org/officeDocument/2006/docPropsVTypes"/>
</file>