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2024-2029年中国果蔬解毒机市场规划研究及未来潜力预测咨询报告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蔬解毒机行业竞争的不断加剧，大型企业间并购整合与资本运作日趋频繁，国内外优秀的果蔬解毒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蔬解毒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蔬解毒机行业的市场走向和发展趋势。</w:t>
      </w:r>
    </w:p>
    <w:p>
      <w:pPr>
        <w:spacing w:after="150"/>
      </w:pPr>
      <w:r>
        <w:rPr/>
        <w:t xml:space="preserve">本报告专业!权威!报告根据果蔬解毒机行业的发展轨迹及多年的实践经验，对中国果蔬解毒机行业的内外部环境、行业发展现状、产业链发展状况、市场供需、竞争格局、标杆企业、发展趋势、机会风险、发展策略与投资建议等进行了分析，并重点分析了我国果蔬解毒机行业将面临的机遇与挑战，对果蔬解毒机行业未来的发展趋势及前景作出审慎分析与预测。是果蔬解毒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中国果蔬解毒机行业发展概述</w:t>
      </w:r>
    </w:p>
    <w:p>
      <w:pPr>
        <w:spacing w:after="150"/>
      </w:pPr>
      <w:r>
        <w:rPr/>
        <w:t xml:space="preserve">1.1 果蔬解毒机行业发展情况</w:t>
      </w:r>
    </w:p>
    <w:p>
      <w:pPr>
        <w:spacing w:after="150"/>
      </w:pPr>
      <w:r>
        <w:rPr/>
        <w:t xml:space="preserve">1.1.1 果蔬解毒机定义</w:t>
      </w:r>
    </w:p>
    <w:p>
      <w:pPr>
        <w:spacing w:after="150"/>
      </w:pPr>
      <w:r>
        <w:rPr/>
        <w:t xml:space="preserve">1.1.2 果蔬解毒机功能</w:t>
      </w:r>
    </w:p>
    <w:p>
      <w:pPr>
        <w:spacing w:after="150"/>
      </w:pPr>
      <w:r>
        <w:rPr/>
        <w:t xml:space="preserve">1.1.3 果蔬解毒机使用</w:t>
      </w:r>
    </w:p>
    <w:p>
      <w:pPr>
        <w:spacing w:after="150"/>
      </w:pPr>
      <w:r>
        <w:rPr/>
        <w:t xml:space="preserve">1.1.4 果蔬解毒机行业发展历程</w:t>
      </w:r>
    </w:p>
    <w:p>
      <w:pPr>
        <w:spacing w:after="150"/>
      </w:pPr>
      <w:r>
        <w:rPr/>
        <w:t xml:space="preserve">1.2 果蔬解毒机产业链分析</w:t>
      </w:r>
    </w:p>
    <w:p>
      <w:pPr>
        <w:spacing w:after="150"/>
      </w:pPr>
      <w:r>
        <w:rPr/>
        <w:t xml:space="preserve">1.2.1 产业链模型介绍</w:t>
      </w:r>
    </w:p>
    <w:p>
      <w:pPr>
        <w:spacing w:after="150"/>
      </w:pPr>
      <w:r>
        <w:rPr/>
        <w:t xml:space="preserve">1.2.2 果蔬解毒机产业链模型分析</w:t>
      </w:r>
    </w:p>
    <w:p>
      <w:pPr>
        <w:spacing w:after="150"/>
      </w:pPr>
      <w:r>
        <w:rPr/>
        <w:t xml:space="preserve">1.3 中国果蔬解毒机行业经济指标分析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1.3.6行业周期</w:t>
      </w:r>
    </w:p>
    <w:p>
      <w:pPr>
        <w:spacing w:after="150"/>
      </w:pPr>
      <w:r>
        <w:rPr/>
        <w:t xml:space="preserve">1.3.7竞争激烈程度指标</w:t>
      </w:r>
    </w:p>
    <w:p>
      <w:pPr>
        <w:spacing w:after="150"/>
      </w:pPr>
      <w:r>
        <w:rPr/>
        <w:t xml:space="preserve">1.3.8当前行业发展所属周期阶段的判断</w:t>
      </w:r>
    </w:p>
    <w:p>
      <w:pPr>
        <w:spacing w:after="150"/>
      </w:pPr>
      <w:r>
        <w:rPr/>
        <w:t xml:space="preserve">1.4 中国果蔬解毒机相关行业分析</w:t>
      </w:r>
    </w:p>
    <w:p>
      <w:pPr>
        <w:spacing w:after="150"/>
      </w:pPr>
      <w:r>
        <w:rPr/>
        <w:t xml:space="preserve">1.4.1 中国水果市场消费情况</w:t>
      </w:r>
    </w:p>
    <w:p>
      <w:pPr>
        <w:spacing w:after="150"/>
      </w:pPr>
      <w:r>
        <w:rPr/>
        <w:t xml:space="preserve">1.4.2 中国蔬菜市场消费情况</w:t>
      </w:r>
    </w:p>
    <w:p>
      <w:pPr>
        <w:spacing w:after="150"/>
      </w:pPr>
      <w:r>
        <w:rPr/>
        <w:t xml:space="preserve">1.4.3 中国果蔬安全市场情况</w:t>
      </w:r>
    </w:p>
    <w:p>
      <w:pPr>
        <w:spacing w:after="150"/>
      </w:pPr>
      <w:r>
        <w:rPr>
          <w:b w:val="1"/>
          <w:bCs w:val="1"/>
        </w:rPr>
        <w:t xml:space="preserve">第二章 中国果蔬解毒机行业市场发展环境分析</w:t>
      </w:r>
    </w:p>
    <w:p>
      <w:pPr>
        <w:spacing w:after="150"/>
      </w:pPr>
      <w:r>
        <w:rPr/>
        <w:t xml:space="preserve">2.1 中国经济环境分析</w:t>
      </w:r>
    </w:p>
    <w:p>
      <w:pPr>
        <w:spacing w:after="150"/>
      </w:pPr>
      <w:r>
        <w:rPr/>
        <w:t xml:space="preserve">2.1.1 国民经济运行情况GDP</w:t>
      </w:r>
    </w:p>
    <w:p>
      <w:pPr>
        <w:spacing w:after="150"/>
      </w:pPr>
      <w:r>
        <w:rPr/>
        <w:t xml:space="preserve">2.1.2 消费价格指数CPI、PPI</w:t>
      </w:r>
    </w:p>
    <w:p>
      <w:pPr>
        <w:spacing w:after="150"/>
      </w:pPr>
      <w:r>
        <w:rPr/>
        <w:t xml:space="preserve">2.1.3 全国居民收入情况</w:t>
      </w:r>
    </w:p>
    <w:p>
      <w:pPr>
        <w:spacing w:after="150"/>
      </w:pPr>
      <w:r>
        <w:rPr/>
        <w:t xml:space="preserve">2.1.4 恩格尔系数</w:t>
      </w:r>
    </w:p>
    <w:p>
      <w:pPr>
        <w:spacing w:after="150"/>
      </w:pPr>
      <w:r>
        <w:rPr/>
        <w:t xml:space="preserve">2.1.5 工业发展形势</w:t>
      </w:r>
    </w:p>
    <w:p>
      <w:pPr>
        <w:spacing w:after="150"/>
      </w:pPr>
      <w:r>
        <w:rPr/>
        <w:t xml:space="preserve">2.1.6固定资产投资情况</w:t>
      </w:r>
    </w:p>
    <w:p>
      <w:pPr>
        <w:spacing w:after="150"/>
      </w:pPr>
      <w:r>
        <w:rPr/>
        <w:t xml:space="preserve">2.1.7财政收支状况</w:t>
      </w:r>
    </w:p>
    <w:p>
      <w:pPr>
        <w:spacing w:after="150"/>
      </w:pPr>
      <w:r>
        <w:rPr/>
        <w:t xml:space="preserve">2.1.8社会消费品零售总额</w:t>
      </w:r>
    </w:p>
    <w:p>
      <w:pPr>
        <w:spacing w:after="150"/>
      </w:pPr>
      <w:r>
        <w:rPr/>
        <w:t xml:space="preserve">2.1.9对外贸易进出口</w:t>
      </w:r>
    </w:p>
    <w:p>
      <w:pPr>
        <w:spacing w:after="150"/>
      </w:pPr>
      <w:r>
        <w:rPr/>
        <w:t xml:space="preserve">2.2 中国果蔬解毒机行业政策环境分析</w:t>
      </w:r>
    </w:p>
    <w:p>
      <w:pPr>
        <w:spacing w:after="150"/>
      </w:pPr>
      <w:r>
        <w:rPr/>
        <w:t xml:space="preserve">2.2.1 近年来国家以及政府颁布的相关政策法规</w:t>
      </w:r>
    </w:p>
    <w:p>
      <w:pPr>
        <w:spacing w:after="150"/>
      </w:pPr>
      <w:r>
        <w:rPr/>
        <w:t xml:space="preserve">2.2.2 相关政策法规对市场的影响程度</w:t>
      </w:r>
    </w:p>
    <w:p>
      <w:pPr>
        <w:spacing w:after="150"/>
      </w:pPr>
      <w:r>
        <w:rPr/>
        <w:t xml:space="preserve">2.2.3 果蔬解毒机市场国家宏观发展规划调控方向</w:t>
      </w:r>
    </w:p>
    <w:p>
      <w:pPr>
        <w:spacing w:after="150"/>
      </w:pPr>
      <w:r>
        <w:rPr/>
        <w:t xml:space="preserve">2.3 中国果蔬解毒机行业社会环境分析</w:t>
      </w:r>
    </w:p>
    <w:p>
      <w:pPr>
        <w:spacing w:after="150"/>
      </w:pPr>
      <w:r>
        <w:rPr/>
        <w:t xml:space="preserve">2.3.1 人口环境分析</w:t>
      </w:r>
    </w:p>
    <w:p>
      <w:pPr>
        <w:spacing w:after="150"/>
      </w:pPr>
      <w:r>
        <w:rPr/>
        <w:t xml:space="preserve">2.3.2 教育环境分析</w:t>
      </w:r>
    </w:p>
    <w:p>
      <w:pPr>
        <w:spacing w:after="150"/>
      </w:pPr>
      <w:r>
        <w:rPr/>
        <w:t xml:space="preserve">2.3.3 文化环境分析</w:t>
      </w:r>
    </w:p>
    <w:p>
      <w:pPr>
        <w:spacing w:after="150"/>
      </w:pPr>
      <w:r>
        <w:rPr/>
        <w:t xml:space="preserve">2.3.4 生态环境分析</w:t>
      </w:r>
    </w:p>
    <w:p>
      <w:pPr>
        <w:spacing w:after="150"/>
      </w:pPr>
      <w:r>
        <w:rPr/>
        <w:t xml:space="preserve">2.3.5 中国城镇化率</w:t>
      </w:r>
    </w:p>
    <w:p>
      <w:pPr>
        <w:spacing w:after="150"/>
      </w:pPr>
      <w:r>
        <w:rPr/>
        <w:t xml:space="preserve">2.3.6居民的各种消费观念和习惯</w:t>
      </w:r>
    </w:p>
    <w:p>
      <w:pPr>
        <w:spacing w:after="150"/>
      </w:pPr>
      <w:r>
        <w:rPr/>
        <w:t xml:space="preserve">2.4 中国果蔬解毒机行业技术环境分析</w:t>
      </w:r>
    </w:p>
    <w:p>
      <w:pPr>
        <w:spacing w:after="150"/>
      </w:pPr>
      <w:r>
        <w:rPr>
          <w:b w:val="1"/>
          <w:bCs w:val="1"/>
        </w:rPr>
        <w:t xml:space="preserve">第三章 中国果蔬解毒机行业市场现状运营分析</w:t>
      </w:r>
    </w:p>
    <w:p>
      <w:pPr>
        <w:spacing w:after="150"/>
      </w:pPr>
      <w:r>
        <w:rPr/>
        <w:t xml:space="preserve">3.1 果蔬解毒机市场现状分析及预测</w:t>
      </w:r>
    </w:p>
    <w:p>
      <w:pPr>
        <w:spacing w:after="150"/>
      </w:pPr>
      <w:r>
        <w:rPr/>
        <w:t xml:space="preserve">3.1.1 2019-2023年中国果蔬解毒机市场规模分析</w:t>
      </w:r>
    </w:p>
    <w:p>
      <w:pPr>
        <w:spacing w:after="150"/>
      </w:pPr>
      <w:r>
        <w:rPr/>
        <w:t xml:space="preserve">3.1.2 2024-2029年中国果蔬解毒机市场规模预测</w:t>
      </w:r>
    </w:p>
    <w:p>
      <w:pPr>
        <w:spacing w:after="150"/>
      </w:pPr>
      <w:r>
        <w:rPr/>
        <w:t xml:space="preserve">3.2 果蔬解毒机产能分析及预测</w:t>
      </w:r>
    </w:p>
    <w:p>
      <w:pPr>
        <w:spacing w:after="150"/>
      </w:pPr>
      <w:r>
        <w:rPr/>
        <w:t xml:space="preserve">3.2.1 2019-2023年我国果蔬解毒机产能分析</w:t>
      </w:r>
    </w:p>
    <w:p>
      <w:pPr>
        <w:spacing w:after="150"/>
      </w:pPr>
      <w:r>
        <w:rPr/>
        <w:t xml:space="preserve">3.2.2 2024-2029年我国果蔬解毒机产能预测</w:t>
      </w:r>
    </w:p>
    <w:p>
      <w:pPr>
        <w:spacing w:after="150"/>
      </w:pPr>
      <w:r>
        <w:rPr/>
        <w:t xml:space="preserve">3.3 果蔬解毒机产量分析及预测</w:t>
      </w:r>
    </w:p>
    <w:p>
      <w:pPr>
        <w:spacing w:after="150"/>
      </w:pPr>
      <w:r>
        <w:rPr/>
        <w:t xml:space="preserve">3.3.1 2019-2023年我国果蔬解毒机产量分析</w:t>
      </w:r>
    </w:p>
    <w:p>
      <w:pPr>
        <w:spacing w:after="150"/>
      </w:pPr>
      <w:r>
        <w:rPr/>
        <w:t xml:space="preserve">3.3.2 2024-2029年我国果蔬解毒机产量预测</w:t>
      </w:r>
    </w:p>
    <w:p>
      <w:pPr>
        <w:spacing w:after="150"/>
      </w:pPr>
      <w:r>
        <w:rPr/>
        <w:t xml:space="preserve">3.4 果蔬解毒机市场需求分析及预测</w:t>
      </w:r>
    </w:p>
    <w:p>
      <w:pPr>
        <w:spacing w:after="150"/>
      </w:pPr>
      <w:r>
        <w:rPr/>
        <w:t xml:space="preserve">3.4.1 2019-2023年我国果蔬解毒机市场需求分析</w:t>
      </w:r>
    </w:p>
    <w:p>
      <w:pPr>
        <w:spacing w:after="150"/>
      </w:pPr>
      <w:r>
        <w:rPr/>
        <w:t xml:space="preserve">3.4.2 2024-2029年我国果蔬解毒机市场需求预测</w:t>
      </w:r>
    </w:p>
    <w:p>
      <w:pPr>
        <w:spacing w:after="150"/>
      </w:pPr>
      <w:r>
        <w:rPr/>
        <w:t xml:space="preserve">3.5 果蔬解毒机价格趋势分析</w:t>
      </w:r>
    </w:p>
    <w:p>
      <w:pPr>
        <w:spacing w:after="150"/>
      </w:pPr>
      <w:r>
        <w:rPr/>
        <w:t xml:space="preserve">3.5.1 2019-2023年中国果蔬解毒机市场价格分析</w:t>
      </w:r>
    </w:p>
    <w:p>
      <w:pPr>
        <w:spacing w:after="150"/>
      </w:pPr>
      <w:r>
        <w:rPr/>
        <w:t xml:space="preserve">3.5.2 2024-2029年中国果蔬解毒机市场价格预测</w:t>
      </w:r>
    </w:p>
    <w:p>
      <w:pPr>
        <w:spacing w:after="150"/>
      </w:pPr>
      <w:r>
        <w:rPr>
          <w:b w:val="1"/>
          <w:bCs w:val="1"/>
        </w:rPr>
        <w:t xml:space="preserve">第四章 2019-2023年中国果蔬解毒机品牌市场结构调研</w:t>
      </w:r>
    </w:p>
    <w:p>
      <w:pPr>
        <w:spacing w:after="150"/>
      </w:pPr>
      <w:r>
        <w:rPr/>
        <w:t xml:space="preserve">4.1 中国果蔬解毒机市场主要品牌发展分析</w:t>
      </w:r>
    </w:p>
    <w:p>
      <w:pPr>
        <w:spacing w:after="150"/>
      </w:pPr>
      <w:r>
        <w:rPr/>
        <w:t xml:space="preserve">4.1.1 中国果蔬解毒机市场主要品牌所占市场份额</w:t>
      </w:r>
    </w:p>
    <w:p>
      <w:pPr>
        <w:spacing w:after="150"/>
      </w:pPr>
      <w:r>
        <w:rPr/>
        <w:t xml:space="preserve">4.1.2 中国果蔬解毒机市场各品牌新动向监测</w:t>
      </w:r>
    </w:p>
    <w:p>
      <w:pPr>
        <w:spacing w:after="150"/>
      </w:pPr>
      <w:r>
        <w:rPr/>
        <w:t xml:space="preserve">4.2 中国果蔬解毒机市场品牌排名调查</w:t>
      </w:r>
    </w:p>
    <w:p>
      <w:pPr>
        <w:spacing w:after="150"/>
      </w:pPr>
      <w:r>
        <w:rPr/>
        <w:t xml:space="preserve">4.2.1 按照销售额排名</w:t>
      </w:r>
    </w:p>
    <w:p>
      <w:pPr>
        <w:spacing w:after="150"/>
      </w:pPr>
      <w:r>
        <w:rPr/>
        <w:t xml:space="preserve">4.2.2 按市场份额排名</w:t>
      </w:r>
    </w:p>
    <w:p>
      <w:pPr>
        <w:spacing w:after="150"/>
      </w:pPr>
      <w:r>
        <w:rPr/>
        <w:t xml:space="preserve">4.2.3 按品牌知名度排名</w:t>
      </w:r>
    </w:p>
    <w:p>
      <w:pPr>
        <w:spacing w:after="150"/>
      </w:pPr>
      <w:r>
        <w:rPr/>
        <w:t xml:space="preserve">4.2.4 按消费者认可度排名</w:t>
      </w:r>
    </w:p>
    <w:p>
      <w:pPr>
        <w:spacing w:after="150"/>
      </w:pPr>
      <w:r>
        <w:rPr/>
        <w:t xml:space="preserve">4.3 中国果蔬解毒机市场品牌发展新特色分析</w:t>
      </w:r>
    </w:p>
    <w:p>
      <w:pPr>
        <w:spacing w:after="150"/>
      </w:pPr>
      <w:r>
        <w:rPr>
          <w:b w:val="1"/>
          <w:bCs w:val="1"/>
        </w:rPr>
        <w:t xml:space="preserve">第五章 2019-2023年果蔬解毒机市场特征调查分析</w:t>
      </w:r>
    </w:p>
    <w:p>
      <w:pPr>
        <w:spacing w:after="150"/>
      </w:pPr>
      <w:r>
        <w:rPr/>
        <w:t xml:space="preserve">5.1 果蔬解毒机行业集中度分析</w:t>
      </w:r>
    </w:p>
    <w:p>
      <w:pPr>
        <w:spacing w:after="150"/>
      </w:pPr>
      <w:r>
        <w:rPr/>
        <w:t xml:space="preserve">5.2 果蔬解毒机行业竞争特征</w:t>
      </w:r>
    </w:p>
    <w:p>
      <w:pPr>
        <w:spacing w:after="150"/>
      </w:pPr>
      <w:r>
        <w:rPr/>
        <w:t xml:space="preserve">5.2.1 品牌竞争</w:t>
      </w:r>
    </w:p>
    <w:p>
      <w:pPr>
        <w:spacing w:after="150"/>
      </w:pPr>
      <w:r>
        <w:rPr/>
        <w:t xml:space="preserve">5.2.2 渠道竞争</w:t>
      </w:r>
    </w:p>
    <w:p>
      <w:pPr>
        <w:spacing w:after="150"/>
      </w:pPr>
      <w:r>
        <w:rPr/>
        <w:t xml:space="preserve">5.2.3 技术竞争</w:t>
      </w:r>
    </w:p>
    <w:p>
      <w:pPr>
        <w:spacing w:after="150"/>
      </w:pPr>
      <w:r>
        <w:rPr/>
        <w:t xml:space="preserve">5.3 果蔬解毒机销售影响因素分析</w:t>
      </w:r>
    </w:p>
    <w:p>
      <w:pPr>
        <w:spacing w:after="150"/>
      </w:pPr>
      <w:r>
        <w:rPr/>
        <w:t xml:space="preserve">5.3.1 市场有利因素</w:t>
      </w:r>
    </w:p>
    <w:p>
      <w:pPr>
        <w:spacing w:after="150"/>
      </w:pPr>
      <w:r>
        <w:rPr/>
        <w:t xml:space="preserve">5.3.2 市场不利因素</w:t>
      </w:r>
    </w:p>
    <w:p>
      <w:pPr>
        <w:spacing w:after="150"/>
      </w:pPr>
      <w:r>
        <w:rPr/>
        <w:t xml:space="preserve">5.4 果蔬解毒机的市场消费者研究</w:t>
      </w:r>
    </w:p>
    <w:p>
      <w:pPr>
        <w:spacing w:after="150"/>
      </w:pPr>
      <w:r>
        <w:rPr/>
        <w:t xml:space="preserve">5.5.1 品牌认知情况</w:t>
      </w:r>
    </w:p>
    <w:p>
      <w:pPr>
        <w:spacing w:after="150"/>
      </w:pPr>
      <w:r>
        <w:rPr/>
        <w:t xml:space="preserve">5.5.2 拥有和最近一次购买果蔬解毒机情况</w:t>
      </w:r>
    </w:p>
    <w:p>
      <w:pPr>
        <w:spacing w:after="150"/>
      </w:pPr>
      <w:r>
        <w:rPr/>
        <w:t xml:space="preserve">5.5.3 功能使用情况及评价</w:t>
      </w:r>
    </w:p>
    <w:p>
      <w:pPr>
        <w:spacing w:after="150"/>
      </w:pPr>
      <w:r>
        <w:rPr/>
        <w:t xml:space="preserve">5.5.4 果蔬解毒机现实消费者特征</w:t>
      </w:r>
    </w:p>
    <w:p>
      <w:pPr>
        <w:spacing w:after="150"/>
      </w:pPr>
      <w:r>
        <w:rPr/>
        <w:t xml:space="preserve">5.5.5 产品购买提出者人群特征</w:t>
      </w:r>
    </w:p>
    <w:p>
      <w:pPr>
        <w:spacing w:after="150"/>
      </w:pPr>
      <w:r>
        <w:rPr/>
        <w:t xml:space="preserve">5.5.6 产品信息认知渠道</w:t>
      </w:r>
    </w:p>
    <w:p>
      <w:pPr>
        <w:spacing w:after="150"/>
      </w:pPr>
      <w:r>
        <w:rPr/>
        <w:t xml:space="preserve">5.5.7 产品购买原因及考虑因素</w:t>
      </w:r>
    </w:p>
    <w:p>
      <w:pPr>
        <w:spacing w:after="150"/>
      </w:pPr>
      <w:r>
        <w:rPr/>
        <w:t xml:space="preserve">5.5.8 产品购买渠道</w:t>
      </w:r>
    </w:p>
    <w:p>
      <w:pPr>
        <w:spacing w:after="150"/>
      </w:pPr>
      <w:r>
        <w:rPr/>
        <w:t xml:space="preserve">5.5.9 产品购买价格及价格期望</w:t>
      </w:r>
    </w:p>
    <w:p>
      <w:pPr>
        <w:spacing w:after="150"/>
      </w:pPr>
      <w:r>
        <w:rPr/>
        <w:t xml:space="preserve">5.5.10 需要改进的功能</w:t>
      </w:r>
    </w:p>
    <w:p>
      <w:pPr>
        <w:spacing w:after="150"/>
      </w:pPr>
      <w:r>
        <w:rPr>
          <w:b w:val="1"/>
          <w:bCs w:val="1"/>
        </w:rPr>
        <w:t xml:space="preserve">第六章 中国果蔬解毒机市场竞争格局调查分析</w:t>
      </w:r>
    </w:p>
    <w:p>
      <w:pPr>
        <w:spacing w:after="150"/>
      </w:pPr>
      <w:r>
        <w:rPr/>
        <w:t xml:space="preserve">6.1 果蔬解毒机行业竞争结构分析</w:t>
      </w:r>
    </w:p>
    <w:p>
      <w:pPr>
        <w:spacing w:after="150"/>
      </w:pPr>
      <w:r>
        <w:rPr/>
        <w:t xml:space="preserve">6.1.1 现有企业的竞争力</w:t>
      </w:r>
    </w:p>
    <w:p>
      <w:pPr>
        <w:spacing w:after="150"/>
      </w:pPr>
      <w:r>
        <w:rPr/>
        <w:t xml:space="preserve">6.1.2 供应商的议价能力</w:t>
      </w:r>
    </w:p>
    <w:p>
      <w:pPr>
        <w:spacing w:after="150"/>
      </w:pPr>
      <w:r>
        <w:rPr/>
        <w:t xml:space="preserve">6.1.3 下游客户的议价能力</w:t>
      </w:r>
    </w:p>
    <w:p>
      <w:pPr>
        <w:spacing w:after="150"/>
      </w:pPr>
      <w:r>
        <w:rPr/>
        <w:t xml:space="preserve">6.1.4 替代品的威胁</w:t>
      </w:r>
    </w:p>
    <w:p>
      <w:pPr>
        <w:spacing w:after="150"/>
      </w:pPr>
      <w:r>
        <w:rPr/>
        <w:t xml:space="preserve">6.1.5 行业潜在进入者威胁力</w:t>
      </w:r>
    </w:p>
    <w:p>
      <w:pPr>
        <w:spacing w:after="150"/>
      </w:pPr>
      <w:r>
        <w:rPr/>
        <w:t xml:space="preserve">6.2 果蔬解毒机行业集中度分析</w:t>
      </w:r>
    </w:p>
    <w:p>
      <w:pPr>
        <w:spacing w:after="150"/>
      </w:pPr>
      <w:r>
        <w:rPr/>
        <w:t xml:space="preserve">6.2.1 市场集中度分析</w:t>
      </w:r>
    </w:p>
    <w:p>
      <w:pPr>
        <w:spacing w:after="150"/>
      </w:pPr>
      <w:r>
        <w:rPr/>
        <w:t xml:space="preserve">6.2.2 企业集中度分析</w:t>
      </w:r>
    </w:p>
    <w:p>
      <w:pPr>
        <w:spacing w:after="150"/>
      </w:pPr>
      <w:r>
        <w:rPr/>
        <w:t xml:space="preserve">6.2.3 区域集中度分析</w:t>
      </w:r>
    </w:p>
    <w:p>
      <w:pPr>
        <w:spacing w:after="150"/>
      </w:pPr>
      <w:r>
        <w:rPr/>
        <w:t xml:space="preserve">6.3 影响国际竞争力因素</w:t>
      </w:r>
    </w:p>
    <w:p>
      <w:pPr>
        <w:spacing w:after="150"/>
      </w:pPr>
      <w:r>
        <w:rPr/>
        <w:t xml:space="preserve">6.3.1 生产要素</w:t>
      </w:r>
    </w:p>
    <w:p>
      <w:pPr>
        <w:spacing w:after="150"/>
      </w:pPr>
      <w:r>
        <w:rPr/>
        <w:t xml:space="preserve">6.3.2 需求条件</w:t>
      </w:r>
    </w:p>
    <w:p>
      <w:pPr>
        <w:spacing w:after="150"/>
      </w:pPr>
      <w:r>
        <w:rPr/>
        <w:t xml:space="preserve">6.3.3 相关和支持性产业</w:t>
      </w:r>
    </w:p>
    <w:p>
      <w:pPr>
        <w:spacing w:after="150"/>
      </w:pPr>
      <w:r>
        <w:rPr/>
        <w:t xml:space="preserve">6.3.4 企业的战略、结构和竞争对手</w:t>
      </w:r>
    </w:p>
    <w:p>
      <w:pPr>
        <w:spacing w:after="150"/>
      </w:pPr>
      <w:r>
        <w:rPr/>
        <w:t xml:space="preserve">6.3.5 政府的作用</w:t>
      </w:r>
    </w:p>
    <w:p>
      <w:pPr>
        <w:spacing w:after="150"/>
      </w:pPr>
      <w:r>
        <w:rPr/>
        <w:t xml:space="preserve">6.4 果蔬解毒机竞争力优势分析</w:t>
      </w:r>
    </w:p>
    <w:p>
      <w:pPr>
        <w:spacing w:after="150"/>
      </w:pPr>
      <w:r>
        <w:rPr/>
        <w:t xml:space="preserve">6.4.1 整体产品竞争力评价</w:t>
      </w:r>
    </w:p>
    <w:p>
      <w:pPr>
        <w:spacing w:after="150"/>
      </w:pPr>
      <w:r>
        <w:rPr/>
        <w:t xml:space="preserve">6.4.2 产品竞争力评价结果分析</w:t>
      </w:r>
    </w:p>
    <w:p>
      <w:pPr>
        <w:spacing w:after="150"/>
      </w:pPr>
      <w:r>
        <w:rPr/>
        <w:t xml:space="preserve">6.4.3 2019-2023年我国果蔬解毒机市场主营品牌</w:t>
      </w:r>
    </w:p>
    <w:p>
      <w:pPr>
        <w:spacing w:after="150"/>
      </w:pPr>
      <w:r>
        <w:rPr/>
        <w:t xml:space="preserve">6.5 2024-2029年国内果蔬解毒机市场竞争态势预测</w:t>
      </w:r>
    </w:p>
    <w:p>
      <w:pPr>
        <w:spacing w:after="150"/>
      </w:pPr>
      <w:r>
        <w:rPr/>
        <w:t xml:space="preserve">6.5.1 来自原料的挑战</w:t>
      </w:r>
    </w:p>
    <w:p>
      <w:pPr>
        <w:spacing w:after="150"/>
      </w:pPr>
      <w:r>
        <w:rPr/>
        <w:t xml:space="preserve">6.5.2 来自国外高端产品的竞争</w:t>
      </w:r>
    </w:p>
    <w:p>
      <w:pPr>
        <w:spacing w:after="150"/>
      </w:pPr>
      <w:r>
        <w:rPr/>
        <w:t xml:space="preserve">6.5.3 未来我国果蔬解毒机行业竞争更加激烈</w:t>
      </w:r>
    </w:p>
    <w:p>
      <w:pPr>
        <w:spacing w:after="150"/>
      </w:pPr>
      <w:r>
        <w:rPr>
          <w:b w:val="1"/>
          <w:bCs w:val="1"/>
        </w:rPr>
        <w:t xml:space="preserve">第七章 中国果蔬解毒机重点企业竞争力调查分析</w:t>
      </w:r>
    </w:p>
    <w:p>
      <w:pPr>
        <w:spacing w:after="150"/>
      </w:pPr>
      <w:r>
        <w:rPr/>
        <w:t xml:space="preserve">7.1 美的集团股份有限公司</w:t>
      </w:r>
    </w:p>
    <w:p>
      <w:pPr>
        <w:spacing w:after="150"/>
      </w:pPr>
      <w:r>
        <w:rPr/>
        <w:t xml:space="preserve">7.1.1 企业概况</w:t>
      </w:r>
    </w:p>
    <w:p>
      <w:pPr>
        <w:spacing w:after="150"/>
      </w:pPr>
      <w:r>
        <w:rPr/>
        <w:t xml:space="preserve">7.1.2 企业竞争优势分析</w:t>
      </w:r>
    </w:p>
    <w:p>
      <w:pPr>
        <w:spacing w:after="150"/>
      </w:pPr>
      <w:r>
        <w:rPr/>
        <w:t xml:space="preserve">7.1.3 企业主营产品分析</w:t>
      </w:r>
    </w:p>
    <w:p>
      <w:pPr>
        <w:spacing w:after="150"/>
      </w:pPr>
      <w:r>
        <w:rPr/>
        <w:t xml:space="preserve">7.1.4 企业经营情况分析</w:t>
      </w:r>
    </w:p>
    <w:p>
      <w:pPr>
        <w:spacing w:after="150"/>
      </w:pPr>
      <w:r>
        <w:rPr/>
        <w:t xml:space="preserve">7.1.5 企业发展新动态与战略规划分析</w:t>
      </w:r>
    </w:p>
    <w:p>
      <w:pPr>
        <w:spacing w:after="150"/>
      </w:pPr>
      <w:r>
        <w:rPr/>
        <w:t xml:space="preserve">7.2 中山市爱思特电器有限公司</w:t>
      </w:r>
    </w:p>
    <w:p>
      <w:pPr>
        <w:spacing w:after="150"/>
      </w:pPr>
      <w:r>
        <w:rPr/>
        <w:t xml:space="preserve">7.2.1 企业概况</w:t>
      </w:r>
    </w:p>
    <w:p>
      <w:pPr>
        <w:spacing w:after="150"/>
      </w:pPr>
      <w:r>
        <w:rPr/>
        <w:t xml:space="preserve">7.2.2 企业竞争优势分析</w:t>
      </w:r>
    </w:p>
    <w:p>
      <w:pPr>
        <w:spacing w:after="150"/>
      </w:pPr>
      <w:r>
        <w:rPr/>
        <w:t xml:space="preserve">7.2.3 企业主营产品分析</w:t>
      </w:r>
    </w:p>
    <w:p>
      <w:pPr>
        <w:spacing w:after="150"/>
      </w:pPr>
      <w:r>
        <w:rPr/>
        <w:t xml:space="preserve">7.2.4 企业经营情况分析</w:t>
      </w:r>
    </w:p>
    <w:p>
      <w:pPr>
        <w:spacing w:after="150"/>
      </w:pPr>
      <w:r>
        <w:rPr/>
        <w:t xml:space="preserve">7.2.5 企业发展新动态与战略规划分析</w:t>
      </w:r>
    </w:p>
    <w:p>
      <w:pPr>
        <w:spacing w:after="150"/>
      </w:pPr>
      <w:r>
        <w:rPr/>
        <w:t xml:space="preserve">7.3 合肥荣事达小家电有限公司</w:t>
      </w:r>
    </w:p>
    <w:p>
      <w:pPr>
        <w:spacing w:after="150"/>
      </w:pPr>
      <w:r>
        <w:rPr/>
        <w:t xml:space="preserve">7.3.1 企业概况</w:t>
      </w:r>
    </w:p>
    <w:p>
      <w:pPr>
        <w:spacing w:after="150"/>
      </w:pPr>
      <w:r>
        <w:rPr/>
        <w:t xml:space="preserve">7.3.2 企业竞争优势分析</w:t>
      </w:r>
    </w:p>
    <w:p>
      <w:pPr>
        <w:spacing w:after="150"/>
      </w:pPr>
      <w:r>
        <w:rPr/>
        <w:t xml:space="preserve">7.3.3 企业主营产品分析</w:t>
      </w:r>
    </w:p>
    <w:p>
      <w:pPr>
        <w:spacing w:after="150"/>
      </w:pPr>
      <w:r>
        <w:rPr/>
        <w:t xml:space="preserve">7.3.4 企业经营情况分析</w:t>
      </w:r>
    </w:p>
    <w:p>
      <w:pPr>
        <w:spacing w:after="150"/>
      </w:pPr>
      <w:r>
        <w:rPr/>
        <w:t xml:space="preserve">7.3.5 企业发展新动态与战略规划分析</w:t>
      </w:r>
    </w:p>
    <w:p>
      <w:pPr>
        <w:spacing w:after="150"/>
      </w:pPr>
      <w:r>
        <w:rPr/>
        <w:t xml:space="preserve">7.4 广东固特超声股份有限公司</w:t>
      </w:r>
    </w:p>
    <w:p>
      <w:pPr>
        <w:spacing w:after="150"/>
      </w:pPr>
      <w:r>
        <w:rPr/>
        <w:t xml:space="preserve">7.4.1 企业概况</w:t>
      </w:r>
    </w:p>
    <w:p>
      <w:pPr>
        <w:spacing w:after="150"/>
      </w:pPr>
      <w:r>
        <w:rPr/>
        <w:t xml:space="preserve">7.4.2 企业财务指标与经营情况</w:t>
      </w:r>
    </w:p>
    <w:p>
      <w:pPr>
        <w:spacing w:after="150"/>
      </w:pPr>
      <w:r>
        <w:rPr/>
        <w:t xml:space="preserve">7.4.3 企业竞争优势分析</w:t>
      </w:r>
    </w:p>
    <w:p>
      <w:pPr>
        <w:spacing w:after="150"/>
      </w:pPr>
      <w:r>
        <w:rPr/>
        <w:t xml:space="preserve">7.4.4 企业主营产品分析</w:t>
      </w:r>
    </w:p>
    <w:p>
      <w:pPr>
        <w:spacing w:after="150"/>
      </w:pPr>
      <w:r>
        <w:rPr/>
        <w:t xml:space="preserve">7.4.5 企业发展新动态与战略规划分析</w:t>
      </w:r>
    </w:p>
    <w:p>
      <w:pPr>
        <w:spacing w:after="150"/>
      </w:pPr>
      <w:r>
        <w:rPr/>
        <w:t xml:space="preserve">7.5 合肥美菱净化设备有限公司</w:t>
      </w:r>
    </w:p>
    <w:p>
      <w:pPr>
        <w:spacing w:after="150"/>
      </w:pPr>
      <w:r>
        <w:rPr/>
        <w:t xml:space="preserve">7.5.1 企业概况</w:t>
      </w:r>
    </w:p>
    <w:p>
      <w:pPr>
        <w:spacing w:after="150"/>
      </w:pPr>
      <w:r>
        <w:rPr/>
        <w:t xml:space="preserve">7.5.2 企业竞争优势分析</w:t>
      </w:r>
    </w:p>
    <w:p>
      <w:pPr>
        <w:spacing w:after="150"/>
      </w:pPr>
      <w:r>
        <w:rPr/>
        <w:t xml:space="preserve">7.5.3 企业主营产品分析</w:t>
      </w:r>
    </w:p>
    <w:p>
      <w:pPr>
        <w:spacing w:after="150"/>
      </w:pPr>
      <w:r>
        <w:rPr/>
        <w:t xml:space="preserve">7.5.4 企业经营情况分析</w:t>
      </w:r>
    </w:p>
    <w:p>
      <w:pPr>
        <w:spacing w:after="150"/>
      </w:pPr>
      <w:r>
        <w:rPr/>
        <w:t xml:space="preserve">7.5.5 企业发展新动态与战略规划分析</w:t>
      </w:r>
    </w:p>
    <w:p>
      <w:pPr>
        <w:spacing w:after="150"/>
      </w:pPr>
      <w:r>
        <w:rPr/>
        <w:t xml:space="preserve">7.6 力天产业集团</w:t>
      </w:r>
    </w:p>
    <w:p>
      <w:pPr>
        <w:spacing w:after="150"/>
      </w:pPr>
      <w:r>
        <w:rPr/>
        <w:t xml:space="preserve">7.6.1 企业概况</w:t>
      </w:r>
    </w:p>
    <w:p>
      <w:pPr>
        <w:spacing w:after="150"/>
      </w:pPr>
      <w:r>
        <w:rPr/>
        <w:t xml:space="preserve">7.6.2 企业竞争优势分析</w:t>
      </w:r>
    </w:p>
    <w:p>
      <w:pPr>
        <w:spacing w:after="150"/>
      </w:pPr>
      <w:r>
        <w:rPr/>
        <w:t xml:space="preserve">7.6.3 企业主营产品分析</w:t>
      </w:r>
    </w:p>
    <w:p>
      <w:pPr>
        <w:spacing w:after="150"/>
      </w:pPr>
      <w:r>
        <w:rPr/>
        <w:t xml:space="preserve">7.6.4 企业经营情况分析</w:t>
      </w:r>
    </w:p>
    <w:p>
      <w:pPr>
        <w:spacing w:after="150"/>
      </w:pPr>
      <w:r>
        <w:rPr/>
        <w:t xml:space="preserve">7.6.5 企业发展新动态与战略规划分析</w:t>
      </w:r>
    </w:p>
    <w:p>
      <w:pPr>
        <w:spacing w:after="150"/>
      </w:pPr>
      <w:r>
        <w:rPr/>
        <w:t xml:space="preserve">7.7 德国百仕易有限公司(中国)</w:t>
      </w:r>
    </w:p>
    <w:p>
      <w:pPr>
        <w:spacing w:after="150"/>
      </w:pPr>
      <w:r>
        <w:rPr/>
        <w:t xml:space="preserve">7.7.1 企业概况</w:t>
      </w:r>
    </w:p>
    <w:p>
      <w:pPr>
        <w:spacing w:after="150"/>
      </w:pPr>
      <w:r>
        <w:rPr/>
        <w:t xml:space="preserve">7.7.2 企业竞争优势分析</w:t>
      </w:r>
    </w:p>
    <w:p>
      <w:pPr>
        <w:spacing w:after="150"/>
      </w:pPr>
      <w:r>
        <w:rPr/>
        <w:t xml:space="preserve">7.7.3 企业主营产品分析</w:t>
      </w:r>
    </w:p>
    <w:p>
      <w:pPr>
        <w:spacing w:after="150"/>
      </w:pPr>
      <w:r>
        <w:rPr/>
        <w:t xml:space="preserve">7.7.4 企业经营情况分析</w:t>
      </w:r>
    </w:p>
    <w:p>
      <w:pPr>
        <w:spacing w:after="150"/>
      </w:pPr>
      <w:r>
        <w:rPr/>
        <w:t xml:space="preserve">7.7.5 企业发展新动态与战略规划分析</w:t>
      </w:r>
    </w:p>
    <w:p>
      <w:pPr>
        <w:spacing w:after="150"/>
      </w:pPr>
      <w:r>
        <w:rPr/>
        <w:t xml:space="preserve">7.8 广州市斯特享电子有限公司</w:t>
      </w:r>
    </w:p>
    <w:p>
      <w:pPr>
        <w:spacing w:after="150"/>
      </w:pPr>
      <w:r>
        <w:rPr/>
        <w:t xml:space="preserve">7.8.1 企业概况</w:t>
      </w:r>
    </w:p>
    <w:p>
      <w:pPr>
        <w:spacing w:after="150"/>
      </w:pPr>
      <w:r>
        <w:rPr/>
        <w:t xml:space="preserve">7.8.2 企业竞争优势分析</w:t>
      </w:r>
    </w:p>
    <w:p>
      <w:pPr>
        <w:spacing w:after="150"/>
      </w:pPr>
      <w:r>
        <w:rPr/>
        <w:t xml:space="preserve">7.8.3 企业主营产品分析</w:t>
      </w:r>
    </w:p>
    <w:p>
      <w:pPr>
        <w:spacing w:after="150"/>
      </w:pPr>
      <w:r>
        <w:rPr/>
        <w:t xml:space="preserve">7.8.4 企业经营情况分析</w:t>
      </w:r>
    </w:p>
    <w:p>
      <w:pPr>
        <w:spacing w:after="150"/>
      </w:pPr>
      <w:r>
        <w:rPr/>
        <w:t xml:space="preserve">7.8.5 企业发展新动态与战略规划分析</w:t>
      </w:r>
    </w:p>
    <w:p>
      <w:pPr>
        <w:spacing w:after="150"/>
      </w:pPr>
      <w:r>
        <w:rPr>
          <w:b w:val="1"/>
          <w:bCs w:val="1"/>
        </w:rPr>
        <w:t xml:space="preserve">第八章 2019-2023年中国果蔬解毒机品牌销售渠道与营销策略解析</w:t>
      </w:r>
    </w:p>
    <w:p>
      <w:pPr>
        <w:spacing w:after="150"/>
      </w:pPr>
      <w:r>
        <w:rPr/>
        <w:t xml:space="preserve">8.1 2019-2023年中国果蔬解毒机品牌销售渠道模式研究</w:t>
      </w:r>
    </w:p>
    <w:p>
      <w:pPr>
        <w:spacing w:after="150"/>
      </w:pPr>
      <w:r>
        <w:rPr/>
        <w:t xml:space="preserve">8.1.1 2019-2023年中国果蔬解毒机品牌渠道销售现状调查</w:t>
      </w:r>
    </w:p>
    <w:p>
      <w:pPr>
        <w:spacing w:after="150"/>
      </w:pPr>
      <w:r>
        <w:rPr/>
        <w:t xml:space="preserve">8.1.2 2019-2023年中国果蔬解毒机品牌营销渠道调研</w:t>
      </w:r>
    </w:p>
    <w:p>
      <w:pPr>
        <w:spacing w:after="150"/>
      </w:pPr>
      <w:r>
        <w:rPr/>
        <w:t xml:space="preserve">8.1.3 2019-2023年中国果蔬解毒机品牌渠道发展机遇</w:t>
      </w:r>
    </w:p>
    <w:p>
      <w:pPr>
        <w:spacing w:after="150"/>
      </w:pPr>
      <w:r>
        <w:rPr/>
        <w:t xml:space="preserve">8.1.4 2019-2023年中国果蔬解毒机品牌发展策略</w:t>
      </w:r>
    </w:p>
    <w:p>
      <w:pPr>
        <w:spacing w:after="150"/>
      </w:pPr>
      <w:r>
        <w:rPr/>
        <w:t xml:space="preserve">8.1.5 渠道策略及营销策略运作案例讲解</w:t>
      </w:r>
    </w:p>
    <w:p>
      <w:pPr>
        <w:spacing w:after="150"/>
      </w:pPr>
      <w:r>
        <w:rPr/>
        <w:t xml:space="preserve">8.1.6 2019-2023年品牌新品研发多元化趋势探析</w:t>
      </w:r>
    </w:p>
    <w:p>
      <w:pPr>
        <w:spacing w:after="150"/>
      </w:pPr>
      <w:r>
        <w:rPr/>
        <w:t xml:space="preserve">8.2 2019-2023年中国果蔬解毒机品牌市场策略点评</w:t>
      </w:r>
    </w:p>
    <w:p>
      <w:pPr>
        <w:spacing w:after="150"/>
      </w:pPr>
      <w:r>
        <w:rPr/>
        <w:t xml:space="preserve">8.2.1 价格策略点评</w:t>
      </w:r>
    </w:p>
    <w:p>
      <w:pPr>
        <w:spacing w:after="150"/>
      </w:pPr>
      <w:r>
        <w:rPr/>
        <w:t xml:space="preserve">8.2.2 渠道策略点评</w:t>
      </w:r>
    </w:p>
    <w:p>
      <w:pPr>
        <w:spacing w:after="150"/>
      </w:pPr>
      <w:r>
        <w:rPr/>
        <w:t xml:space="preserve">8.3 2019-2023年中国果蔬解毒机品牌销售策略研究</w:t>
      </w:r>
    </w:p>
    <w:p>
      <w:pPr>
        <w:spacing w:after="150"/>
      </w:pPr>
      <w:r>
        <w:rPr/>
        <w:t xml:space="preserve">8.3.1 媒介选择策略</w:t>
      </w:r>
    </w:p>
    <w:p>
      <w:pPr>
        <w:spacing w:after="150"/>
      </w:pPr>
      <w:r>
        <w:rPr/>
        <w:t xml:space="preserve">8.3.2 产品定位策略</w:t>
      </w:r>
    </w:p>
    <w:p>
      <w:pPr>
        <w:spacing w:after="150"/>
      </w:pPr>
      <w:r>
        <w:rPr/>
        <w:t xml:space="preserve">8.3.3 企业宣传策略</w:t>
      </w:r>
    </w:p>
    <w:p>
      <w:pPr>
        <w:spacing w:after="150"/>
      </w:pPr>
      <w:r>
        <w:rPr/>
        <w:t xml:space="preserve">8.4 2019-2023年中国果蔬解毒机品牌营销渠道探讨</w:t>
      </w:r>
    </w:p>
    <w:p>
      <w:pPr>
        <w:spacing w:after="150"/>
      </w:pPr>
      <w:r>
        <w:rPr/>
        <w:t xml:space="preserve">8.4.1 市场营销战术及管理</w:t>
      </w:r>
    </w:p>
    <w:p>
      <w:pPr>
        <w:spacing w:after="150"/>
      </w:pPr>
      <w:r>
        <w:rPr/>
        <w:t xml:space="preserve">8.4.2 果蔬解毒机品牌营销的发展之道</w:t>
      </w:r>
    </w:p>
    <w:p>
      <w:pPr>
        <w:spacing w:after="150"/>
      </w:pPr>
      <w:r>
        <w:rPr/>
        <w:t xml:space="preserve">8.4.3 中国果蔬解毒机品牌市场营销渠道探讨</w:t>
      </w:r>
    </w:p>
    <w:p>
      <w:pPr>
        <w:spacing w:after="150"/>
      </w:pPr>
      <w:r>
        <w:rPr>
          <w:b w:val="1"/>
          <w:bCs w:val="1"/>
        </w:rPr>
        <w:t xml:space="preserve">第九章 2024-2029年果蔬解毒机行业投资机会与风险分析</w:t>
      </w:r>
    </w:p>
    <w:p>
      <w:pPr>
        <w:spacing w:after="150"/>
      </w:pPr>
      <w:r>
        <w:rPr/>
        <w:t xml:space="preserve">9.1 投资环境的分析与对策</w:t>
      </w:r>
    </w:p>
    <w:p>
      <w:pPr>
        <w:spacing w:after="150"/>
      </w:pPr>
      <w:r>
        <w:rPr/>
        <w:t xml:space="preserve">9.2 投资机遇分析</w:t>
      </w:r>
    </w:p>
    <w:p>
      <w:pPr>
        <w:spacing w:after="150"/>
      </w:pPr>
      <w:r>
        <w:rPr/>
        <w:t xml:space="preserve">9.3 行业投资风险分析</w:t>
      </w:r>
    </w:p>
    <w:p>
      <w:pPr>
        <w:spacing w:after="150"/>
      </w:pPr>
      <w:r>
        <w:rPr/>
        <w:t xml:space="preserve">9.3.1 政策风险</w:t>
      </w:r>
    </w:p>
    <w:p>
      <w:pPr>
        <w:spacing w:after="150"/>
      </w:pPr>
      <w:r>
        <w:rPr/>
        <w:t xml:space="preserve">9.3.2 经营风险</w:t>
      </w:r>
    </w:p>
    <w:p>
      <w:pPr>
        <w:spacing w:after="150"/>
      </w:pPr>
      <w:r>
        <w:rPr/>
        <w:t xml:space="preserve">9.3.3 技术风险</w:t>
      </w:r>
    </w:p>
    <w:p>
      <w:pPr>
        <w:spacing w:after="150"/>
      </w:pPr>
      <w:r>
        <w:rPr/>
        <w:t xml:space="preserve">9.3.4 竞争风险</w:t>
      </w:r>
    </w:p>
    <w:p>
      <w:pPr>
        <w:spacing w:after="150"/>
      </w:pPr>
      <w:r>
        <w:rPr/>
        <w:t xml:space="preserve">9.3.5 市场风险</w:t>
      </w:r>
    </w:p>
    <w:p>
      <w:pPr>
        <w:spacing w:after="150"/>
      </w:pPr>
      <w:r>
        <w:rPr/>
        <w:t xml:space="preserve">9.4 行业投资策略与建议</w:t>
      </w:r>
    </w:p>
    <w:p>
      <w:pPr>
        <w:spacing w:after="150"/>
      </w:pPr>
      <w:r>
        <w:rPr/>
        <w:t xml:space="preserve">9.4.1 产品定位策略</w:t>
      </w:r>
    </w:p>
    <w:p>
      <w:pPr>
        <w:spacing w:after="150"/>
      </w:pPr>
      <w:r>
        <w:rPr/>
        <w:t xml:space="preserve">9.4.2 产品开发策略</w:t>
      </w:r>
    </w:p>
    <w:p>
      <w:pPr>
        <w:spacing w:after="150"/>
      </w:pPr>
      <w:r>
        <w:rPr/>
        <w:t xml:space="preserve">9.4.3 渠道销售策略</w:t>
      </w:r>
    </w:p>
    <w:p>
      <w:pPr>
        <w:spacing w:after="150"/>
      </w:pPr>
      <w:r>
        <w:rPr/>
        <w:t xml:space="preserve">9.4.4 品牌经营策略</w:t>
      </w:r>
    </w:p>
    <w:p>
      <w:pPr>
        <w:spacing w:after="150"/>
      </w:pPr>
      <w:r>
        <w:rPr/>
        <w:t xml:space="preserve">9.4.5 服务策略</w:t>
      </w:r>
    </w:p>
    <w:p>
      <w:pPr>
        <w:spacing w:after="150"/>
      </w:pPr>
      <w:r>
        <w:rPr>
          <w:b w:val="1"/>
          <w:bCs w:val="1"/>
        </w:rPr>
        <w:t xml:space="preserve">第十章 2024-2029年中国果蔬解毒机行业发展预测</w:t>
      </w:r>
    </w:p>
    <w:p>
      <w:pPr>
        <w:spacing w:after="150"/>
      </w:pPr>
      <w:r>
        <w:rPr/>
        <w:t xml:space="preserve">10.1 2024-2029年中国果蔬解毒机生产能力及销售规模预测</w:t>
      </w:r>
    </w:p>
    <w:p>
      <w:pPr>
        <w:spacing w:after="150"/>
      </w:pPr>
      <w:r>
        <w:rPr/>
        <w:t xml:space="preserve">10.1.1 2024-2029年中国果蔬解毒机产量预测</w:t>
      </w:r>
    </w:p>
    <w:p>
      <w:pPr>
        <w:spacing w:after="150"/>
      </w:pPr>
      <w:r>
        <w:rPr/>
        <w:t xml:space="preserve">10.1.2 2024-2029年中国果蔬解毒机结构预测</w:t>
      </w:r>
    </w:p>
    <w:p>
      <w:pPr>
        <w:spacing w:after="150"/>
      </w:pPr>
      <w:r>
        <w:rPr/>
        <w:t xml:space="preserve">10.1.3 2024-2029年中国果蔬解毒机销售量及销售额预测</w:t>
      </w:r>
    </w:p>
    <w:p>
      <w:pPr>
        <w:spacing w:after="150"/>
      </w:pPr>
      <w:r>
        <w:rPr/>
        <w:t xml:space="preserve">10.2 2024-2029年中国果蔬解毒机需求预测</w:t>
      </w:r>
    </w:p>
    <w:p>
      <w:pPr>
        <w:spacing w:after="150"/>
      </w:pPr>
      <w:r>
        <w:rPr/>
        <w:t xml:space="preserve">10.2.1 2024-2029年中国果蔬解毒机需求量预测</w:t>
      </w:r>
    </w:p>
    <w:p>
      <w:pPr>
        <w:spacing w:after="150"/>
      </w:pPr>
      <w:r>
        <w:rPr/>
        <w:t xml:space="preserve">10.2.2 2024-2029年中国果蔬解毒机需求结构预测</w:t>
      </w:r>
    </w:p>
    <w:p>
      <w:pPr>
        <w:spacing w:after="150"/>
      </w:pPr>
      <w:r>
        <w:rPr/>
        <w:t xml:space="preserve">10.3 2024-2029年中国果蔬解毒机行业竞争态势预测</w:t>
      </w:r>
    </w:p>
    <w:p>
      <w:pPr>
        <w:spacing w:after="150"/>
      </w:pPr>
      <w:r>
        <w:rPr/>
        <w:t xml:space="preserve">10.3.1 潜在进入者进入可能及对行业影响</w:t>
      </w:r>
    </w:p>
    <w:p>
      <w:pPr>
        <w:spacing w:after="150"/>
      </w:pPr>
      <w:r>
        <w:rPr/>
        <w:t xml:space="preserve">10.3.2 消费者未来对蔬菜解毒机功能诉求及议价能力</w:t>
      </w:r>
    </w:p>
    <w:p>
      <w:pPr>
        <w:spacing w:after="150"/>
      </w:pPr>
      <w:r>
        <w:rPr/>
        <w:t xml:space="preserve">10.3.3 中国果蔬解毒机行业竞争特征预测</w:t>
      </w:r>
    </w:p>
    <w:p>
      <w:pPr>
        <w:spacing w:after="150"/>
      </w:pPr>
      <w:r>
        <w:rPr>
          <w:b w:val="1"/>
          <w:bCs w:val="1"/>
        </w:rPr>
        <w:t xml:space="preserve">第十一章 2024-2029年中国果蔬解毒机行业投资战略研究</w:t>
      </w:r>
    </w:p>
    <w:p>
      <w:pPr>
        <w:spacing w:after="150"/>
      </w:pPr>
      <w:r>
        <w:rPr/>
        <w:t xml:space="preserve">11.1 果蔬解毒机行业发展战略研究</w:t>
      </w:r>
    </w:p>
    <w:p>
      <w:pPr>
        <w:spacing w:after="150"/>
      </w:pPr>
      <w:r>
        <w:rPr/>
        <w:t xml:space="preserve">11.1.1 战略综合规划</w:t>
      </w:r>
    </w:p>
    <w:p>
      <w:pPr>
        <w:spacing w:after="150"/>
      </w:pPr>
      <w:r>
        <w:rPr/>
        <w:t xml:space="preserve">11.1.2 技术开发战略</w:t>
      </w:r>
    </w:p>
    <w:p>
      <w:pPr>
        <w:spacing w:after="150"/>
      </w:pPr>
      <w:r>
        <w:rPr/>
        <w:t xml:space="preserve">11.1.3 业务组合战略</w:t>
      </w:r>
    </w:p>
    <w:p>
      <w:pPr>
        <w:spacing w:after="150"/>
      </w:pPr>
      <w:r>
        <w:rPr/>
        <w:t xml:space="preserve">11.1.4 区域战略规划</w:t>
      </w:r>
    </w:p>
    <w:p>
      <w:pPr>
        <w:spacing w:after="150"/>
      </w:pPr>
      <w:r>
        <w:rPr/>
        <w:t xml:space="preserve">11.1.5 产业战略规划</w:t>
      </w:r>
    </w:p>
    <w:p>
      <w:pPr>
        <w:spacing w:after="150"/>
      </w:pPr>
      <w:r>
        <w:rPr/>
        <w:t xml:space="preserve">11.1.6 营销品牌战略</w:t>
      </w:r>
    </w:p>
    <w:p>
      <w:pPr>
        <w:spacing w:after="150"/>
      </w:pPr>
      <w:r>
        <w:rPr/>
        <w:t xml:space="preserve">11.1.7 竞争战略规划</w:t>
      </w:r>
    </w:p>
    <w:p>
      <w:pPr>
        <w:spacing w:after="150"/>
      </w:pPr>
      <w:r>
        <w:rPr/>
        <w:t xml:space="preserve">11.2 对我国果蔬解毒机品牌的战略思考</w:t>
      </w:r>
    </w:p>
    <w:p>
      <w:pPr>
        <w:spacing w:after="150"/>
      </w:pPr>
      <w:r>
        <w:rPr/>
        <w:t xml:space="preserve">11.2.1 企业品牌的重要性</w:t>
      </w:r>
    </w:p>
    <w:p>
      <w:pPr>
        <w:spacing w:after="150"/>
      </w:pPr>
      <w:r>
        <w:rPr/>
        <w:t xml:space="preserve">11.2.2 果蔬解毒机实施品牌战略的意义</w:t>
      </w:r>
    </w:p>
    <w:p>
      <w:pPr>
        <w:spacing w:after="150"/>
      </w:pPr>
      <w:r>
        <w:rPr/>
        <w:t xml:space="preserve">11.2.3 果蔬解毒机企业品牌的现状分析</w:t>
      </w:r>
    </w:p>
    <w:p>
      <w:pPr>
        <w:spacing w:after="150"/>
      </w:pPr>
      <w:r>
        <w:rPr/>
        <w:t xml:space="preserve">11.2.4 我国果蔬解毒机企业的品牌战略</w:t>
      </w:r>
    </w:p>
    <w:p>
      <w:pPr>
        <w:spacing w:after="150"/>
      </w:pPr>
      <w:r>
        <w:rPr/>
        <w:t xml:space="preserve">11.2.5 果蔬解毒机品牌战略管理的策略</w:t>
      </w:r>
    </w:p>
    <w:p>
      <w:pPr>
        <w:spacing w:after="150"/>
      </w:pPr>
      <w:r>
        <w:rPr/>
        <w:t xml:space="preserve">11.3 果蔬解毒机行业投资战略研究</w:t>
      </w:r>
    </w:p>
    <w:p>
      <w:pPr>
        <w:spacing w:after="150"/>
      </w:pPr>
      <w:r>
        <w:rPr/>
        <w:t xml:space="preserve">11.3.1 2019-2023年小家电行业投资战略研究</w:t>
      </w:r>
    </w:p>
    <w:p>
      <w:pPr>
        <w:spacing w:after="150"/>
      </w:pPr>
      <w:r>
        <w:rPr/>
        <w:t xml:space="preserve">11.3.2 2019-2023年果蔬解毒机行业投资战略研究</w:t>
      </w:r>
    </w:p>
    <w:p>
      <w:pPr>
        <w:spacing w:after="150"/>
      </w:pPr>
      <w:r>
        <w:rPr/>
        <w:t xml:space="preserve">11.3.3 2024-2029年果蔬解毒机行业投资形势</w:t>
      </w:r>
    </w:p>
    <w:p>
      <w:pPr>
        <w:spacing w:after="150"/>
      </w:pPr>
      <w:r>
        <w:rPr/>
        <w:t xml:space="preserve">11.3.4 2024-2029年果蔬解毒机行业投资战略</w:t>
      </w:r>
    </w:p>
    <w:p>
      <w:pPr>
        <w:spacing w:after="150"/>
      </w:pPr>
      <w:r>
        <w:rPr/>
        <w:t xml:space="preserve">11.3.5 投资战略建议</w:t>
      </w:r>
    </w:p>
    <w:p>
      <w:pPr>
        <w:spacing w:after="150"/>
      </w:pPr>
      <w:r>
        <w:rPr>
          <w:b w:val="1"/>
          <w:bCs w:val="1"/>
        </w:rPr>
        <w:t xml:space="preserve">第十二章 研究结论和建议</w:t>
      </w:r>
    </w:p>
    <w:p>
      <w:pPr>
        <w:spacing w:after="150"/>
      </w:pPr>
      <w:r>
        <w:rPr/>
        <w:t xml:space="preserve">12.1 研究结论</w:t>
      </w:r>
    </w:p>
    <w:p>
      <w:pPr>
        <w:spacing w:after="150"/>
      </w:pPr>
      <w:r>
        <w:rPr/>
        <w:t xml:space="preserve">12.2 建议</w:t>
      </w:r>
    </w:p>
    <w:p>
      <w:pPr>
        <w:spacing w:after="150"/>
      </w:pPr>
      <w:r>
        <w:rPr>
          <w:b w:val="1"/>
          <w:bCs w:val="1"/>
        </w:rPr>
        <w:t xml:space="preserve">图表目录</w:t>
      </w:r>
    </w:p>
    <w:p>
      <w:pPr>
        <w:spacing w:after="150"/>
      </w:pPr>
      <w:r>
        <w:rPr/>
        <w:t xml:space="preserve">图表：果蔬解毒机主要功能</w:t>
      </w:r>
    </w:p>
    <w:p>
      <w:pPr>
        <w:spacing w:after="150"/>
      </w:pPr>
      <w:r>
        <w:rPr/>
        <w:t xml:space="preserve">图表：果蔬解毒机产业链模型</w:t>
      </w:r>
    </w:p>
    <w:p>
      <w:pPr>
        <w:spacing w:after="150"/>
      </w:pPr>
      <w:r>
        <w:rPr/>
        <w:t xml:space="preserve">图表：果蔬解毒机产业链消费模式结构模型图</w:t>
      </w:r>
    </w:p>
    <w:p>
      <w:pPr>
        <w:spacing w:after="150"/>
      </w:pPr>
      <w:r>
        <w:rPr/>
        <w:t xml:space="preserve">图表：2019-2023年中国果蔬解毒机市场规模分析</w:t>
      </w:r>
    </w:p>
    <w:p>
      <w:pPr>
        <w:spacing w:after="150"/>
      </w:pPr>
      <w:r>
        <w:rPr/>
        <w:t xml:space="preserve">图表：2019-2023年中国果蔬解毒机行业产量分析</w:t>
      </w:r>
    </w:p>
    <w:p>
      <w:pPr>
        <w:spacing w:after="150"/>
      </w:pPr>
      <w:r>
        <w:rPr/>
        <w:t xml:space="preserve">图表：2024-2029年中国果蔬解毒机市场规模预测</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图表：国内果蔬解毒机品牌竞争分析</w:t>
      </w:r>
    </w:p>
    <w:p>
      <w:pPr>
        <w:spacing w:after="150"/>
      </w:pPr>
      <w:r>
        <w:rPr/>
        <w:t xml:space="preserve">图表：果蔬解毒机品牌认知分析</w:t>
      </w:r>
    </w:p>
    <w:p>
      <w:pPr>
        <w:spacing w:after="150"/>
      </w:pPr>
      <w:r>
        <w:rPr/>
        <w:t xml:space="preserve">图表：果蔬解毒机购买必要性分析</w:t>
      </w:r>
    </w:p>
    <w:p>
      <w:pPr>
        <w:spacing w:after="150"/>
      </w:pPr>
      <w:r>
        <w:rPr/>
        <w:t xml:space="preserve">图表：果蔬解毒机购买意向比例</w:t>
      </w:r>
    </w:p>
    <w:p>
      <w:pPr>
        <w:spacing w:after="150"/>
      </w:pPr>
      <w:r>
        <w:rPr/>
        <w:t xml:space="preserve">图表：果蔬解毒机试用意向度分析</w:t>
      </w:r>
    </w:p>
    <w:p>
      <w:pPr>
        <w:spacing w:after="150"/>
      </w:pPr>
      <w:r>
        <w:rPr/>
        <w:t xml:space="preserve">图表：果蔬解毒机功能关注度</w:t>
      </w:r>
    </w:p>
    <w:p>
      <w:pPr>
        <w:spacing w:after="150"/>
      </w:pPr>
      <w:r>
        <w:rPr/>
        <w:t xml:space="preserve">图表：果蔬解毒机现实消费者性别特征</w:t>
      </w:r>
    </w:p>
    <w:p>
      <w:pPr>
        <w:spacing w:after="150"/>
      </w:pPr>
      <w:r>
        <w:rPr/>
        <w:t xml:space="preserve">图表：果蔬解毒机现实消费者年龄特征</w:t>
      </w:r>
    </w:p>
    <w:p>
      <w:pPr>
        <w:spacing w:after="150"/>
      </w:pPr>
      <w:r>
        <w:rPr/>
        <w:t xml:space="preserve">图表：果蔬解毒机购买者特征</w:t>
      </w:r>
    </w:p>
    <w:p>
      <w:pPr>
        <w:spacing w:after="150"/>
      </w:pPr>
      <w:r>
        <w:rPr/>
        <w:t xml:space="preserve">图表：果蔬解毒机潜在消费者性别特征</w:t>
      </w:r>
    </w:p>
    <w:p>
      <w:pPr>
        <w:spacing w:after="150"/>
      </w:pPr>
      <w:r>
        <w:rPr/>
        <w:t xml:space="preserve">图表：果蔬解毒机信息认知渠道</w:t>
      </w:r>
    </w:p>
    <w:p>
      <w:pPr>
        <w:spacing w:after="150"/>
      </w:pPr>
      <w:r>
        <w:rPr/>
        <w:t xml:space="preserve">图表：果蔬解毒机购买第一考虑因素比重</w:t>
      </w:r>
    </w:p>
    <w:p>
      <w:pPr>
        <w:spacing w:after="150"/>
      </w:pPr>
      <w:r>
        <w:rPr/>
        <w:t xml:space="preserve">图表：果蔬解毒机购买渠道分析</w:t>
      </w:r>
    </w:p>
    <w:p>
      <w:pPr>
        <w:spacing w:after="150"/>
      </w:pPr>
      <w:r>
        <w:rPr/>
        <w:t xml:space="preserve">图表：果蔬解毒机期望购买渠道选择比例</w:t>
      </w:r>
    </w:p>
    <w:p>
      <w:pPr>
        <w:spacing w:after="150"/>
      </w:pPr>
      <w:r>
        <w:rPr/>
        <w:t xml:space="preserve">图表：果蔬解毒机可接受价格区间分布</w:t>
      </w:r>
    </w:p>
    <w:p>
      <w:pPr>
        <w:spacing w:after="150"/>
      </w:pPr>
      <w:r>
        <w:rPr/>
        <w:t xml:space="preserve">图表：果蔬解毒机需改进功能的提及率</w:t>
      </w:r>
    </w:p>
    <w:p>
      <w:pPr>
        <w:spacing w:after="150"/>
      </w:pPr>
      <w:r>
        <w:rPr/>
        <w:t xml:space="preserve">图表：果蔬解毒机投资建议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2024-2029年中国果蔬解毒机市场规划研究及未来潜力预测咨询报告</dc:title>
  <dc:description>2024-2029年中国果蔬解毒机市场规划研究及未来潜力预测咨询报告</dc:description>
  <dc:subject>2024-2029年中国果蔬解毒机市场规划研究及未来潜力预测咨询报告</dc:subject>
  <cp:keywords>研究报告</cp:keywords>
  <cp:category>研究报告</cp:category>
  <cp:lastModifiedBy>北京中道泰和信息咨询有限公司</cp:lastModifiedBy>
  <dcterms:created xsi:type="dcterms:W3CDTF">2024-01-24T01:01:34+08:00</dcterms:created>
  <dcterms:modified xsi:type="dcterms:W3CDTF">2024-01-24T01:01:34+08:00</dcterms:modified>
</cp:coreProperties>
</file>

<file path=docProps/custom.xml><?xml version="1.0" encoding="utf-8"?>
<Properties xmlns="http://schemas.openxmlformats.org/officeDocument/2006/custom-properties" xmlns:vt="http://schemas.openxmlformats.org/officeDocument/2006/docPropsVTypes"/>
</file>