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2024-2029年江西省信息化市场投资潜力分析及前景预测报告</w:t>
      </w:r>
    </w:p>
    <w:p>
      <w:pPr>
        <w:spacing w:after="150"/>
      </w:pPr>
      <w:r>
        <w:rPr>
          <w:b w:val="1"/>
          <w:bCs w:val="1"/>
        </w:rPr>
        <w:t xml:space="preserve">报告简介</w:t>
      </w:r>
    </w:p>
    <w:p>
      <w:pPr>
        <w:spacing w:after="150"/>
      </w:pPr>
      <w:r>
        <w:rPr/>
        <w:t xml:space="preserve">中道泰和通过对江西省信息化行业长期跟踪监测，分析江西省信息化行业需求、供给、经营特性、获取能力、产业链和价值链等多方面的内容，整合行业、市场、企业、用户等多层面数据和信息资源，为客户提供深度的江西省信息化行业研究报告，以专业的研究方法帮助客户深入的了解江西省信息化行业，发现投资价值和投资机会，规避经营风险，提高管理和运营能力。江西省信息化行业报告是从事江西省信息化行业投资之前，对江西省信息化行业相关各种因素进行具体调查、研究、分析，评估项目可行性、效果效益程度，提出建设性意见建议对策等，为江西省信息化行业投资决策者和主管机关审批的研究性报告。以阐述对江西省信息化行业的理论认识为主要内容，重在研究江西省信息化行业本质及规律性认识的研究。江西省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江西省信息化专业研究单位等公布和提供的大量资料。对我国江西省信息化的行业现状、市场各类经营指标的情况、重点企业状况、区域市场发展情况等内容进行详细的阐述和深入的分析，着重对江西省信息化业务的发展进行详尽深入的分析，并根据江西省信息化行业的政策经济发展环境对江西省信息化行业潜在的风险和防范建议进行分析。最后提出研究者对江西省信息化行业的研究观点，以供投资决策者参考。</w:t>
      </w:r>
    </w:p>
    <w:p>
      <w:pPr>
        <w:spacing w:after="150"/>
      </w:pPr>
      <w:r>
        <w:rPr>
          <w:b w:val="1"/>
          <w:bCs w:val="1"/>
        </w:rPr>
        <w:t xml:space="preserve">报告目录</w:t>
      </w:r>
    </w:p>
    <w:p>
      <w:pPr>
        <w:spacing w:after="150"/>
      </w:pPr>
      <w:r>
        <w:rPr>
          <w:b w:val="1"/>
          <w:bCs w:val="1"/>
        </w:rPr>
        <w:t xml:space="preserve">第一章 中国信息化发展分析 10</w:t>
      </w:r>
    </w:p>
    <w:p>
      <w:pPr>
        <w:spacing w:after="150"/>
      </w:pPr>
      <w:r>
        <w:rPr/>
        <w:t xml:space="preserve">第一节 中国信息化发展概述 10</w:t>
      </w:r>
    </w:p>
    <w:p>
      <w:pPr>
        <w:spacing w:after="150"/>
      </w:pPr>
      <w:r>
        <w:rPr/>
        <w:t xml:space="preserve">一、信息技术的应用范围不断扩大 10</w:t>
      </w:r>
    </w:p>
    <w:p>
      <w:pPr>
        <w:spacing w:after="150"/>
      </w:pPr>
      <w:r>
        <w:rPr/>
        <w:t xml:space="preserve">二、电子政务及公共服务水平提升 10</w:t>
      </w:r>
    </w:p>
    <w:p>
      <w:pPr>
        <w:spacing w:after="150"/>
      </w:pPr>
      <w:r>
        <w:rPr/>
        <w:t xml:space="preserve">三、信息产业对经济贡献日益增强 11</w:t>
      </w:r>
    </w:p>
    <w:p>
      <w:pPr>
        <w:spacing w:after="150"/>
      </w:pPr>
      <w:r>
        <w:rPr/>
        <w:t xml:space="preserve">四、基础网络安全防护水平持续提高 12</w:t>
      </w:r>
    </w:p>
    <w:p>
      <w:pPr>
        <w:spacing w:after="150"/>
      </w:pPr>
      <w:r>
        <w:rPr/>
        <w:t xml:space="preserve">第二节 信息化重点领域分析 12</w:t>
      </w:r>
    </w:p>
    <w:p>
      <w:pPr>
        <w:spacing w:after="150"/>
      </w:pPr>
      <w:r>
        <w:rPr/>
        <w:t xml:space="preserve">一、农业信息化发展分析 12</w:t>
      </w:r>
    </w:p>
    <w:p>
      <w:pPr>
        <w:spacing w:after="150"/>
      </w:pPr>
      <w:r>
        <w:rPr/>
        <w:t xml:space="preserve">二、林业信息化发展分析 16</w:t>
      </w:r>
    </w:p>
    <w:p>
      <w:pPr>
        <w:spacing w:after="150"/>
      </w:pPr>
      <w:r>
        <w:rPr/>
        <w:t xml:space="preserve">三、煤炭行业信息化分析 17</w:t>
      </w:r>
    </w:p>
    <w:p>
      <w:pPr>
        <w:spacing w:after="150"/>
      </w:pPr>
      <w:r>
        <w:rPr/>
        <w:t xml:space="preserve">四、钢铁行业信息化分析 19</w:t>
      </w:r>
    </w:p>
    <w:p>
      <w:pPr>
        <w:spacing w:after="150"/>
      </w:pPr>
      <w:r>
        <w:rPr/>
        <w:t xml:space="preserve">五、粮食行业信息化分析 20</w:t>
      </w:r>
    </w:p>
    <w:p>
      <w:pPr>
        <w:spacing w:after="150"/>
      </w:pPr>
      <w:r>
        <w:rPr/>
        <w:t xml:space="preserve">六、教育行业信息化分析 21</w:t>
      </w:r>
    </w:p>
    <w:p>
      <w:pPr>
        <w:spacing w:after="150"/>
      </w:pPr>
      <w:r>
        <w:rPr/>
        <w:t xml:space="preserve">七、物流信息化发展分析 22</w:t>
      </w:r>
    </w:p>
    <w:p>
      <w:pPr>
        <w:spacing w:after="150"/>
      </w:pPr>
      <w:r>
        <w:rPr/>
        <w:t xml:space="preserve">八、交通信息化发展分析 24</w:t>
      </w:r>
    </w:p>
    <w:p>
      <w:pPr>
        <w:spacing w:after="150"/>
      </w:pPr>
      <w:r>
        <w:rPr/>
        <w:t xml:space="preserve">九、铁路信息化发展分析 26</w:t>
      </w:r>
    </w:p>
    <w:p>
      <w:pPr>
        <w:spacing w:after="150"/>
      </w:pPr>
      <w:r>
        <w:rPr/>
        <w:t xml:space="preserve">十、金融信息化发展分析 27</w:t>
      </w:r>
    </w:p>
    <w:p>
      <w:pPr>
        <w:spacing w:after="150"/>
      </w:pPr>
      <w:r>
        <w:rPr/>
        <w:t xml:space="preserve">十一、证券信息化发展分析 28</w:t>
      </w:r>
    </w:p>
    <w:p>
      <w:pPr>
        <w:spacing w:after="150"/>
      </w:pPr>
      <w:r>
        <w:rPr/>
        <w:t xml:space="preserve">十二、公安系统信息化分析 30</w:t>
      </w:r>
    </w:p>
    <w:p>
      <w:pPr>
        <w:spacing w:after="150"/>
      </w:pPr>
      <w:r>
        <w:rPr/>
        <w:t xml:space="preserve">第三节 信息化重点工程分析 34</w:t>
      </w:r>
    </w:p>
    <w:p>
      <w:pPr>
        <w:spacing w:after="150"/>
      </w:pPr>
      <w:r>
        <w:rPr/>
        <w:t xml:space="preserve">一、金财工程建设分析 34</w:t>
      </w:r>
    </w:p>
    <w:p>
      <w:pPr>
        <w:spacing w:after="150"/>
      </w:pPr>
      <w:r>
        <w:rPr/>
        <w:t xml:space="preserve">二、金卡工程建设分析 34</w:t>
      </w:r>
    </w:p>
    <w:p>
      <w:pPr>
        <w:spacing w:after="150"/>
      </w:pPr>
      <w:r>
        <w:rPr/>
        <w:t xml:space="preserve">三、金审工程建设分析 35</w:t>
      </w:r>
    </w:p>
    <w:p>
      <w:pPr>
        <w:spacing w:after="150"/>
      </w:pPr>
      <w:r>
        <w:rPr/>
        <w:t xml:space="preserve">四、金保工程建设分析 36</w:t>
      </w:r>
    </w:p>
    <w:p>
      <w:pPr>
        <w:spacing w:after="150"/>
      </w:pPr>
      <w:r>
        <w:rPr/>
        <w:t xml:space="preserve">五、金农工程建设分析 38</w:t>
      </w:r>
    </w:p>
    <w:p>
      <w:pPr>
        <w:spacing w:after="150"/>
      </w:pPr>
      <w:r>
        <w:rPr/>
        <w:t xml:space="preserve">六、金水工程建设分析 40</w:t>
      </w:r>
    </w:p>
    <w:p>
      <w:pPr>
        <w:spacing w:after="150"/>
      </w:pPr>
      <w:r>
        <w:rPr/>
        <w:t xml:space="preserve">七、金信工程建设分析 42</w:t>
      </w:r>
    </w:p>
    <w:p>
      <w:pPr>
        <w:spacing w:after="150"/>
      </w:pPr>
      <w:r>
        <w:rPr/>
        <w:t xml:space="preserve">第四节 信息消费的经济贡献及其发展路径 44</w:t>
      </w:r>
    </w:p>
    <w:p>
      <w:pPr>
        <w:spacing w:after="150"/>
      </w:pPr>
      <w:r>
        <w:rPr/>
        <w:t xml:space="preserve">一、信息消费内涵及其总体规模 44</w:t>
      </w:r>
    </w:p>
    <w:p>
      <w:pPr>
        <w:spacing w:after="150"/>
      </w:pPr>
      <w:r>
        <w:rPr/>
        <w:t xml:space="preserve">二、信息消费发展的新特点分析 45</w:t>
      </w:r>
    </w:p>
    <w:p>
      <w:pPr>
        <w:spacing w:after="150"/>
      </w:pPr>
      <w:r>
        <w:rPr/>
        <w:t xml:space="preserve">三、信息消费成为经济增长动力 48</w:t>
      </w:r>
    </w:p>
    <w:p>
      <w:pPr>
        <w:spacing w:after="150"/>
      </w:pPr>
      <w:r>
        <w:rPr/>
        <w:t xml:space="preserve">四、信息消费的趋势及对策建议 48</w:t>
      </w:r>
    </w:p>
    <w:p>
      <w:pPr>
        <w:spacing w:after="150"/>
      </w:pPr>
      <w:r>
        <w:rPr>
          <w:b w:val="1"/>
          <w:bCs w:val="1"/>
        </w:rPr>
        <w:t xml:space="preserve">第二章 江西省信息化发展环境分析 52</w:t>
      </w:r>
    </w:p>
    <w:p>
      <w:pPr>
        <w:spacing w:after="150"/>
      </w:pPr>
      <w:r>
        <w:rPr/>
        <w:t xml:space="preserve">第一节 江西省宏观经济环境分析 52</w:t>
      </w:r>
    </w:p>
    <w:p>
      <w:pPr>
        <w:spacing w:after="150"/>
      </w:pPr>
      <w:r>
        <w:rPr/>
        <w:t xml:space="preserve">一、地区GDP增长情况分析 52</w:t>
      </w:r>
    </w:p>
    <w:p>
      <w:pPr>
        <w:spacing w:after="150"/>
      </w:pPr>
      <w:r>
        <w:rPr/>
        <w:t xml:space="preserve">二、工业经济发展形势分析 52</w:t>
      </w:r>
    </w:p>
    <w:p>
      <w:pPr>
        <w:spacing w:after="150"/>
      </w:pPr>
      <w:r>
        <w:rPr/>
        <w:t xml:space="preserve">三、固定资产投资情况分析 53</w:t>
      </w:r>
    </w:p>
    <w:p>
      <w:pPr>
        <w:spacing w:after="150"/>
      </w:pPr>
      <w:r>
        <w:rPr/>
        <w:t xml:space="preserve">四、社会消费品零售额分析 54</w:t>
      </w:r>
    </w:p>
    <w:p>
      <w:pPr>
        <w:spacing w:after="150"/>
      </w:pPr>
      <w:r>
        <w:rPr/>
        <w:t xml:space="preserve">第二节 江西省信息化政策环境分析 55</w:t>
      </w:r>
    </w:p>
    <w:p>
      <w:pPr>
        <w:spacing w:after="150"/>
      </w:pPr>
      <w:r>
        <w:rPr/>
        <w:t xml:space="preserve">一、电子信息行业相关政策 55</w:t>
      </w:r>
    </w:p>
    <w:p>
      <w:pPr>
        <w:spacing w:after="150"/>
      </w:pPr>
      <w:r>
        <w:rPr/>
        <w:t xml:space="preserve">二、软件信息服务相关政策 59</w:t>
      </w:r>
    </w:p>
    <w:p>
      <w:pPr>
        <w:spacing w:after="150"/>
      </w:pPr>
      <w:r>
        <w:rPr/>
        <w:t xml:space="preserve">三、电子商务领域政策分析 66</w:t>
      </w:r>
    </w:p>
    <w:p>
      <w:pPr>
        <w:spacing w:after="150"/>
      </w:pPr>
      <w:r>
        <w:rPr/>
        <w:t xml:space="preserve">四、信息化行业相关政策分析 79</w:t>
      </w:r>
    </w:p>
    <w:p>
      <w:pPr>
        <w:spacing w:after="150"/>
      </w:pPr>
      <w:r>
        <w:rPr/>
        <w:t xml:space="preserve">第三节 江西省信息化社会环境分析 81</w:t>
      </w:r>
    </w:p>
    <w:p>
      <w:pPr>
        <w:spacing w:after="150"/>
      </w:pPr>
      <w:r>
        <w:rPr/>
        <w:t xml:space="preserve">一、人口规模及结构分析 81</w:t>
      </w:r>
    </w:p>
    <w:p>
      <w:pPr>
        <w:spacing w:after="150"/>
      </w:pPr>
      <w:r>
        <w:rPr/>
        <w:t xml:space="preserve">二、城镇化进程趋势分析 83</w:t>
      </w:r>
    </w:p>
    <w:p>
      <w:pPr>
        <w:spacing w:after="150"/>
      </w:pPr>
      <w:r>
        <w:rPr/>
        <w:t xml:space="preserve">三、居民收入消费情况 84</w:t>
      </w:r>
    </w:p>
    <w:p>
      <w:pPr>
        <w:spacing w:after="150"/>
      </w:pPr>
      <w:r>
        <w:rPr/>
        <w:t xml:space="preserve">四、电信业务情况分析 84</w:t>
      </w:r>
    </w:p>
    <w:p>
      <w:pPr>
        <w:spacing w:after="150"/>
      </w:pPr>
      <w:r>
        <w:rPr>
          <w:b w:val="1"/>
          <w:bCs w:val="1"/>
        </w:rPr>
        <w:t xml:space="preserve">第三章 江西省信息化发展基础产业分析 86</w:t>
      </w:r>
    </w:p>
    <w:p>
      <w:pPr>
        <w:spacing w:after="150"/>
      </w:pPr>
      <w:r>
        <w:rPr/>
        <w:t xml:space="preserve">第一节 电子信息产业 86</w:t>
      </w:r>
    </w:p>
    <w:p>
      <w:pPr>
        <w:spacing w:after="150"/>
      </w:pPr>
      <w:r>
        <w:rPr/>
        <w:t xml:space="preserve">一、江西省电子信息产品生产情况 86</w:t>
      </w:r>
    </w:p>
    <w:p>
      <w:pPr>
        <w:spacing w:after="150"/>
      </w:pPr>
      <w:r>
        <w:rPr/>
        <w:t xml:space="preserve">二、江西省电子信息产业企业数量 86</w:t>
      </w:r>
    </w:p>
    <w:p>
      <w:pPr>
        <w:spacing w:after="150"/>
      </w:pPr>
      <w:r>
        <w:rPr/>
        <w:t xml:space="preserve">三、江西省电子信息产业销售收入 87</w:t>
      </w:r>
    </w:p>
    <w:p>
      <w:pPr>
        <w:spacing w:after="150"/>
      </w:pPr>
      <w:r>
        <w:rPr/>
        <w:t xml:space="preserve">四、江西省电子信息产业利润总额 87</w:t>
      </w:r>
    </w:p>
    <w:p>
      <w:pPr>
        <w:spacing w:after="150"/>
      </w:pPr>
      <w:r>
        <w:rPr/>
        <w:t xml:space="preserve">五、江西省电子信息产业经营效益 88</w:t>
      </w:r>
    </w:p>
    <w:p>
      <w:pPr>
        <w:spacing w:after="150"/>
      </w:pPr>
      <w:r>
        <w:rPr/>
        <w:t xml:space="preserve">第二节 软件和信息服务 89</w:t>
      </w:r>
    </w:p>
    <w:p>
      <w:pPr>
        <w:spacing w:after="150"/>
      </w:pPr>
      <w:r>
        <w:rPr/>
        <w:t xml:space="preserve">一、江西省软件企业数量情况分析 89</w:t>
      </w:r>
    </w:p>
    <w:p>
      <w:pPr>
        <w:spacing w:after="150"/>
      </w:pPr>
      <w:r>
        <w:rPr/>
        <w:t xml:space="preserve">二、江西省软件业务收入规模分析 90</w:t>
      </w:r>
    </w:p>
    <w:p>
      <w:pPr>
        <w:spacing w:after="150"/>
      </w:pPr>
      <w:r>
        <w:rPr/>
        <w:t xml:space="preserve">三、江西省软件产品收入规模分析 90</w:t>
      </w:r>
    </w:p>
    <w:p>
      <w:pPr>
        <w:spacing w:after="150"/>
      </w:pPr>
      <w:r>
        <w:rPr/>
        <w:t xml:space="preserve">四、江西省嵌入式系统软件收入 90</w:t>
      </w:r>
    </w:p>
    <w:p>
      <w:pPr>
        <w:spacing w:after="150"/>
      </w:pPr>
      <w:r>
        <w:rPr/>
        <w:t xml:space="preserve">五、江西省信息技术咨询服务收入 91</w:t>
      </w:r>
    </w:p>
    <w:p>
      <w:pPr>
        <w:spacing w:after="150"/>
      </w:pPr>
      <w:r>
        <w:rPr/>
        <w:t xml:space="preserve">第三节 通信业 91</w:t>
      </w:r>
    </w:p>
    <w:p>
      <w:pPr>
        <w:spacing w:after="150"/>
      </w:pPr>
      <w:r>
        <w:rPr/>
        <w:t xml:space="preserve">一、江西省电信业务总量分析 91</w:t>
      </w:r>
    </w:p>
    <w:p>
      <w:pPr>
        <w:spacing w:after="150"/>
      </w:pPr>
      <w:r>
        <w:rPr/>
        <w:t xml:space="preserve">二、江西省邮政业务总量分析 92</w:t>
      </w:r>
    </w:p>
    <w:p>
      <w:pPr>
        <w:spacing w:after="150"/>
      </w:pPr>
      <w:r>
        <w:rPr/>
        <w:t xml:space="preserve">三、江西省长途光缆纤芯长度 92</w:t>
      </w:r>
    </w:p>
    <w:p>
      <w:pPr>
        <w:spacing w:after="150"/>
      </w:pPr>
      <w:r>
        <w:rPr/>
        <w:t xml:space="preserve">四、江西省固定电话用户总数 92</w:t>
      </w:r>
    </w:p>
    <w:p>
      <w:pPr>
        <w:spacing w:after="150"/>
      </w:pPr>
      <w:r>
        <w:rPr/>
        <w:t xml:space="preserve">五、江西省移动电话用户总数 93</w:t>
      </w:r>
    </w:p>
    <w:p>
      <w:pPr>
        <w:spacing w:after="150"/>
      </w:pPr>
      <w:r>
        <w:rPr/>
        <w:t xml:space="preserve">六、江西省3G移动电话用户数 93</w:t>
      </w:r>
    </w:p>
    <w:p>
      <w:pPr>
        <w:spacing w:after="150"/>
      </w:pPr>
      <w:r>
        <w:rPr/>
        <w:t xml:space="preserve">第四节 互联网 94</w:t>
      </w:r>
    </w:p>
    <w:p>
      <w:pPr>
        <w:spacing w:after="150"/>
      </w:pPr>
      <w:r>
        <w:rPr/>
        <w:t xml:space="preserve">一、江西省互联网上网人数分析 94</w:t>
      </w:r>
    </w:p>
    <w:p>
      <w:pPr>
        <w:spacing w:after="150"/>
      </w:pPr>
      <w:r>
        <w:rPr/>
        <w:t xml:space="preserve">二、江西省互联网普及率分析 94</w:t>
      </w:r>
    </w:p>
    <w:p>
      <w:pPr>
        <w:spacing w:after="150"/>
      </w:pPr>
      <w:r>
        <w:rPr/>
        <w:t xml:space="preserve">三、江西省互联网基础资源分析 94</w:t>
      </w:r>
    </w:p>
    <w:p>
      <w:pPr>
        <w:spacing w:after="150"/>
      </w:pPr>
      <w:r>
        <w:rPr/>
        <w:t xml:space="preserve">四、江西省互联网宽带接入用户数 95</w:t>
      </w:r>
    </w:p>
    <w:p>
      <w:pPr>
        <w:spacing w:after="150"/>
      </w:pPr>
      <w:r>
        <w:rPr>
          <w:b w:val="1"/>
          <w:bCs w:val="1"/>
        </w:rPr>
        <w:t xml:space="preserve">第四章 江西省信息化发展指数分析 96</w:t>
      </w:r>
    </w:p>
    <w:p>
      <w:pPr>
        <w:spacing w:after="150"/>
      </w:pPr>
      <w:r>
        <w:rPr/>
        <w:t xml:space="preserve">第一节 江西省信息化发展指数分析 96</w:t>
      </w:r>
    </w:p>
    <w:p>
      <w:pPr>
        <w:spacing w:after="150"/>
      </w:pPr>
      <w:r>
        <w:rPr/>
        <w:t xml:space="preserve">一、江西省信息化发展指数排名 96</w:t>
      </w:r>
    </w:p>
    <w:p>
      <w:pPr>
        <w:spacing w:after="150"/>
      </w:pPr>
      <w:r>
        <w:rPr/>
        <w:t xml:space="preserve">二、江西省网络就绪度指数排名 97</w:t>
      </w:r>
    </w:p>
    <w:p>
      <w:pPr>
        <w:spacing w:after="150"/>
      </w:pPr>
      <w:r>
        <w:rPr/>
        <w:t xml:space="preserve">三、江西省网络就绪度指数增速排名 98</w:t>
      </w:r>
    </w:p>
    <w:p>
      <w:pPr>
        <w:spacing w:after="150"/>
      </w:pPr>
      <w:r>
        <w:rPr/>
        <w:t xml:space="preserve">第二节 江西省信息化指数分类指标 99</w:t>
      </w:r>
    </w:p>
    <w:p>
      <w:pPr>
        <w:spacing w:after="150"/>
      </w:pPr>
      <w:r>
        <w:rPr/>
        <w:t xml:space="preserve">一、江西省智能终端普及指数 99</w:t>
      </w:r>
    </w:p>
    <w:p>
      <w:pPr>
        <w:spacing w:after="150"/>
      </w:pPr>
      <w:r>
        <w:rPr/>
        <w:t xml:space="preserve">二、江西省有线电视发展指数 100</w:t>
      </w:r>
    </w:p>
    <w:p>
      <w:pPr>
        <w:spacing w:after="150"/>
      </w:pPr>
      <w:r>
        <w:rPr/>
        <w:t xml:space="preserve">三、江西省光纤发展指数 101</w:t>
      </w:r>
    </w:p>
    <w:p>
      <w:pPr>
        <w:spacing w:after="150"/>
      </w:pPr>
      <w:r>
        <w:rPr/>
        <w:t xml:space="preserve">四、江西省宽带普及指数 102</w:t>
      </w:r>
    </w:p>
    <w:p>
      <w:pPr>
        <w:spacing w:after="150"/>
      </w:pPr>
      <w:r>
        <w:rPr/>
        <w:t xml:space="preserve">五、江西省宽带速率指数 103</w:t>
      </w:r>
    </w:p>
    <w:p>
      <w:pPr>
        <w:spacing w:after="150"/>
      </w:pPr>
      <w:r>
        <w:rPr/>
        <w:t xml:space="preserve">六、江西省信息通信技术应用指数 104</w:t>
      </w:r>
    </w:p>
    <w:p>
      <w:pPr>
        <w:spacing w:after="150"/>
      </w:pPr>
      <w:r>
        <w:rPr>
          <w:b w:val="1"/>
          <w:bCs w:val="1"/>
        </w:rPr>
        <w:t xml:space="preserve">第五章 江西省信息化社会发展分析 106</w:t>
      </w:r>
    </w:p>
    <w:p>
      <w:pPr>
        <w:spacing w:after="150"/>
      </w:pPr>
      <w:r>
        <w:rPr/>
        <w:t xml:space="preserve">第一节 江西省信息化社会发展概述 106</w:t>
      </w:r>
    </w:p>
    <w:p>
      <w:pPr>
        <w:spacing w:after="150"/>
      </w:pPr>
      <w:r>
        <w:rPr/>
        <w:t xml:space="preserve">一、信息化发展基础环境现状 106</w:t>
      </w:r>
    </w:p>
    <w:p>
      <w:pPr>
        <w:spacing w:after="150"/>
      </w:pPr>
      <w:r>
        <w:rPr/>
        <w:t xml:space="preserve">二、扶持信息化产业发展 107</w:t>
      </w:r>
    </w:p>
    <w:p>
      <w:pPr>
        <w:spacing w:after="150"/>
      </w:pPr>
      <w:r>
        <w:rPr/>
        <w:t xml:space="preserve">第二节 江西省信息化重点领域分析 107</w:t>
      </w:r>
    </w:p>
    <w:p>
      <w:pPr>
        <w:spacing w:after="150"/>
      </w:pPr>
      <w:r>
        <w:rPr/>
        <w:t xml:space="preserve">一、信息化基础设施 107</w:t>
      </w:r>
    </w:p>
    <w:p>
      <w:pPr>
        <w:spacing w:after="150"/>
      </w:pPr>
      <w:r>
        <w:rPr/>
        <w:t xml:space="preserve">二、产业发展 108</w:t>
      </w:r>
    </w:p>
    <w:p>
      <w:pPr>
        <w:spacing w:after="150"/>
      </w:pPr>
      <w:r>
        <w:rPr/>
        <w:t xml:space="preserve">三、城市管理 109</w:t>
      </w:r>
    </w:p>
    <w:p>
      <w:pPr>
        <w:spacing w:after="150"/>
      </w:pPr>
      <w:r>
        <w:rPr/>
        <w:t xml:space="preserve">四、公共服务 110</w:t>
      </w:r>
    </w:p>
    <w:p>
      <w:pPr>
        <w:spacing w:after="150"/>
      </w:pPr>
      <w:r>
        <w:rPr/>
        <w:t xml:space="preserve">第三节 江西省信息化重点项目分析 112</w:t>
      </w:r>
    </w:p>
    <w:p>
      <w:pPr>
        <w:spacing w:after="150"/>
      </w:pPr>
      <w:r>
        <w:rPr/>
        <w:t xml:space="preserve">第四节 江西省信息化重点区域分析 113</w:t>
      </w:r>
    </w:p>
    <w:p>
      <w:pPr>
        <w:spacing w:after="150"/>
      </w:pPr>
      <w:r>
        <w:rPr/>
        <w:t xml:space="preserve">一、南昌 113</w:t>
      </w:r>
    </w:p>
    <w:p>
      <w:pPr>
        <w:spacing w:after="150"/>
      </w:pPr>
      <w:r>
        <w:rPr/>
        <w:t xml:space="preserve">二、鹰潭 115</w:t>
      </w:r>
    </w:p>
    <w:p>
      <w:pPr>
        <w:spacing w:after="150"/>
      </w:pPr>
      <w:r>
        <w:rPr>
          <w:b w:val="1"/>
          <w:bCs w:val="1"/>
        </w:rPr>
        <w:t xml:space="preserve">第六章 江西省信息化发展重点领域分析 117</w:t>
      </w:r>
    </w:p>
    <w:p>
      <w:pPr>
        <w:spacing w:after="150"/>
      </w:pPr>
      <w:r>
        <w:rPr/>
        <w:t xml:space="preserve">第一节 农业信息化领域分析 117</w:t>
      </w:r>
    </w:p>
    <w:p>
      <w:pPr>
        <w:spacing w:after="150"/>
      </w:pPr>
      <w:r>
        <w:rPr/>
        <w:t xml:space="preserve">一、农业生产发展现状分析 117</w:t>
      </w:r>
    </w:p>
    <w:p>
      <w:pPr>
        <w:spacing w:after="150"/>
      </w:pPr>
      <w:r>
        <w:rPr/>
        <w:t xml:space="preserve">(一)农业生产总值分析 117</w:t>
      </w:r>
    </w:p>
    <w:p>
      <w:pPr>
        <w:spacing w:after="150"/>
      </w:pPr>
      <w:r>
        <w:rPr/>
        <w:t xml:space="preserve">(二)农作物播种面积分析 117</w:t>
      </w:r>
    </w:p>
    <w:p>
      <w:pPr>
        <w:spacing w:after="150"/>
      </w:pPr>
      <w:r>
        <w:rPr/>
        <w:t xml:space="preserve">(三)农产品产量分析 118</w:t>
      </w:r>
    </w:p>
    <w:p>
      <w:pPr>
        <w:spacing w:after="150"/>
      </w:pPr>
      <w:r>
        <w:rPr/>
        <w:t xml:space="preserve">二、农业信息化领域相关政策 118</w:t>
      </w:r>
    </w:p>
    <w:p>
      <w:pPr>
        <w:spacing w:after="150"/>
      </w:pPr>
      <w:r>
        <w:rPr/>
        <w:t xml:space="preserve">(一)《关于贯彻互联网+农业行动计划加快推进江西省智慧农业建设的实施意见》 118</w:t>
      </w:r>
    </w:p>
    <w:p>
      <w:pPr>
        <w:spacing w:after="150"/>
      </w:pPr>
      <w:r>
        <w:rPr/>
        <w:t xml:space="preserve">(二)《江西省人民政府关于印发服务业发展提速三年行动计划(2019-2023年)的通知》 120</w:t>
      </w:r>
    </w:p>
    <w:p>
      <w:pPr>
        <w:spacing w:after="150"/>
      </w:pPr>
      <w:r>
        <w:rPr/>
        <w:t xml:space="preserve">三、农业信息化需求情况分析 121</w:t>
      </w:r>
    </w:p>
    <w:p>
      <w:pPr>
        <w:spacing w:after="150"/>
      </w:pPr>
      <w:r>
        <w:rPr/>
        <w:t xml:space="preserve">四、农业信息化重点工程分析 122</w:t>
      </w:r>
    </w:p>
    <w:p>
      <w:pPr>
        <w:spacing w:after="150"/>
      </w:pPr>
      <w:r>
        <w:rPr/>
        <w:t xml:space="preserve">第二节 医疗信息化领域分析 123</w:t>
      </w:r>
    </w:p>
    <w:p>
      <w:pPr>
        <w:spacing w:after="150"/>
      </w:pPr>
      <w:r>
        <w:rPr/>
        <w:t xml:space="preserve">一、医疗卫生机构数量分析 123</w:t>
      </w:r>
    </w:p>
    <w:p>
      <w:pPr>
        <w:spacing w:after="150"/>
      </w:pPr>
      <w:r>
        <w:rPr/>
        <w:t xml:space="preserve">二、医疗服务发展现状分析 123</w:t>
      </w:r>
    </w:p>
    <w:p>
      <w:pPr>
        <w:spacing w:after="150"/>
      </w:pPr>
      <w:r>
        <w:rPr/>
        <w:t xml:space="preserve">三、医疗信息化领域相关政策 124</w:t>
      </w:r>
    </w:p>
    <w:p>
      <w:pPr>
        <w:spacing w:after="150"/>
      </w:pPr>
      <w:r>
        <w:rPr/>
        <w:t xml:space="preserve">(一)《2019-2023年江西省深化医药卫生体制改革重点工作任务》 124</w:t>
      </w:r>
    </w:p>
    <w:p>
      <w:pPr>
        <w:spacing w:after="150"/>
      </w:pPr>
      <w:r>
        <w:rPr/>
        <w:t xml:space="preserve">(二)《江西省人民政府关于印发服务业发展提速三年行动计划(2019-2023年)的通知》 124</w:t>
      </w:r>
    </w:p>
    <w:p>
      <w:pPr>
        <w:spacing w:after="150"/>
      </w:pPr>
      <w:r>
        <w:rPr/>
        <w:t xml:space="preserve">(三)《江西省卫生计生服务能力提升工程实施方案(2019-2023年)》 125</w:t>
      </w:r>
    </w:p>
    <w:p>
      <w:pPr>
        <w:spacing w:after="150"/>
      </w:pPr>
      <w:r>
        <w:rPr/>
        <w:t xml:space="preserve">四、医疗信息化需求情况分析 125</w:t>
      </w:r>
    </w:p>
    <w:p>
      <w:pPr>
        <w:spacing w:after="150"/>
      </w:pPr>
      <w:r>
        <w:rPr/>
        <w:t xml:space="preserve">五、医疗信息化重点工程分析 126</w:t>
      </w:r>
    </w:p>
    <w:p>
      <w:pPr>
        <w:spacing w:after="150"/>
      </w:pPr>
      <w:r>
        <w:rPr/>
        <w:t xml:space="preserve">第三节 交通信息化领域分析 126</w:t>
      </w:r>
    </w:p>
    <w:p>
      <w:pPr>
        <w:spacing w:after="150"/>
      </w:pPr>
      <w:r>
        <w:rPr/>
        <w:t xml:space="preserve">一、高速公路建设里程分析 126</w:t>
      </w:r>
    </w:p>
    <w:p>
      <w:pPr>
        <w:spacing w:after="150"/>
      </w:pPr>
      <w:r>
        <w:rPr/>
        <w:t xml:space="preserve">二、城市公共交通发展分析 126</w:t>
      </w:r>
    </w:p>
    <w:p>
      <w:pPr>
        <w:spacing w:after="150"/>
      </w:pPr>
      <w:r>
        <w:rPr/>
        <w:t xml:space="preserve">三、智能交通领域相关政策 127</w:t>
      </w:r>
    </w:p>
    <w:p>
      <w:pPr>
        <w:spacing w:after="150"/>
      </w:pPr>
      <w:r>
        <w:rPr/>
        <w:t xml:space="preserve">四、交通信息化需求情况分析 127</w:t>
      </w:r>
    </w:p>
    <w:p>
      <w:pPr>
        <w:spacing w:after="150"/>
      </w:pPr>
      <w:r>
        <w:rPr/>
        <w:t xml:space="preserve">五、交通信息化重点工程分析 128</w:t>
      </w:r>
    </w:p>
    <w:p>
      <w:pPr>
        <w:spacing w:after="150"/>
      </w:pPr>
      <w:r>
        <w:rPr/>
        <w:t xml:space="preserve">第四节 教育信息化领域分析 129</w:t>
      </w:r>
    </w:p>
    <w:p>
      <w:pPr>
        <w:spacing w:after="150"/>
      </w:pPr>
      <w:r>
        <w:rPr/>
        <w:t xml:space="preserve">一、各类学校数量及分布情况 129</w:t>
      </w:r>
    </w:p>
    <w:p>
      <w:pPr>
        <w:spacing w:after="150"/>
      </w:pPr>
      <w:r>
        <w:rPr/>
        <w:t xml:space="preserve">二、在校学生数量及分布情况 129</w:t>
      </w:r>
    </w:p>
    <w:p>
      <w:pPr>
        <w:spacing w:after="150"/>
      </w:pPr>
      <w:r>
        <w:rPr/>
        <w:t xml:space="preserve">三、教育信息化建设现状分析 130</w:t>
      </w:r>
    </w:p>
    <w:p>
      <w:pPr>
        <w:spacing w:after="150"/>
      </w:pPr>
      <w:r>
        <w:rPr/>
        <w:t xml:space="preserve">四、教育信息化重点工程分析 130</w:t>
      </w:r>
    </w:p>
    <w:p>
      <w:pPr>
        <w:spacing w:after="150"/>
      </w:pPr>
      <w:r>
        <w:rPr/>
        <w:t xml:space="preserve">第五节 广电信息化网络分析 132</w:t>
      </w:r>
    </w:p>
    <w:p>
      <w:pPr>
        <w:spacing w:after="150"/>
      </w:pPr>
      <w:r>
        <w:rPr/>
        <w:t xml:space="preserve">一、有线广播电视用户规模 132</w:t>
      </w:r>
    </w:p>
    <w:p>
      <w:pPr>
        <w:spacing w:after="150"/>
      </w:pPr>
      <w:r>
        <w:rPr/>
        <w:t xml:space="preserve">二、数字电视用户规模分析 132</w:t>
      </w:r>
    </w:p>
    <w:p>
      <w:pPr>
        <w:spacing w:after="150"/>
      </w:pPr>
      <w:r>
        <w:rPr/>
        <w:t xml:space="preserve">三、电视节目综合人口覆盖率 132</w:t>
      </w:r>
    </w:p>
    <w:p>
      <w:pPr>
        <w:spacing w:after="150"/>
      </w:pPr>
      <w:r>
        <w:rPr/>
        <w:t xml:space="preserve">四、广电网络建设情况分析 133</w:t>
      </w:r>
    </w:p>
    <w:p>
      <w:pPr>
        <w:spacing w:after="150"/>
      </w:pPr>
      <w:r>
        <w:rPr/>
        <w:t xml:space="preserve">第六节 电力信息化领域分析 133</w:t>
      </w:r>
    </w:p>
    <w:p>
      <w:pPr>
        <w:spacing w:after="150"/>
      </w:pPr>
      <w:r>
        <w:rPr/>
        <w:t xml:space="preserve">一、电力供应与需求情况分析 133</w:t>
      </w:r>
    </w:p>
    <w:p>
      <w:pPr>
        <w:spacing w:after="150"/>
      </w:pPr>
      <w:r>
        <w:rPr/>
        <w:t xml:space="preserve">二、电力信息化领域相关政策 134</w:t>
      </w:r>
    </w:p>
    <w:p>
      <w:pPr>
        <w:spacing w:after="150"/>
      </w:pPr>
      <w:r>
        <w:rPr/>
        <w:t xml:space="preserve">三、智能电网建设现状分析 135</w:t>
      </w:r>
    </w:p>
    <w:p>
      <w:pPr>
        <w:spacing w:after="150"/>
      </w:pPr>
      <w:r>
        <w:rPr/>
        <w:t xml:space="preserve">第七节 金融信息化领域分析 136</w:t>
      </w:r>
    </w:p>
    <w:p>
      <w:pPr>
        <w:spacing w:after="150"/>
      </w:pPr>
      <w:r>
        <w:rPr/>
        <w:t xml:space="preserve">一、金融信息化市场环境分析 136</w:t>
      </w:r>
    </w:p>
    <w:p>
      <w:pPr>
        <w:spacing w:after="150"/>
      </w:pPr>
      <w:r>
        <w:rPr/>
        <w:t xml:space="preserve">二、金融信息化领域相关政策 136</w:t>
      </w:r>
    </w:p>
    <w:p>
      <w:pPr>
        <w:spacing w:after="150"/>
      </w:pPr>
      <w:r>
        <w:rPr/>
        <w:t xml:space="preserve">(一)《关于促进江西省互联网金融业发展的若干意见》 136</w:t>
      </w:r>
    </w:p>
    <w:p>
      <w:pPr>
        <w:spacing w:after="150"/>
      </w:pPr>
      <w:r>
        <w:rPr/>
        <w:t xml:space="preserve">(二)《关于促进江西省互联网金融业发展的若干意见》 137</w:t>
      </w:r>
    </w:p>
    <w:p>
      <w:pPr>
        <w:spacing w:after="150"/>
      </w:pPr>
      <w:r>
        <w:rPr/>
        <w:t xml:space="preserve">三、金融信息化领域现状分析 137</w:t>
      </w:r>
    </w:p>
    <w:p>
      <w:pPr>
        <w:spacing w:after="150"/>
      </w:pPr>
      <w:r>
        <w:rPr>
          <w:b w:val="1"/>
          <w:bCs w:val="1"/>
        </w:rPr>
        <w:t xml:space="preserve">第七章 江西省信息化建设重点企业分析 139</w:t>
      </w:r>
    </w:p>
    <w:p>
      <w:pPr>
        <w:spacing w:after="150"/>
      </w:pPr>
      <w:r>
        <w:rPr/>
        <w:t xml:space="preserve">第一节 江西联创光电科技股份有限公司 139</w:t>
      </w:r>
    </w:p>
    <w:p>
      <w:pPr>
        <w:spacing w:after="150"/>
      </w:pPr>
      <w:r>
        <w:rPr/>
        <w:t xml:space="preserve">一、企业发展基本情况 139</w:t>
      </w:r>
    </w:p>
    <w:p>
      <w:pPr>
        <w:spacing w:after="150"/>
      </w:pPr>
      <w:r>
        <w:rPr/>
        <w:t xml:space="preserve">二、企业主要产品分析 140</w:t>
      </w:r>
    </w:p>
    <w:p>
      <w:pPr>
        <w:spacing w:after="150"/>
      </w:pPr>
      <w:r>
        <w:rPr/>
        <w:t xml:space="preserve">三、企业经营情况分析 141</w:t>
      </w:r>
    </w:p>
    <w:p>
      <w:pPr>
        <w:spacing w:after="150"/>
      </w:pPr>
      <w:r>
        <w:rPr/>
        <w:t xml:space="preserve">四、企业产销状况分析 142</w:t>
      </w:r>
    </w:p>
    <w:p>
      <w:pPr>
        <w:spacing w:after="150"/>
      </w:pPr>
      <w:r>
        <w:rPr/>
        <w:t xml:space="preserve">五、企业竞争优势分析 142</w:t>
      </w:r>
    </w:p>
    <w:p>
      <w:pPr>
        <w:spacing w:after="150"/>
      </w:pPr>
      <w:r>
        <w:rPr/>
        <w:t xml:space="preserve">六、企业发展战略分析 143</w:t>
      </w:r>
    </w:p>
    <w:p>
      <w:pPr>
        <w:spacing w:after="150"/>
      </w:pPr>
      <w:r>
        <w:rPr/>
        <w:t xml:space="preserve">第二节 泰豪科技股份有限公司 143</w:t>
      </w:r>
    </w:p>
    <w:p>
      <w:pPr>
        <w:spacing w:after="150"/>
      </w:pPr>
      <w:r>
        <w:rPr/>
        <w:t xml:space="preserve">一、企业发展基本情况 143</w:t>
      </w:r>
    </w:p>
    <w:p>
      <w:pPr>
        <w:spacing w:after="150"/>
      </w:pPr>
      <w:r>
        <w:rPr/>
        <w:t xml:space="preserve">二、企业主要产品分析 144</w:t>
      </w:r>
    </w:p>
    <w:p>
      <w:pPr>
        <w:spacing w:after="150"/>
      </w:pPr>
      <w:r>
        <w:rPr/>
        <w:t xml:space="preserve">三、企业经营情况分析 144</w:t>
      </w:r>
    </w:p>
    <w:p>
      <w:pPr>
        <w:spacing w:after="150"/>
      </w:pPr>
      <w:r>
        <w:rPr/>
        <w:t xml:space="preserve">四、企业产销状况分析 145</w:t>
      </w:r>
    </w:p>
    <w:p>
      <w:pPr>
        <w:spacing w:after="150"/>
      </w:pPr>
      <w:r>
        <w:rPr/>
        <w:t xml:space="preserve">五、企业竞争优势分析 146</w:t>
      </w:r>
    </w:p>
    <w:p>
      <w:pPr>
        <w:spacing w:after="150"/>
      </w:pPr>
      <w:r>
        <w:rPr/>
        <w:t xml:space="preserve">六、企业发展战略分析 147</w:t>
      </w:r>
    </w:p>
    <w:p>
      <w:pPr>
        <w:spacing w:after="150"/>
      </w:pPr>
      <w:r>
        <w:rPr/>
        <w:t xml:space="preserve">第三节 江西正拓新能源科技股份有限公司 147</w:t>
      </w:r>
    </w:p>
    <w:p>
      <w:pPr>
        <w:spacing w:after="150"/>
      </w:pPr>
      <w:r>
        <w:rPr/>
        <w:t xml:space="preserve">一、企业发展基本情况 147</w:t>
      </w:r>
    </w:p>
    <w:p>
      <w:pPr>
        <w:spacing w:after="150"/>
      </w:pPr>
      <w:r>
        <w:rPr/>
        <w:t xml:space="preserve">二、企业主要产品分析 148</w:t>
      </w:r>
    </w:p>
    <w:p>
      <w:pPr>
        <w:spacing w:after="150"/>
      </w:pPr>
      <w:r>
        <w:rPr/>
        <w:t xml:space="preserve">三、企业经营情况分析 148</w:t>
      </w:r>
    </w:p>
    <w:p>
      <w:pPr>
        <w:spacing w:after="150"/>
      </w:pPr>
      <w:r>
        <w:rPr/>
        <w:t xml:space="preserve">四、企业竞争优势分析 149</w:t>
      </w:r>
    </w:p>
    <w:p>
      <w:pPr>
        <w:spacing w:after="150"/>
      </w:pPr>
      <w:r>
        <w:rPr/>
        <w:t xml:space="preserve">五、企业发展战略分析 150</w:t>
      </w:r>
    </w:p>
    <w:p>
      <w:pPr>
        <w:spacing w:after="150"/>
      </w:pPr>
      <w:r>
        <w:rPr/>
        <w:t xml:space="preserve">第四节 江西兴邦光电股份有限公司 151</w:t>
      </w:r>
    </w:p>
    <w:p>
      <w:pPr>
        <w:spacing w:after="150"/>
      </w:pPr>
      <w:r>
        <w:rPr/>
        <w:t xml:space="preserve">一、企业发展基本情况 151</w:t>
      </w:r>
    </w:p>
    <w:p>
      <w:pPr>
        <w:spacing w:after="150"/>
      </w:pPr>
      <w:r>
        <w:rPr/>
        <w:t xml:space="preserve">二、企业主要产品分析 152</w:t>
      </w:r>
    </w:p>
    <w:p>
      <w:pPr>
        <w:spacing w:after="150"/>
      </w:pPr>
      <w:r>
        <w:rPr/>
        <w:t xml:space="preserve">三、企业经营情况分析 152</w:t>
      </w:r>
    </w:p>
    <w:p>
      <w:pPr>
        <w:spacing w:after="150"/>
      </w:pPr>
      <w:r>
        <w:rPr/>
        <w:t xml:space="preserve">四、企业竞争优势分析 153</w:t>
      </w:r>
    </w:p>
    <w:p>
      <w:pPr>
        <w:spacing w:after="150"/>
      </w:pPr>
      <w:r>
        <w:rPr/>
        <w:t xml:space="preserve">五、企业发展战略分析 154</w:t>
      </w:r>
    </w:p>
    <w:p>
      <w:pPr>
        <w:spacing w:after="150"/>
      </w:pPr>
      <w:r>
        <w:rPr/>
        <w:t xml:space="preserve">第五节 先锋信息技术股份有限公司 155</w:t>
      </w:r>
    </w:p>
    <w:p>
      <w:pPr>
        <w:spacing w:after="150"/>
      </w:pPr>
      <w:r>
        <w:rPr/>
        <w:t xml:space="preserve">一、企业发展基本情况 155</w:t>
      </w:r>
    </w:p>
    <w:p>
      <w:pPr>
        <w:spacing w:after="150"/>
      </w:pPr>
      <w:r>
        <w:rPr/>
        <w:t xml:space="preserve">二、企业主要业务分析 155</w:t>
      </w:r>
    </w:p>
    <w:p>
      <w:pPr>
        <w:spacing w:after="150"/>
      </w:pPr>
      <w:r>
        <w:rPr/>
        <w:t xml:space="preserve">三、企业销售网络分布 156</w:t>
      </w:r>
    </w:p>
    <w:p>
      <w:pPr>
        <w:spacing w:after="150"/>
      </w:pPr>
      <w:r>
        <w:rPr/>
        <w:t xml:space="preserve">四、企业竞争优势分析 156</w:t>
      </w:r>
    </w:p>
    <w:p>
      <w:pPr>
        <w:spacing w:after="150"/>
      </w:pPr>
      <w:r>
        <w:rPr/>
        <w:t xml:space="preserve">第六节 明冠新材料股份有限公司 157</w:t>
      </w:r>
    </w:p>
    <w:p>
      <w:pPr>
        <w:spacing w:after="150"/>
      </w:pPr>
      <w:r>
        <w:rPr/>
        <w:t xml:space="preserve">一、企业发展基本情况 157</w:t>
      </w:r>
    </w:p>
    <w:p>
      <w:pPr>
        <w:spacing w:after="150"/>
      </w:pPr>
      <w:r>
        <w:rPr/>
        <w:t xml:space="preserve">二、企业主要产品分析 157</w:t>
      </w:r>
    </w:p>
    <w:p>
      <w:pPr>
        <w:spacing w:after="150"/>
      </w:pPr>
      <w:r>
        <w:rPr/>
        <w:t xml:space="preserve">三、企业竞争优势分析 158</w:t>
      </w:r>
    </w:p>
    <w:p>
      <w:pPr>
        <w:spacing w:after="150"/>
      </w:pPr>
      <w:r>
        <w:rPr/>
        <w:t xml:space="preserve">四、企业发展战略分析 158</w:t>
      </w:r>
    </w:p>
    <w:p>
      <w:pPr>
        <w:spacing w:after="150"/>
      </w:pPr>
      <w:r>
        <w:rPr/>
        <w:t xml:space="preserve">第七节 江西通慧科技股份有限公司 158</w:t>
      </w:r>
    </w:p>
    <w:p>
      <w:pPr>
        <w:spacing w:after="150"/>
      </w:pPr>
      <w:r>
        <w:rPr/>
        <w:t xml:space="preserve">一、企业发展基本情况 158</w:t>
      </w:r>
    </w:p>
    <w:p>
      <w:pPr>
        <w:spacing w:after="150"/>
      </w:pPr>
      <w:r>
        <w:rPr/>
        <w:t xml:space="preserve">二、企业主要产品分析 159</w:t>
      </w:r>
    </w:p>
    <w:p>
      <w:pPr>
        <w:spacing w:after="150"/>
      </w:pPr>
      <w:r>
        <w:rPr/>
        <w:t xml:space="preserve">三、企业竞争优势分析 160</w:t>
      </w:r>
    </w:p>
    <w:p>
      <w:pPr>
        <w:spacing w:after="150"/>
      </w:pPr>
      <w:r>
        <w:rPr/>
        <w:t xml:space="preserve">第八节 江西智动科技股份有限公司 161</w:t>
      </w:r>
    </w:p>
    <w:p>
      <w:pPr>
        <w:spacing w:after="150"/>
      </w:pPr>
      <w:r>
        <w:rPr/>
        <w:t xml:space="preserve">一、企业发展基本情况 161</w:t>
      </w:r>
    </w:p>
    <w:p>
      <w:pPr>
        <w:spacing w:after="150"/>
      </w:pPr>
      <w:r>
        <w:rPr/>
        <w:t xml:space="preserve">二、企业主要业务分析 161</w:t>
      </w:r>
    </w:p>
    <w:p>
      <w:pPr>
        <w:spacing w:after="150"/>
      </w:pPr>
      <w:r>
        <w:rPr/>
        <w:t xml:space="preserve">三、企业竞争优势分析 162</w:t>
      </w:r>
    </w:p>
    <w:p>
      <w:pPr>
        <w:spacing w:after="150"/>
      </w:pPr>
      <w:r>
        <w:rPr/>
        <w:t xml:space="preserve">四、企业发展战略分析 163</w:t>
      </w:r>
    </w:p>
    <w:p>
      <w:pPr>
        <w:spacing w:after="150"/>
      </w:pPr>
      <w:r>
        <w:rPr>
          <w:b w:val="1"/>
          <w:bCs w:val="1"/>
        </w:rPr>
        <w:t xml:space="preserve">第八章 2024-2029年江西省信息化市场前景预测分析 164</w:t>
      </w:r>
    </w:p>
    <w:p>
      <w:pPr>
        <w:spacing w:after="150"/>
      </w:pPr>
      <w:r>
        <w:rPr/>
        <w:t xml:space="preserve">第一节 2024-2029年江西省信息化基础产业前景分析 164</w:t>
      </w:r>
    </w:p>
    <w:p>
      <w:pPr>
        <w:spacing w:after="150"/>
      </w:pPr>
      <w:r>
        <w:rPr/>
        <w:t xml:space="preserve">一、江西省电子信息产业发展前景分析 164</w:t>
      </w:r>
    </w:p>
    <w:p>
      <w:pPr>
        <w:spacing w:after="150"/>
      </w:pPr>
      <w:r>
        <w:rPr/>
        <w:t xml:space="preserve">二、江西省软件和信息服务发展前景分析 165</w:t>
      </w:r>
    </w:p>
    <w:p>
      <w:pPr>
        <w:spacing w:after="150"/>
      </w:pPr>
      <w:r>
        <w:rPr/>
        <w:t xml:space="preserve">三、江西省通信行业发展前景分析 165</w:t>
      </w:r>
    </w:p>
    <w:p>
      <w:pPr>
        <w:spacing w:after="150"/>
      </w:pPr>
      <w:r>
        <w:rPr/>
        <w:t xml:space="preserve">四、江西省互联网经济发展前景分析 166</w:t>
      </w:r>
    </w:p>
    <w:p>
      <w:pPr>
        <w:spacing w:after="150"/>
      </w:pPr>
      <w:r>
        <w:rPr/>
        <w:t xml:space="preserve">第二节 2024-2029年江西省信息化市场前景预测分析 166</w:t>
      </w:r>
    </w:p>
    <w:p>
      <w:pPr>
        <w:spacing w:after="150"/>
      </w:pPr>
      <w:r>
        <w:rPr/>
        <w:t xml:space="preserve">一、信息基础设施初步完善 166</w:t>
      </w:r>
    </w:p>
    <w:p>
      <w:pPr>
        <w:spacing w:after="150"/>
      </w:pPr>
      <w:r>
        <w:rPr/>
        <w:t xml:space="preserve">二、信息技术在工业领域广泛应用 167</w:t>
      </w:r>
    </w:p>
    <w:p>
      <w:pPr>
        <w:spacing w:after="150"/>
      </w:pPr>
      <w:r>
        <w:rPr/>
        <w:t xml:space="preserve">三、重点领域信息化水平明显提高 168</w:t>
      </w:r>
    </w:p>
    <w:p>
      <w:pPr>
        <w:spacing w:after="150"/>
      </w:pPr>
      <w:r>
        <w:rPr/>
        <w:t xml:space="preserve">四、信息安全保障体系基本形成 168</w:t>
      </w:r>
    </w:p>
    <w:p>
      <w:pPr>
        <w:spacing w:after="150"/>
      </w:pPr>
      <w:r>
        <w:rPr/>
        <w:t xml:space="preserve">第三节 2024-2029年江西省信息化发展策略及建议 168</w:t>
      </w:r>
    </w:p>
    <w:p>
      <w:pPr>
        <w:spacing w:after="150"/>
      </w:pPr>
      <w:r>
        <w:rPr/>
        <w:t xml:space="preserve">一、推进农村信息化 168</w:t>
      </w:r>
    </w:p>
    <w:p>
      <w:pPr>
        <w:spacing w:after="150"/>
      </w:pPr>
      <w:r>
        <w:rPr/>
        <w:t xml:space="preserve">二、推行电子政务 169</w:t>
      </w:r>
    </w:p>
    <w:p>
      <w:pPr>
        <w:spacing w:after="150"/>
      </w:pPr>
      <w:r>
        <w:rPr/>
        <w:t xml:space="preserve">三、推进社会信息化 169</w:t>
      </w:r>
    </w:p>
    <w:p>
      <w:pPr>
        <w:spacing w:after="150"/>
      </w:pPr>
      <w:r>
        <w:rPr/>
        <w:t xml:space="preserve">四、加快信息化人才队伍建设 170</w:t>
      </w:r>
    </w:p>
    <w:p>
      <w:pPr>
        <w:spacing w:after="150"/>
      </w:pPr>
      <w:r>
        <w:rPr>
          <w:b w:val="1"/>
          <w:bCs w:val="1"/>
        </w:rPr>
        <w:t xml:space="preserve">第九章 江西省信息化企业投资战略与客户策略分析 171</w:t>
      </w:r>
    </w:p>
    <w:p>
      <w:pPr>
        <w:spacing w:after="150"/>
      </w:pPr>
      <w:r>
        <w:rPr/>
        <w:t xml:space="preserve">第一节 信息化企业发展战略规划背景意义 171</w:t>
      </w:r>
    </w:p>
    <w:p>
      <w:pPr>
        <w:spacing w:after="150"/>
      </w:pPr>
      <w:r>
        <w:rPr/>
        <w:t xml:space="preserve">一、企业转型升级的需要 171</w:t>
      </w:r>
    </w:p>
    <w:p>
      <w:pPr>
        <w:spacing w:after="150"/>
      </w:pPr>
      <w:r>
        <w:rPr/>
        <w:t xml:space="preserve">二、企业做大做强的需要 171</w:t>
      </w:r>
    </w:p>
    <w:p>
      <w:pPr>
        <w:spacing w:after="150"/>
      </w:pPr>
      <w:r>
        <w:rPr/>
        <w:t xml:space="preserve">三、企业可持续发展需要 171</w:t>
      </w:r>
    </w:p>
    <w:p>
      <w:pPr>
        <w:spacing w:after="150"/>
      </w:pPr>
      <w:r>
        <w:rPr/>
        <w:t xml:space="preserve">第二节 江西省信息化企业战略规划制定依据 171</w:t>
      </w:r>
    </w:p>
    <w:p>
      <w:pPr>
        <w:spacing w:after="150"/>
      </w:pPr>
      <w:r>
        <w:rPr/>
        <w:t xml:space="preserve">一、国家产业政策 171</w:t>
      </w:r>
    </w:p>
    <w:p>
      <w:pPr>
        <w:spacing w:after="150"/>
      </w:pPr>
      <w:r>
        <w:rPr/>
        <w:t xml:space="preserve">二、行业发展规律 172</w:t>
      </w:r>
    </w:p>
    <w:p>
      <w:pPr>
        <w:spacing w:after="150"/>
      </w:pPr>
      <w:r>
        <w:rPr/>
        <w:t xml:space="preserve">三、企业资源与能力 172</w:t>
      </w:r>
    </w:p>
    <w:p>
      <w:pPr>
        <w:spacing w:after="150"/>
      </w:pPr>
      <w:r>
        <w:rPr/>
        <w:t xml:space="preserve">四、可预期的战略定位 172</w:t>
      </w:r>
    </w:p>
    <w:p>
      <w:pPr>
        <w:spacing w:after="150"/>
      </w:pPr>
      <w:r>
        <w:rPr/>
        <w:t xml:space="preserve">第三节 江西省信息化企业战略规划策略分析 172</w:t>
      </w:r>
    </w:p>
    <w:p>
      <w:pPr>
        <w:spacing w:after="150"/>
      </w:pPr>
      <w:r>
        <w:rPr/>
        <w:t xml:space="preserve">一、战略综合规划 172</w:t>
      </w:r>
    </w:p>
    <w:p>
      <w:pPr>
        <w:spacing w:after="150"/>
      </w:pPr>
      <w:r>
        <w:rPr/>
        <w:t xml:space="preserve">二、技术开发战略 173</w:t>
      </w:r>
    </w:p>
    <w:p>
      <w:pPr>
        <w:spacing w:after="150"/>
      </w:pPr>
      <w:r>
        <w:rPr/>
        <w:t xml:space="preserve">三、区域战略规划 173</w:t>
      </w:r>
    </w:p>
    <w:p>
      <w:pPr>
        <w:spacing w:after="150"/>
      </w:pPr>
      <w:r>
        <w:rPr/>
        <w:t xml:space="preserve">四、产业战略规划 173</w:t>
      </w:r>
    </w:p>
    <w:p>
      <w:pPr>
        <w:spacing w:after="150"/>
      </w:pPr>
      <w:r>
        <w:rPr/>
        <w:t xml:space="preserve">五、营销品牌战略 174</w:t>
      </w:r>
    </w:p>
    <w:p>
      <w:pPr>
        <w:spacing w:after="150"/>
      </w:pPr>
      <w:r>
        <w:rPr/>
        <w:t xml:space="preserve">六、竞争战略规划 175</w:t>
      </w:r>
    </w:p>
    <w:p>
      <w:pPr>
        <w:spacing w:after="150"/>
      </w:pPr>
      <w:r>
        <w:rPr/>
        <w:t xml:space="preserve">第四节 江西省信息化企业重点客户战略实施 176</w:t>
      </w:r>
    </w:p>
    <w:p>
      <w:pPr>
        <w:spacing w:after="150"/>
      </w:pPr>
      <w:r>
        <w:rPr/>
        <w:t xml:space="preserve">一、重点客户战略的必要性 176</w:t>
      </w:r>
    </w:p>
    <w:p>
      <w:pPr>
        <w:spacing w:after="150"/>
      </w:pPr>
      <w:r>
        <w:rPr/>
        <w:t xml:space="preserve">二、重点客户的鉴别与确定 179</w:t>
      </w:r>
    </w:p>
    <w:p>
      <w:pPr>
        <w:spacing w:after="150"/>
      </w:pPr>
      <w:r>
        <w:rPr/>
        <w:t xml:space="preserve">三、重点客户的开发与培育 180</w:t>
      </w:r>
    </w:p>
    <w:p>
      <w:pPr>
        <w:spacing w:after="150"/>
      </w:pPr>
      <w:r>
        <w:rPr/>
        <w:t xml:space="preserve">四、重点客户市场营销策略 184</w:t>
      </w:r>
    </w:p>
    <w:p>
      <w:pPr>
        <w:spacing w:after="150"/>
      </w:pPr>
      <w:r>
        <w:rPr>
          <w:b w:val="1"/>
          <w:bCs w:val="1"/>
        </w:rPr>
        <w:t xml:space="preserve">图表目录</w:t>
      </w:r>
    </w:p>
    <w:p>
      <w:pPr>
        <w:spacing w:after="150"/>
      </w:pPr>
      <w:r>
        <w:rPr/>
        <w:t xml:space="preserve">图表1：2019-2023年中国电子信息产业增长情况 11</w:t>
      </w:r>
    </w:p>
    <w:p>
      <w:pPr>
        <w:spacing w:after="150"/>
      </w:pPr>
      <w:r>
        <w:rPr/>
        <w:t xml:space="preserve">图表2：2019-2023年中国信息消费规模统计 45</w:t>
      </w:r>
    </w:p>
    <w:p>
      <w:pPr>
        <w:spacing w:after="150"/>
      </w:pPr>
      <w:r>
        <w:rPr/>
        <w:t xml:space="preserve">图表3：2019-2023年江西省GDP及其增长率趋势图 52</w:t>
      </w:r>
    </w:p>
    <w:p>
      <w:pPr>
        <w:spacing w:after="150"/>
      </w:pPr>
      <w:r>
        <w:rPr/>
        <w:t xml:space="preserve">图表4：2019-2023年江西省规模以上工业增加值及其增长率趋势图 53</w:t>
      </w:r>
    </w:p>
    <w:p>
      <w:pPr>
        <w:spacing w:after="150"/>
      </w:pPr>
      <w:r>
        <w:rPr/>
        <w:t xml:space="preserve">图表5：2019-2023年江西省全社会固定资产投资及其增长率趋势图 54</w:t>
      </w:r>
    </w:p>
    <w:p>
      <w:pPr>
        <w:spacing w:after="150"/>
      </w:pPr>
      <w:r>
        <w:rPr/>
        <w:t xml:space="preserve">图表6：2019-2023年江西省社会消费品零售总额及其增长率趋势图 55</w:t>
      </w:r>
    </w:p>
    <w:p>
      <w:pPr>
        <w:spacing w:after="150"/>
      </w:pPr>
      <w:r>
        <w:rPr/>
        <w:t xml:space="preserve">图表7：2019-2023年江西省年末常住人口统计 83</w:t>
      </w:r>
    </w:p>
    <w:p>
      <w:pPr>
        <w:spacing w:after="150"/>
      </w:pPr>
      <w:r>
        <w:rPr/>
        <w:t xml:space="preserve">图表8：2019-2023年江西省城镇化率趋势图 83</w:t>
      </w:r>
    </w:p>
    <w:p>
      <w:pPr>
        <w:spacing w:after="150"/>
      </w:pPr>
      <w:r>
        <w:rPr/>
        <w:t xml:space="preserve">图表9：2019-2023年江西省城镇居民收入消费情况表 84</w:t>
      </w:r>
    </w:p>
    <w:p>
      <w:pPr>
        <w:spacing w:after="150"/>
      </w:pPr>
      <w:r>
        <w:rPr/>
        <w:t xml:space="preserve">图表10：2019-2023年江西省农村居民收入消费情况表 84</w:t>
      </w:r>
    </w:p>
    <w:p>
      <w:pPr>
        <w:spacing w:after="150"/>
      </w:pPr>
      <w:r>
        <w:rPr/>
        <w:t xml:space="preserve">图表11：2019-2023年江西省电信业务情况统计 85</w:t>
      </w:r>
    </w:p>
    <w:p>
      <w:pPr>
        <w:spacing w:after="150"/>
      </w:pPr>
      <w:r>
        <w:rPr/>
        <w:t xml:space="preserve">图表12：2019-2023年江西省主要电子信息产品产量统计 86</w:t>
      </w:r>
    </w:p>
    <w:p>
      <w:pPr>
        <w:spacing w:after="150"/>
      </w:pPr>
      <w:r>
        <w:rPr/>
        <w:t xml:space="preserve">图表13：2019-2023年江西省规模以上电子信息产业企业数量 86</w:t>
      </w:r>
    </w:p>
    <w:p>
      <w:pPr>
        <w:spacing w:after="150"/>
      </w:pPr>
      <w:r>
        <w:rPr/>
        <w:t xml:space="preserve">图表14：2019-2023年江西省规模以上电子信息产业销售收入 87</w:t>
      </w:r>
    </w:p>
    <w:p>
      <w:pPr>
        <w:spacing w:after="150"/>
      </w:pPr>
      <w:r>
        <w:rPr/>
        <w:t xml:space="preserve">图表15：2019-2023年年江西省规模以上电子信息产业利润总额 88</w:t>
      </w:r>
    </w:p>
    <w:p>
      <w:pPr>
        <w:spacing w:after="150"/>
      </w:pPr>
      <w:r>
        <w:rPr/>
        <w:t xml:space="preserve">图表16：2019-2023年江西省电子信息行业资产负债率 88</w:t>
      </w:r>
    </w:p>
    <w:p>
      <w:pPr>
        <w:spacing w:after="150"/>
      </w:pPr>
      <w:r>
        <w:rPr/>
        <w:t xml:space="preserve">图表17：2019-2023年江西省电子信息行业总资产负债率 89</w:t>
      </w:r>
    </w:p>
    <w:p>
      <w:pPr>
        <w:spacing w:after="150"/>
      </w:pPr>
      <w:r>
        <w:rPr/>
        <w:t xml:space="preserve">图表18：2019-2023年江西省电子信息行业总资产周转率 89</w:t>
      </w:r>
    </w:p>
    <w:p>
      <w:pPr>
        <w:spacing w:after="150"/>
      </w:pPr>
      <w:r>
        <w:rPr/>
        <w:t xml:space="preserve">图表19：2019-2023年江西省软件企业数量 90</w:t>
      </w:r>
    </w:p>
    <w:p>
      <w:pPr>
        <w:spacing w:after="150"/>
      </w:pPr>
      <w:r>
        <w:rPr/>
        <w:t xml:space="preserve">图表20：2019-2023年江西省软件业务收入统计 90</w:t>
      </w:r>
    </w:p>
    <w:p>
      <w:pPr>
        <w:spacing w:after="150"/>
      </w:pPr>
      <w:r>
        <w:rPr/>
        <w:t xml:space="preserve">图表21：2019-2023年江西省软件产品收入规模 90</w:t>
      </w:r>
    </w:p>
    <w:p>
      <w:pPr>
        <w:spacing w:after="150"/>
      </w:pPr>
      <w:r>
        <w:rPr/>
        <w:t xml:space="preserve">图表22：2019-2023年江西省嵌入式系统软件收入规模 91</w:t>
      </w:r>
    </w:p>
    <w:p>
      <w:pPr>
        <w:spacing w:after="150"/>
      </w:pPr>
      <w:r>
        <w:rPr/>
        <w:t xml:space="preserve">图表23：2019-2023年江西省信息技术咨询服务收入规模 91</w:t>
      </w:r>
    </w:p>
    <w:p>
      <w:pPr>
        <w:spacing w:after="150"/>
      </w:pPr>
      <w:r>
        <w:rPr/>
        <w:t xml:space="preserve">图表24：2019-2023年江西省电信业务总量统计 91</w:t>
      </w:r>
    </w:p>
    <w:p>
      <w:pPr>
        <w:spacing w:after="150"/>
      </w:pPr>
      <w:r>
        <w:rPr/>
        <w:t xml:space="preserve">图表25：2019-2023年江西省邮政业务总量分析 92</w:t>
      </w:r>
    </w:p>
    <w:p>
      <w:pPr>
        <w:spacing w:after="150"/>
      </w:pPr>
      <w:r>
        <w:rPr/>
        <w:t xml:space="preserve">图表26：2019-2023年江西省长途光缆纤芯长度统计 92</w:t>
      </w:r>
    </w:p>
    <w:p>
      <w:pPr>
        <w:spacing w:after="150"/>
      </w:pPr>
      <w:r>
        <w:rPr/>
        <w:t xml:space="preserve">图表27：2019-2023年江西省固定电话用户数统计 93</w:t>
      </w:r>
    </w:p>
    <w:p>
      <w:pPr>
        <w:spacing w:after="150"/>
      </w:pPr>
      <w:r>
        <w:rPr/>
        <w:t xml:space="preserve">图表28：2019-2023年江西省移动电话用户数统计 93</w:t>
      </w:r>
    </w:p>
    <w:p>
      <w:pPr>
        <w:spacing w:after="150"/>
      </w:pPr>
      <w:r>
        <w:rPr/>
        <w:t xml:space="preserve">图表29：2019-2023年江西省3G移动电话用户数 93</w:t>
      </w:r>
    </w:p>
    <w:p>
      <w:pPr>
        <w:spacing w:after="150"/>
      </w:pPr>
      <w:r>
        <w:rPr/>
        <w:t xml:space="preserve">图表30：2019-2023年江西省网民数量统计 94</w:t>
      </w:r>
    </w:p>
    <w:p>
      <w:pPr>
        <w:spacing w:after="150"/>
      </w:pPr>
      <w:r>
        <w:rPr/>
        <w:t xml:space="preserve">图表31：2019-2023年江西省互联网普及率统计 94</w:t>
      </w:r>
    </w:p>
    <w:p>
      <w:pPr>
        <w:spacing w:after="150"/>
      </w:pPr>
      <w:r>
        <w:rPr/>
        <w:t xml:space="preserve">图表32：2019-2023年江西省互联网基础资源 95</w:t>
      </w:r>
    </w:p>
    <w:p>
      <w:pPr>
        <w:spacing w:after="150"/>
      </w:pPr>
      <w:r>
        <w:rPr/>
        <w:t xml:space="preserve">图表33：2019-2023年江西省互联网宽带接入用户数统计 95</w:t>
      </w:r>
    </w:p>
    <w:p>
      <w:pPr>
        <w:spacing w:after="150"/>
      </w:pPr>
      <w:r>
        <w:rPr/>
        <w:t xml:space="preserve">图表34：2019-2023年全国信息化发展水平评估各省市信息化发展指数 96</w:t>
      </w:r>
    </w:p>
    <w:p>
      <w:pPr>
        <w:spacing w:after="150"/>
      </w:pPr>
      <w:r>
        <w:rPr/>
        <w:t xml:space="preserve">图表35：2019-2023年全国信息化发展水平评估各省市网络就绪度指数 97</w:t>
      </w:r>
    </w:p>
    <w:p>
      <w:pPr>
        <w:spacing w:after="150"/>
      </w:pPr>
      <w:r>
        <w:rPr/>
        <w:t xml:space="preserve">图表36：2019-2023年中国网络就绪度指数增速前十名 98</w:t>
      </w:r>
    </w:p>
    <w:p>
      <w:pPr>
        <w:spacing w:after="150"/>
      </w:pPr>
      <w:r>
        <w:rPr/>
        <w:t xml:space="preserve">图表37：2019-2023年各省市智能终端普及指数表 99</w:t>
      </w:r>
    </w:p>
    <w:p>
      <w:pPr>
        <w:spacing w:after="150"/>
      </w:pPr>
      <w:r>
        <w:rPr/>
        <w:t xml:space="preserve">图表38：2019-2023年各省市有线电视发展指数表 100</w:t>
      </w:r>
    </w:p>
    <w:p>
      <w:pPr>
        <w:spacing w:after="150"/>
      </w:pPr>
      <w:r>
        <w:rPr/>
        <w:t xml:space="preserve">图表39：2019-2023年各省市光纤发展指数表 101</w:t>
      </w:r>
    </w:p>
    <w:p>
      <w:pPr>
        <w:spacing w:after="150"/>
      </w:pPr>
      <w:r>
        <w:rPr/>
        <w:t xml:space="preserve">图表40：2019-2023年各省市宽带普及指数表 102</w:t>
      </w:r>
    </w:p>
    <w:p>
      <w:pPr>
        <w:spacing w:after="150"/>
      </w:pPr>
      <w:r>
        <w:rPr/>
        <w:t xml:space="preserve">图表41：2019-2023年各省市宽带速率指数表 103</w:t>
      </w:r>
    </w:p>
    <w:p>
      <w:pPr>
        <w:spacing w:after="150"/>
      </w:pPr>
      <w:r>
        <w:rPr/>
        <w:t xml:space="preserve">图表42：2019-2023年各省市信息通信技术应用指数表 104</w:t>
      </w:r>
    </w:p>
    <w:p>
      <w:pPr>
        <w:spacing w:after="150"/>
      </w:pPr>
      <w:r>
        <w:rPr/>
        <w:t xml:space="preserve">图表43：江西省信息化基础设施建设内容 107</w:t>
      </w:r>
    </w:p>
    <w:p>
      <w:pPr>
        <w:spacing w:after="150"/>
      </w:pPr>
      <w:r>
        <w:rPr/>
        <w:t xml:space="preserve">图表44：江西省产业发展信息化建设内容 108</w:t>
      </w:r>
    </w:p>
    <w:p>
      <w:pPr>
        <w:spacing w:after="150"/>
      </w:pPr>
      <w:r>
        <w:rPr/>
        <w:t xml:space="preserve">图表45：江西省城市管理信息化建设内容 109</w:t>
      </w:r>
    </w:p>
    <w:p>
      <w:pPr>
        <w:spacing w:after="150"/>
      </w:pPr>
      <w:r>
        <w:rPr/>
        <w:t xml:space="preserve">图表46：江西省公共服务信息化建设内容 110</w:t>
      </w:r>
    </w:p>
    <w:p>
      <w:pPr>
        <w:spacing w:after="150"/>
      </w:pPr>
      <w:r>
        <w:rPr/>
        <w:t xml:space="preserve">图表47：2019-2023年江西省农业生产总值统计 117</w:t>
      </w:r>
    </w:p>
    <w:p>
      <w:pPr>
        <w:spacing w:after="150"/>
      </w:pPr>
      <w:r>
        <w:rPr/>
        <w:t xml:space="preserve">图表48：2019-2023年江西省农作物总播种面积统计 117</w:t>
      </w:r>
    </w:p>
    <w:p>
      <w:pPr>
        <w:spacing w:after="150"/>
      </w:pPr>
      <w:r>
        <w:rPr/>
        <w:t xml:space="preserve">图表49：2019-2023年江西省主要农产品产量统计 118</w:t>
      </w:r>
    </w:p>
    <w:p>
      <w:pPr>
        <w:spacing w:after="150"/>
      </w:pPr>
      <w:r>
        <w:rPr/>
        <w:t xml:space="preserve">图表50：2019-2023年江西省医疗卫生机构数量统计 123</w:t>
      </w:r>
    </w:p>
    <w:p>
      <w:pPr>
        <w:spacing w:after="150"/>
      </w:pPr>
      <w:r>
        <w:rPr/>
        <w:t xml:space="preserve">图表51：2019-2023年江西省医疗卫生机构诊疗及出院人数统计 123</w:t>
      </w:r>
    </w:p>
    <w:p>
      <w:pPr>
        <w:spacing w:after="150"/>
      </w:pPr>
      <w:r>
        <w:rPr/>
        <w:t xml:space="preserve">图表52：2019-2023年江西省公路建设里程统计 126</w:t>
      </w:r>
    </w:p>
    <w:p>
      <w:pPr>
        <w:spacing w:after="150"/>
      </w:pPr>
      <w:r>
        <w:rPr/>
        <w:t xml:space="preserve">图表53：2019-2023年江西省各类学校数量统计 129</w:t>
      </w:r>
    </w:p>
    <w:p>
      <w:pPr>
        <w:spacing w:after="150"/>
      </w:pPr>
      <w:r>
        <w:rPr/>
        <w:t xml:space="preserve">图表54：2019-2023年江西省在校生人数统计 129</w:t>
      </w:r>
    </w:p>
    <w:p>
      <w:pPr>
        <w:spacing w:after="150"/>
      </w:pPr>
      <w:r>
        <w:rPr/>
        <w:t xml:space="preserve">图表55：2019-2023年江西省有线广播电视用户数量统计 132</w:t>
      </w:r>
    </w:p>
    <w:p>
      <w:pPr>
        <w:spacing w:after="150"/>
      </w:pPr>
      <w:r>
        <w:rPr/>
        <w:t xml:space="preserve">图表56：2019-2023年江西省数字电视用户数量统计 132</w:t>
      </w:r>
    </w:p>
    <w:p>
      <w:pPr>
        <w:spacing w:after="150"/>
      </w:pPr>
      <w:r>
        <w:rPr/>
        <w:t xml:space="preserve">图表57：2019-2023年江西省电视节目综合人口覆盖率趋势 133</w:t>
      </w:r>
    </w:p>
    <w:p>
      <w:pPr>
        <w:spacing w:after="150"/>
      </w:pPr>
      <w:r>
        <w:rPr/>
        <w:t xml:space="preserve">图表58：2019-2023年江西省发电量统计 133</w:t>
      </w:r>
    </w:p>
    <w:p>
      <w:pPr>
        <w:spacing w:after="150"/>
      </w:pPr>
      <w:r>
        <w:rPr/>
        <w:t xml:space="preserve">图表59：2019-2023年江西省电力消费量统计 134</w:t>
      </w:r>
    </w:p>
    <w:p>
      <w:pPr>
        <w:spacing w:after="150"/>
      </w:pPr>
      <w:r>
        <w:rPr/>
        <w:t xml:space="preserve">图表60：江西联创光电科技股份有限公司主要产品情况 140</w:t>
      </w:r>
    </w:p>
    <w:p>
      <w:pPr>
        <w:spacing w:after="150"/>
      </w:pPr>
      <w:r>
        <w:rPr/>
        <w:t xml:space="preserve">图表61：2019-2023年江西联创光电科技股份有限公司分产品情况表 141</w:t>
      </w:r>
    </w:p>
    <w:p>
      <w:pPr>
        <w:spacing w:after="150"/>
      </w:pPr>
      <w:r>
        <w:rPr/>
        <w:t xml:space="preserve">图表62：2019-2023年江西联创光电科技股份有限公司业务结构情况 141</w:t>
      </w:r>
    </w:p>
    <w:p>
      <w:pPr>
        <w:spacing w:after="150"/>
      </w:pPr>
      <w:r>
        <w:rPr/>
        <w:t xml:space="preserve">图表63：2019-2023年江西联创光电科技股份有限公司收入及利润统计 142</w:t>
      </w:r>
    </w:p>
    <w:p>
      <w:pPr>
        <w:spacing w:after="150"/>
      </w:pPr>
      <w:r>
        <w:rPr/>
        <w:t xml:space="preserve">图表64：2019-2023年江西联创光电科技股份有限公司产销情况 142</w:t>
      </w:r>
    </w:p>
    <w:p>
      <w:pPr>
        <w:spacing w:after="150"/>
      </w:pPr>
      <w:r>
        <w:rPr/>
        <w:t xml:space="preserve">图表65：2019-2023年泰豪科技股份有限公司分产品情况表 144</w:t>
      </w:r>
    </w:p>
    <w:p>
      <w:pPr>
        <w:spacing w:after="150"/>
      </w:pPr>
      <w:r>
        <w:rPr/>
        <w:t xml:space="preserve">图表66：2019-2023年泰豪科技股份有限公司业务结构情况 145</w:t>
      </w:r>
    </w:p>
    <w:p>
      <w:pPr>
        <w:spacing w:after="150"/>
      </w:pPr>
      <w:r>
        <w:rPr/>
        <w:t xml:space="preserve">图表67：2019-2023年泰豪科技股份有限公司收入及利润统计 145</w:t>
      </w:r>
    </w:p>
    <w:p>
      <w:pPr>
        <w:spacing w:after="150"/>
      </w:pPr>
      <w:r>
        <w:rPr/>
        <w:t xml:space="preserve">图表68：2019-2023年泰豪科技股份有限公司产销情况 145</w:t>
      </w:r>
    </w:p>
    <w:p>
      <w:pPr>
        <w:spacing w:after="150"/>
      </w:pPr>
      <w:r>
        <w:rPr/>
        <w:t xml:space="preserve">图表69：江西正拓新能源科技股份有限公司主要产品情况 148</w:t>
      </w:r>
    </w:p>
    <w:p>
      <w:pPr>
        <w:spacing w:after="150"/>
      </w:pPr>
      <w:r>
        <w:rPr/>
        <w:t xml:space="preserve">图表70：2019-2023年江西正拓新能源科技股份有限公司分产品情况表 148</w:t>
      </w:r>
    </w:p>
    <w:p>
      <w:pPr>
        <w:spacing w:after="150"/>
      </w:pPr>
      <w:r>
        <w:rPr/>
        <w:t xml:space="preserve">图表71：2019-2023年江西正拓新能源科技股份有限公司业务结构情况 149</w:t>
      </w:r>
    </w:p>
    <w:p>
      <w:pPr>
        <w:spacing w:after="150"/>
      </w:pPr>
      <w:r>
        <w:rPr/>
        <w:t xml:space="preserve">图表72：2019-2023年江西正拓新能源科技股份有限公司收入及利润统计 149</w:t>
      </w:r>
    </w:p>
    <w:p>
      <w:pPr>
        <w:spacing w:after="150"/>
      </w:pPr>
      <w:r>
        <w:rPr/>
        <w:t xml:space="preserve">图表73：江西兴邦光电股份有限公司主要产品情况统计 152</w:t>
      </w:r>
    </w:p>
    <w:p>
      <w:pPr>
        <w:spacing w:after="150"/>
      </w:pPr>
      <w:r>
        <w:rPr/>
        <w:t xml:space="preserve">图表74：2019-2023年江西兴邦光电股份有限公司分产品情况表 152</w:t>
      </w:r>
    </w:p>
    <w:p>
      <w:pPr>
        <w:spacing w:after="150"/>
      </w:pPr>
      <w:r>
        <w:rPr/>
        <w:t xml:space="preserve">图表75：2019-2023年江西兴邦光电股份有限公司业务结构情况 153</w:t>
      </w:r>
    </w:p>
    <w:p>
      <w:pPr>
        <w:spacing w:after="150"/>
      </w:pPr>
      <w:r>
        <w:rPr/>
        <w:t xml:space="preserve">图表76：2019-2023年江西兴邦光电股份有限公司收入及利润情况 153</w:t>
      </w:r>
    </w:p>
    <w:p>
      <w:pPr>
        <w:spacing w:after="150"/>
      </w:pPr>
      <w:r>
        <w:rPr/>
        <w:t xml:space="preserve">图表77：先锋信息技术股份有限公司基本情况 155</w:t>
      </w:r>
    </w:p>
    <w:p>
      <w:pPr>
        <w:spacing w:after="150"/>
      </w:pPr>
      <w:r>
        <w:rPr/>
        <w:t xml:space="preserve">图表78：先锋信息技术股份有限公司主要业务情况统计 156</w:t>
      </w:r>
    </w:p>
    <w:p>
      <w:pPr>
        <w:spacing w:after="150"/>
      </w:pPr>
      <w:r>
        <w:rPr/>
        <w:t xml:space="preserve">图表79：明冠新材料股份有限公司基本情况 157</w:t>
      </w:r>
    </w:p>
    <w:p>
      <w:pPr>
        <w:spacing w:after="150"/>
      </w:pPr>
      <w:r>
        <w:rPr/>
        <w:t xml:space="preserve">图表80：明冠新材料股份有限公司主要产品情况统计 157</w:t>
      </w:r>
    </w:p>
    <w:p>
      <w:pPr>
        <w:spacing w:after="150"/>
      </w:pPr>
      <w:r>
        <w:rPr/>
        <w:t xml:space="preserve">图表81：江西通慧科技股份有限公司基本情况 159</w:t>
      </w:r>
    </w:p>
    <w:p>
      <w:pPr>
        <w:spacing w:after="150"/>
      </w:pPr>
      <w:r>
        <w:rPr/>
        <w:t xml:space="preserve">图表82：江西通慧科技股份有限公司主要产品情况统计 159</w:t>
      </w:r>
    </w:p>
    <w:p>
      <w:pPr>
        <w:spacing w:after="150"/>
      </w:pPr>
      <w:r>
        <w:rPr/>
        <w:t xml:space="preserve">图表83：江西智动科技股份有限公司基本情况 161</w:t>
      </w:r>
    </w:p>
    <w:p>
      <w:pPr>
        <w:spacing w:after="150"/>
      </w:pPr>
      <w:r>
        <w:rPr/>
        <w:t xml:space="preserve">图表84：江西智动科技股份有限公司主要业务情况统计 162</w:t>
      </w:r>
    </w:p>
    <w:p>
      <w:pPr>
        <w:spacing w:after="150"/>
      </w:pPr>
      <w:r>
        <w:rPr/>
        <w:t xml:space="preserve">图表85：重点客户管理与企业战略规划 177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2024-2029年江西省信息化市场投资潜力分析及前景预测报告</dc:title>
  <dc:description>2024-2029年江西省信息化市场投资潜力分析及前景预测报告</dc:description>
  <dc:subject>2024-2029年江西省信息化市场投资潜力分析及前景预测报告</dc:subject>
  <cp:keywords>研究报告</cp:keywords>
  <cp:category>研究报告</cp:category>
  <cp:lastModifiedBy>北京中道泰和信息咨询有限公司</cp:lastModifiedBy>
  <dcterms:created xsi:type="dcterms:W3CDTF">2024-01-24T00:48:28+08:00</dcterms:created>
  <dcterms:modified xsi:type="dcterms:W3CDTF">2024-01-24T00:48:28+08:00</dcterms:modified>
</cp:coreProperties>
</file>

<file path=docProps/custom.xml><?xml version="1.0" encoding="utf-8"?>
<Properties xmlns="http://schemas.openxmlformats.org/officeDocument/2006/custom-properties" xmlns:vt="http://schemas.openxmlformats.org/officeDocument/2006/docPropsVTypes"/>
</file>