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2024-2029年中国果冻行业竞争格局与投资战略研究咨询报告</w:t>
      </w:r>
    </w:p>
    <w:p>
      <w:pPr>
        <w:spacing w:after="150"/>
      </w:pPr>
      <w:r>
        <w:rPr>
          <w:b w:val="1"/>
          <w:bCs w:val="1"/>
        </w:rPr>
        <w:t xml:space="preserve">报告简介</w:t>
      </w:r>
    </w:p>
    <w:p>
      <w:pPr>
        <w:spacing w:after="150"/>
      </w:pPr>
      <w:r>
        <w:rPr/>
        <w:t xml:space="preserve">果冻产品是指用食用胶和食糖等为原料，经煮胶、调配、罐装、杀菌等工序加工而成的胶冻食品。根据果冻的形态，分为凝胶果冻和可吸果冻。凝胶果冻是指内容物从包装容器倒出后，能保持原有形态，呈凝胶状;可吸果冻是指内容物从包装容器倒出后，呈不定形状，凝胶不流散，无破裂，可用吸管直接吸食。根据果冻的内容物，分为果味型、果汁型、果肉型、含乳型和其它型果冻。果味型果冻是指果汁含量低于15%的果冻;果汁型果冻是指果汁含量不低于15%的果冻;果肉型果冻指含有不低于15%天然水果碎块或天然果粒的果冻;含乳型果冻指添加乳或乳制品等原料加工而成的果冻;其他型果冻指上述类型以外的果冻。</w:t>
      </w:r>
    </w:p>
    <w:p>
      <w:pPr>
        <w:spacing w:after="150"/>
      </w:pPr>
      <w:r>
        <w:rPr/>
        <w:t xml:space="preserve">果冻自进入我国市场以来得到了消费者的青睐，尤其是青少年朋友。随着需求的迅速扩大，果冻行业逐步形成产业。截至2013年末，我国取得生产许可的专业果冻生产企业就已经达到490家，中国果冻行业产量总计超过100万吨，销售收入超过150亿元，出口约超过1亿美元，继续以年均15%左右的速度保持增长态势。主要出口目的地有欧洲、南美、北美及日本等国家，2009年起，中国开始超过日本成为世界上最大的果冻生产国和销售国。对于企业来说，果冻的生产有着严格的生产流程管理和质量控制体系，如添加剂的使用有国家标准，配料的使用有生产许可，体系控制有HACC对于果冻产品和行业而言，合法合规使用原材料和添加剂是质量安全的基础，企业讲究诚信和落实主体责任是质量安全的保障。</w:t>
      </w:r>
    </w:p>
    <w:p>
      <w:pPr>
        <w:spacing w:after="150"/>
      </w:pPr>
      <w:r>
        <w:rPr/>
        <w:t xml:space="preserve">果冻业不能只着眼于行业内的竞争，还要不断创新，分析消费者心理，充分为消费者考虑，提高营养价值和休闲品味，来占领休闲食品的市场。近年来营养健康观念、能量补充特质被赋予果冻之中。维C果冻、果肉果冻、果汁果冻等功能型果冻使果冻突破口感、味道、品相的限制，融入健康、休闲的元素。作为果冻行业类翘楚的蜡笔小新休闲食品集团连续多年坐拥果冻市场销售额前三甲，并且企业相继推出多种糖果系列、蛋挞系列有望占领新的市场份额。蜡笔小新休闲食品集团创新产品生产工艺，研发多种不同口感口味的果冻品种，以满足不同人群的需求，并通过调整甜味料的利弊，生产低热量、低糖分、低脂肪的产品，满足消费者在美味与健康之间的双重标准。果冻行业只有不断地进行终端创新，才能保持企业的竞争优势，才能“决胜在终端”。终端场所不仅局限于商超、零售店，它可以延伸到每一个消费者有可能接触到的地方。</w:t>
      </w:r>
    </w:p>
    <w:p>
      <w:pPr>
        <w:spacing w:after="150"/>
      </w:pPr>
      <w:r>
        <w:rPr/>
        <w:t xml:space="preserve">本研究咨询报告由中道泰和咨询公司领衔撰写，在大量周密的市场调研基础上，主要依据了国家统计局、国家海关总署、国家商务部、国家发改委、全国商业信息中心、中国经济景气监测中心、中国果冻生产应用工业协会、中国食品工业协会、中国饮料工业协会、51行业报告网、国内外相关报刊杂志的基础信息以及食品饮料行业专业研究单位等公布和提供的大量数据资料，对我国果冻市场的供给与需求状况、部分重点地区的果冻市场发展状况、果冻消费态势等进行了分析。报告重点研究了我国果冻的市场发展现状、中国果冻产业的各项经营指标，以及中国果冻企业的发展策略。报告还对国家果冻的投资动向、发展趋势与产业政策进行了审慎的研判，是果冻生产、经营企业、科研机构、投资公司等单位准确了解目前果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果冻行业发展环境</w:t>
      </w:r>
    </w:p>
    <w:p>
      <w:pPr>
        <w:spacing w:after="150"/>
      </w:pPr>
      <w:r>
        <w:rPr>
          <w:b w:val="1"/>
          <w:bCs w:val="1"/>
        </w:rPr>
        <w:t xml:space="preserve">第一章 果冻行业相关概述</w:t>
      </w:r>
    </w:p>
    <w:p>
      <w:pPr>
        <w:spacing w:after="150"/>
      </w:pPr>
      <w:r>
        <w:rPr/>
        <w:t xml:space="preserve">第一节 果冻的定义及分类</w:t>
      </w:r>
    </w:p>
    <w:p>
      <w:pPr>
        <w:spacing w:after="150"/>
      </w:pPr>
      <w:r>
        <w:rPr/>
        <w:t xml:space="preserve">一、果冻的定义</w:t>
      </w:r>
    </w:p>
    <w:p>
      <w:pPr>
        <w:spacing w:after="150"/>
      </w:pPr>
      <w:r>
        <w:rPr/>
        <w:t xml:space="preserve">二、果冻的分类</w:t>
      </w:r>
    </w:p>
    <w:p>
      <w:pPr>
        <w:spacing w:after="150"/>
      </w:pPr>
      <w:r>
        <w:rPr/>
        <w:t xml:space="preserve">三、果冻的特性</w:t>
      </w:r>
    </w:p>
    <w:p>
      <w:pPr>
        <w:spacing w:after="150"/>
      </w:pPr>
      <w:r>
        <w:rPr/>
        <w:t xml:space="preserve">第二节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第三节 市场发展的影响因素分析</w:t>
      </w:r>
    </w:p>
    <w:p>
      <w:pPr>
        <w:spacing w:after="150"/>
      </w:pPr>
      <w:r>
        <w:rPr>
          <w:b w:val="1"/>
          <w:bCs w:val="1"/>
        </w:rPr>
        <w:t xml:space="preserve">第二章 中国果冻产业运行环境分析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中国果冻产业政策分析</w:t>
      </w:r>
    </w:p>
    <w:p>
      <w:pPr>
        <w:spacing w:after="150"/>
      </w:pPr>
      <w:r>
        <w:rPr/>
        <w:t xml:space="preserve">一、果冻行业政策</w:t>
      </w:r>
    </w:p>
    <w:p>
      <w:pPr>
        <w:spacing w:after="150"/>
      </w:pPr>
      <w:r>
        <w:rPr/>
        <w:t xml:space="preserve">二、果冻行业标准分析</w:t>
      </w:r>
    </w:p>
    <w:p>
      <w:pPr>
        <w:spacing w:after="150"/>
      </w:pPr>
      <w:r>
        <w:rPr/>
        <w:t xml:space="preserve">三、果冻进出口贸易政策分析</w:t>
      </w:r>
    </w:p>
    <w:p>
      <w:pPr>
        <w:spacing w:after="150"/>
      </w:pPr>
      <w:r>
        <w:rPr/>
        <w:t xml:space="preserve">第三节 中国果冻行业社会环境分析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2019-2023年世界果冻产业发展态势分析</w:t>
      </w:r>
    </w:p>
    <w:p>
      <w:pPr>
        <w:spacing w:after="150"/>
      </w:pPr>
      <w:r>
        <w:rPr/>
        <w:t xml:space="preserve">第一节 2019-2023年世界果冻产业发展现状</w:t>
      </w:r>
    </w:p>
    <w:p>
      <w:pPr>
        <w:spacing w:after="150"/>
      </w:pPr>
      <w:r>
        <w:rPr/>
        <w:t xml:space="preserve">一、世界果冻产业发展历程分析</w:t>
      </w:r>
    </w:p>
    <w:p>
      <w:pPr>
        <w:spacing w:after="150"/>
      </w:pPr>
      <w:r>
        <w:rPr/>
        <w:t xml:space="preserve">二、世界果冻产业规模分析</w:t>
      </w:r>
    </w:p>
    <w:p>
      <w:pPr>
        <w:spacing w:after="150"/>
      </w:pPr>
      <w:r>
        <w:rPr/>
        <w:t xml:space="preserve">三、世界果冻产业技术现状分析</w:t>
      </w:r>
    </w:p>
    <w:p>
      <w:pPr>
        <w:spacing w:after="150"/>
      </w:pPr>
      <w:r>
        <w:rPr/>
        <w:t xml:space="preserve">第二节 2019-2023年世界果冻重点市场运行透析</w:t>
      </w:r>
    </w:p>
    <w:p>
      <w:pPr>
        <w:spacing w:after="150"/>
      </w:pPr>
      <w:r>
        <w:rPr/>
        <w:t xml:space="preserve">一、美国果冻市场发展分析</w:t>
      </w:r>
    </w:p>
    <w:p>
      <w:pPr>
        <w:spacing w:after="150"/>
      </w:pPr>
      <w:r>
        <w:rPr/>
        <w:t xml:space="preserve">二、日本果冻市场发展分析</w:t>
      </w:r>
    </w:p>
    <w:p>
      <w:pPr>
        <w:spacing w:after="150"/>
      </w:pPr>
      <w:r>
        <w:rPr/>
        <w:t xml:space="preserve">三、欧洲国家果冻市场发展解析</w:t>
      </w:r>
    </w:p>
    <w:p>
      <w:pPr>
        <w:spacing w:after="150"/>
      </w:pPr>
      <w:r>
        <w:rPr/>
        <w:t xml:space="preserve">第三节 2024-2029年世界果冻产业发展趋势分析</w:t>
      </w:r>
    </w:p>
    <w:p>
      <w:pPr>
        <w:spacing w:after="150"/>
      </w:pPr>
      <w:r>
        <w:rPr>
          <w:b w:val="1"/>
          <w:bCs w:val="1"/>
        </w:rPr>
        <w:t xml:space="preserve">第四章 2019-2023年中国果冻行业市场发展现状分析</w:t>
      </w:r>
    </w:p>
    <w:p>
      <w:pPr>
        <w:spacing w:after="150"/>
      </w:pPr>
      <w:r>
        <w:rPr/>
        <w:t xml:space="preserve">第一节 2019-2023年中国果冻行业发展概述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2019-2023年中国果冻行业发展存在问题分析</w:t>
      </w:r>
    </w:p>
    <w:p>
      <w:pPr>
        <w:spacing w:after="150"/>
      </w:pPr>
      <w:r>
        <w:rPr/>
        <w:t xml:space="preserve">第三节 2019-2023年中国果冻行业发展应对策略分析</w:t>
      </w:r>
    </w:p>
    <w:p>
      <w:pPr>
        <w:spacing w:after="150"/>
      </w:pPr>
      <w:r>
        <w:rPr>
          <w:b w:val="1"/>
          <w:bCs w:val="1"/>
        </w:rPr>
        <w:t xml:space="preserve">第二部分 行业深度分析</w:t>
      </w:r>
    </w:p>
    <w:p>
      <w:pPr>
        <w:spacing w:after="150"/>
      </w:pPr>
      <w:r>
        <w:rPr>
          <w:b w:val="1"/>
          <w:bCs w:val="1"/>
        </w:rPr>
        <w:t xml:space="preserve">第五章 2019-2023年中国果冻行业供需分析</w:t>
      </w:r>
    </w:p>
    <w:p>
      <w:pPr>
        <w:spacing w:after="150"/>
      </w:pPr>
      <w:r>
        <w:rPr/>
        <w:t xml:space="preserve">第一节 中国果冻产品供给分析分析</w:t>
      </w:r>
    </w:p>
    <w:p>
      <w:pPr>
        <w:spacing w:after="150"/>
      </w:pPr>
      <w:r>
        <w:rPr/>
        <w:t xml:space="preserve">一、果冻行业总体产能规模</w:t>
      </w:r>
    </w:p>
    <w:p>
      <w:pPr>
        <w:spacing w:after="150"/>
      </w:pPr>
      <w:r>
        <w:rPr/>
        <w:t xml:space="preserve">二、果冻行业生产区域分布</w:t>
      </w:r>
    </w:p>
    <w:p>
      <w:pPr>
        <w:spacing w:after="150"/>
      </w:pPr>
      <w:r>
        <w:rPr/>
        <w:t xml:space="preserve">三、中国果冻细分产品市场分析</w:t>
      </w:r>
    </w:p>
    <w:p>
      <w:pPr>
        <w:spacing w:after="150"/>
      </w:pPr>
      <w:r>
        <w:rPr/>
        <w:t xml:space="preserve">四、供给影响因素分析</w:t>
      </w:r>
    </w:p>
    <w:p>
      <w:pPr>
        <w:spacing w:after="150"/>
      </w:pPr>
      <w:r>
        <w:rPr/>
        <w:t xml:space="preserve">第二节 中国果冻行业市场需求分析</w:t>
      </w:r>
    </w:p>
    <w:p>
      <w:pPr>
        <w:spacing w:after="150"/>
      </w:pPr>
      <w:r>
        <w:rPr/>
        <w:t xml:space="preserve">一、2019-2023年中国果冻行业市场需求量分析</w:t>
      </w:r>
    </w:p>
    <w:p>
      <w:pPr>
        <w:spacing w:after="150"/>
      </w:pPr>
      <w:r>
        <w:rPr/>
        <w:t xml:space="preserve">二、区域市场分布</w:t>
      </w:r>
    </w:p>
    <w:p>
      <w:pPr>
        <w:spacing w:after="150"/>
      </w:pPr>
      <w:r>
        <w:rPr/>
        <w:t xml:space="preserve">三、下游需求构成分析</w:t>
      </w:r>
    </w:p>
    <w:p>
      <w:pPr>
        <w:spacing w:after="150"/>
      </w:pPr>
      <w:r>
        <w:rPr>
          <w:b w:val="1"/>
          <w:bCs w:val="1"/>
        </w:rPr>
        <w:t xml:space="preserve">第六章 2019-2023年中国果冻行业经济运行情况分析</w:t>
      </w:r>
    </w:p>
    <w:p>
      <w:pPr>
        <w:spacing w:after="150"/>
      </w:pPr>
      <w:r>
        <w:rPr/>
        <w:t xml:space="preserve">第一节 果冻所属行业规模情况分析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果冻所属行业结构和成本分析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第七章 2019-2023年中国果冻进出口分析</w:t>
      </w:r>
    </w:p>
    <w:p>
      <w:pPr>
        <w:spacing w:after="150"/>
      </w:pPr>
      <w:r>
        <w:rPr/>
        <w:t xml:space="preserve">第一节 2019-2023年果冻行业进口分析</w:t>
      </w:r>
    </w:p>
    <w:p>
      <w:pPr>
        <w:spacing w:after="150"/>
      </w:pPr>
      <w:r>
        <w:rPr/>
        <w:t xml:space="preserve">一、2019-2023年果冻进口总额</w:t>
      </w:r>
    </w:p>
    <w:p>
      <w:pPr>
        <w:spacing w:after="150"/>
      </w:pPr>
      <w:r>
        <w:rPr/>
        <w:t xml:space="preserve">二、2019-2023年果冻进口总量</w:t>
      </w:r>
    </w:p>
    <w:p>
      <w:pPr>
        <w:spacing w:after="150"/>
      </w:pPr>
      <w:r>
        <w:rPr/>
        <w:t xml:space="preserve">第二节 2019-2023年果冻行业出口分析</w:t>
      </w:r>
    </w:p>
    <w:p>
      <w:pPr>
        <w:spacing w:after="150"/>
      </w:pPr>
      <w:r>
        <w:rPr/>
        <w:t xml:space="preserve">一、2019-2023年果冻出口总额</w:t>
      </w:r>
    </w:p>
    <w:p>
      <w:pPr>
        <w:spacing w:after="150"/>
      </w:pPr>
      <w:r>
        <w:rPr/>
        <w:t xml:space="preserve">二、2019-2023年果冻出口总量</w:t>
      </w:r>
    </w:p>
    <w:p>
      <w:pPr>
        <w:spacing w:after="150"/>
      </w:pPr>
      <w:r>
        <w:rPr/>
        <w:t xml:space="preserve">第三节 2019-2023年果冻行业进出口价格走势分析</w:t>
      </w:r>
    </w:p>
    <w:p>
      <w:pPr>
        <w:spacing w:after="150"/>
      </w:pPr>
      <w:r>
        <w:rPr/>
        <w:t xml:space="preserve">一、2019-2023年果冻进口价格走势</w:t>
      </w:r>
    </w:p>
    <w:p>
      <w:pPr>
        <w:spacing w:after="150"/>
      </w:pPr>
      <w:r>
        <w:rPr/>
        <w:t xml:space="preserve">二、2019-2023年果冻出口价格走势</w:t>
      </w:r>
    </w:p>
    <w:p>
      <w:pPr>
        <w:spacing w:after="150"/>
      </w:pPr>
      <w:r>
        <w:rPr>
          <w:b w:val="1"/>
          <w:bCs w:val="1"/>
        </w:rPr>
        <w:t xml:space="preserve">第八章 2019-2023年中国果冻行业区域市场分析</w:t>
      </w:r>
    </w:p>
    <w:p>
      <w:pPr>
        <w:spacing w:after="150"/>
      </w:pPr>
      <w:r>
        <w:rPr/>
        <w:t xml:space="preserve">第一节 2019-2023年中国果冻行业区域市场结构分析</w:t>
      </w:r>
    </w:p>
    <w:p>
      <w:pPr>
        <w:spacing w:after="150"/>
      </w:pPr>
      <w:r>
        <w:rPr/>
        <w:t xml:space="preserve">第二节 2019-2023年中国果冻行业区域市场发展情况分析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五、西南地区</w:t>
      </w:r>
    </w:p>
    <w:p>
      <w:pPr>
        <w:spacing w:after="150"/>
      </w:pPr>
      <w:r>
        <w:rPr/>
        <w:t xml:space="preserve">六、西北地区</w:t>
      </w:r>
    </w:p>
    <w:p>
      <w:pPr>
        <w:spacing w:after="150"/>
      </w:pPr>
      <w:r>
        <w:rPr>
          <w:b w:val="1"/>
          <w:bCs w:val="1"/>
        </w:rPr>
        <w:t xml:space="preserve">第九章 果冻行业上下游行业分析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三、行业新动态及其对果冻行业的影响</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四、行业新动态及其对果冻行业的影响</w:t>
      </w:r>
    </w:p>
    <w:p>
      <w:pPr>
        <w:spacing w:after="150"/>
      </w:pPr>
      <w:r>
        <w:rPr>
          <w:b w:val="1"/>
          <w:bCs w:val="1"/>
        </w:rPr>
        <w:t xml:space="preserve">第三部分 行业竞争格局</w:t>
      </w:r>
    </w:p>
    <w:p>
      <w:pPr>
        <w:spacing w:after="150"/>
      </w:pPr>
      <w:r>
        <w:rPr>
          <w:b w:val="1"/>
          <w:bCs w:val="1"/>
        </w:rPr>
        <w:t xml:space="preserve">第十章 果冻行业市场竞争状况分析</w:t>
      </w:r>
    </w:p>
    <w:p>
      <w:pPr>
        <w:spacing w:after="150"/>
      </w:pPr>
      <w:r>
        <w:rPr/>
        <w:t xml:space="preserve">第一节 中国果冻行业市场集中度分析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中国果冻行业竞争力分析</w:t>
      </w:r>
    </w:p>
    <w:p>
      <w:pPr>
        <w:spacing w:after="150"/>
      </w:pPr>
      <w:r>
        <w:rPr/>
        <w:t xml:space="preserve">一、中国果冻行业要素成本分析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中国果冻行业五力竞争分析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第十一章 果冻行业主要企业生产经营状况分析</w:t>
      </w:r>
    </w:p>
    <w:p>
      <w:pPr>
        <w:spacing w:after="150"/>
      </w:pPr>
      <w:r>
        <w:rPr/>
        <w:t xml:space="preserve">第一节 阳江喜之郎果冻制造有限公司(喜之郞)</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蜡笔小新(福建)食品工业有限公司(蜡笔小新)</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福建金冠食品有限公司(金冠)</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福建雅客食品有限公司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福建省晋江福源食品有限公司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福建亲亲股份有限公司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河北理想企业集团有限公司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上海金丝猴集团有限公司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福建惠康食品工业有限公司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东莞徐福记食品有限公司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行业发展发展趋势</w:t>
      </w:r>
    </w:p>
    <w:p>
      <w:pPr>
        <w:spacing w:after="150"/>
      </w:pPr>
      <w:r>
        <w:rPr>
          <w:b w:val="1"/>
          <w:bCs w:val="1"/>
        </w:rPr>
        <w:t xml:space="preserve">第十二章 2024-2029年中国果冻行业发展趋势预测分析</w:t>
      </w:r>
    </w:p>
    <w:p>
      <w:pPr>
        <w:spacing w:after="150"/>
      </w:pPr>
      <w:r>
        <w:rPr/>
        <w:t xml:space="preserve">第一节 2024-2029年中国果冻行业前景展望</w:t>
      </w:r>
    </w:p>
    <w:p>
      <w:pPr>
        <w:spacing w:after="150"/>
      </w:pPr>
      <w:r>
        <w:rPr/>
        <w:t xml:space="preserve">一、果冻的研究进展及趋势分析</w:t>
      </w:r>
    </w:p>
    <w:p>
      <w:pPr>
        <w:spacing w:after="150"/>
      </w:pPr>
      <w:r>
        <w:rPr/>
        <w:t xml:space="preserve">二、果冻价格趋势分析</w:t>
      </w:r>
    </w:p>
    <w:p>
      <w:pPr>
        <w:spacing w:after="150"/>
      </w:pPr>
      <w:r>
        <w:rPr/>
        <w:t xml:space="preserve">第二节 2024-2029年中国果冻行业市场预测分析</w:t>
      </w:r>
    </w:p>
    <w:p>
      <w:pPr>
        <w:spacing w:after="150"/>
      </w:pPr>
      <w:r>
        <w:rPr/>
        <w:t xml:space="preserve">一、果冻市场供给预测分析</w:t>
      </w:r>
    </w:p>
    <w:p>
      <w:pPr>
        <w:spacing w:after="150"/>
      </w:pPr>
      <w:r>
        <w:rPr/>
        <w:t xml:space="preserve">二、果冻需求预测分析</w:t>
      </w:r>
    </w:p>
    <w:p>
      <w:pPr>
        <w:spacing w:after="150"/>
      </w:pPr>
      <w:r>
        <w:rPr/>
        <w:t xml:space="preserve">三、果冻竞争格局预测分析</w:t>
      </w:r>
    </w:p>
    <w:p>
      <w:pPr>
        <w:spacing w:after="150"/>
      </w:pPr>
      <w:r>
        <w:rPr/>
        <w:t xml:space="preserve">第三节 2024-2029年中国果冻行业市场盈利预测分析</w:t>
      </w:r>
    </w:p>
    <w:p>
      <w:pPr>
        <w:spacing w:after="150"/>
      </w:pPr>
      <w:r>
        <w:rPr>
          <w:b w:val="1"/>
          <w:bCs w:val="1"/>
        </w:rPr>
        <w:t xml:space="preserve">第十三章 2024-2029年中国果冻行业投资和风险预警分析</w:t>
      </w:r>
    </w:p>
    <w:p>
      <w:pPr>
        <w:spacing w:after="150"/>
      </w:pPr>
      <w:r>
        <w:rPr/>
        <w:t xml:space="preserve">第一节 2024-2029年果冻行业发展环境分析</w:t>
      </w:r>
    </w:p>
    <w:p>
      <w:pPr>
        <w:spacing w:after="150"/>
      </w:pPr>
      <w:r>
        <w:rPr/>
        <w:t xml:space="preserve">第二节 2024-2029年果冻行业投资特性分析</w:t>
      </w:r>
    </w:p>
    <w:p>
      <w:pPr>
        <w:spacing w:after="150"/>
      </w:pPr>
      <w:r>
        <w:rPr/>
        <w:t xml:space="preserve">一、2024-2029年中国果冻行业进入壁垒</w:t>
      </w:r>
    </w:p>
    <w:p>
      <w:pPr>
        <w:spacing w:after="150"/>
      </w:pPr>
      <w:r>
        <w:rPr/>
        <w:t xml:space="preserve">二、2024-2029年中国果冻行业盈利模式</w:t>
      </w:r>
    </w:p>
    <w:p>
      <w:pPr>
        <w:spacing w:after="150"/>
      </w:pPr>
      <w:r>
        <w:rPr/>
        <w:t xml:space="preserve">三、2024-2029年中国果冻行业盈利因素</w:t>
      </w:r>
    </w:p>
    <w:p>
      <w:pPr>
        <w:spacing w:after="150"/>
      </w:pPr>
      <w:r>
        <w:rPr/>
        <w:t xml:space="preserve">第三节 2024-2029年果冻行业投资风险分析</w:t>
      </w:r>
    </w:p>
    <w:p>
      <w:pPr>
        <w:spacing w:after="150"/>
      </w:pPr>
      <w:r>
        <w:rPr/>
        <w:t xml:space="preserve">一、2024-2029年中国果冻行业政策风险</w:t>
      </w:r>
    </w:p>
    <w:p>
      <w:pPr>
        <w:spacing w:after="150"/>
      </w:pPr>
      <w:r>
        <w:rPr/>
        <w:t xml:space="preserve">二、2024-2029年中国果冻行业技术风险</w:t>
      </w:r>
    </w:p>
    <w:p>
      <w:pPr>
        <w:spacing w:after="150"/>
      </w:pPr>
      <w:r>
        <w:rPr/>
        <w:t xml:space="preserve">三、2024-2029年中国果冻行业供求风险</w:t>
      </w:r>
    </w:p>
    <w:p>
      <w:pPr>
        <w:spacing w:after="150"/>
      </w:pPr>
      <w:r>
        <w:rPr/>
        <w:t xml:space="preserve">四、2024-2029年中国果冻行业其它风险</w:t>
      </w:r>
    </w:p>
    <w:p>
      <w:pPr>
        <w:spacing w:after="150"/>
      </w:pPr>
      <w:r>
        <w:rPr/>
        <w:t xml:space="preserve">第四节 2024-2029年中国果冻行业投资机会</w:t>
      </w:r>
    </w:p>
    <w:p>
      <w:pPr>
        <w:spacing w:after="150"/>
      </w:pPr>
      <w:r>
        <w:rPr/>
        <w:t xml:space="preserve">一、2024-2029年中国果冻行业最新投资动向</w:t>
      </w:r>
    </w:p>
    <w:p>
      <w:pPr>
        <w:spacing w:after="150"/>
      </w:pPr>
      <w:r>
        <w:rPr/>
        <w:t xml:space="preserve">二、2024-2029年中国果冻行业投资机会分析</w:t>
      </w:r>
    </w:p>
    <w:p>
      <w:pPr>
        <w:spacing w:after="150"/>
      </w:pPr>
      <w:r>
        <w:rPr>
          <w:b w:val="1"/>
          <w:bCs w:val="1"/>
        </w:rPr>
        <w:t xml:space="preserve">第十四章 2024-2029年中国果冻行业发展策略及投资建议</w:t>
      </w:r>
    </w:p>
    <w:p>
      <w:pPr>
        <w:spacing w:after="150"/>
      </w:pPr>
      <w:r>
        <w:rPr/>
        <w:t xml:space="preserve">第一节 果冻行业发展策略分析</w:t>
      </w:r>
    </w:p>
    <w:p>
      <w:pPr>
        <w:spacing w:after="150"/>
      </w:pPr>
      <w:r>
        <w:rPr/>
        <w:t xml:space="preserve">第二节 果冻行业市场的重点客户战略实施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2024-2029年中国果冻行业竞争格局与投资战略研究咨询报告</dc:title>
  <dc:description>2024-2029年中国果冻行业竞争格局与投资战略研究咨询报告</dc:description>
  <dc:subject>2024-2029年中国果冻行业竞争格局与投资战略研究咨询报告</dc:subject>
  <cp:keywords>研究报告</cp:keywords>
  <cp:category>研究报告</cp:category>
  <cp:lastModifiedBy>北京中道泰和信息咨询有限公司</cp:lastModifiedBy>
  <dcterms:created xsi:type="dcterms:W3CDTF">2024-01-24T00:28:54+08:00</dcterms:created>
  <dcterms:modified xsi:type="dcterms:W3CDTF">2024-01-24T00:28:54+08:00</dcterms:modified>
</cp:coreProperties>
</file>

<file path=docProps/custom.xml><?xml version="1.0" encoding="utf-8"?>
<Properties xmlns="http://schemas.openxmlformats.org/officeDocument/2006/custom-properties" xmlns:vt="http://schemas.openxmlformats.org/officeDocument/2006/docPropsVTypes"/>
</file>