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2024-2029年中国调味品行业竞争格局与投资战略研究咨询报告</w:t>
      </w:r>
    </w:p>
    <w:p>
      <w:pPr>
        <w:spacing w:after="150"/>
      </w:pPr>
      <w:r>
        <w:rPr>
          <w:b w:val="1"/>
          <w:bCs w:val="1"/>
        </w:rPr>
        <w:t xml:space="preserve">报告简介</w:t>
      </w:r>
    </w:p>
    <w:p>
      <w:pPr>
        <w:spacing w:after="150"/>
      </w:pPr>
      <w:r>
        <w:rPr/>
        <w:t xml:space="preserve">进入21世纪以来，中国的调味品工业获得了迅猛发展，已成为食品行业中新的经济增长点。</w:t>
      </w:r>
    </w:p>
    <w:p>
      <w:pPr>
        <w:spacing w:after="150"/>
      </w:pPr>
      <w:r>
        <w:rPr/>
        <w:t xml:space="preserve">调味品行业具有发展速度快、产量大、品种多、销售面广、经济效益好等特点。中国调味品企业依靠科学技术，通过科研，采用新工艺、新设备，创造新产品，并以严格的质量管理，保证了产品质量，在增加品种的同时也使产品达到规模化生产。在全国各地调味品厂的努力下，先后创造了一大批优质产品和新品种。名、特、优、新产品的不断涌现，加速了产品的更新换代。近年来，国内调味品产业迅速发展和繁荣，完成了由传统的手工作坊向工业化、现代化、科技化企业的转变，已形成“小产品、大市场”的产业格局。</w:t>
      </w:r>
    </w:p>
    <w:p>
      <w:pPr>
        <w:spacing w:after="150"/>
      </w:pPr>
      <w:r>
        <w:rPr/>
        <w:t xml:space="preserve">餐饮业的蓬勃发展带动了调味品需求市场的不断扩张，我国调味品行业进入快速发展阶段。2019年调味品行业百强企业生产总量为1428.9万吨，销售收入为1051.1亿元。2017-2019年百强企业产量增长率分别为9.4%、7.5%和10.1%;2017-2019年百强企业销售收入增长率分别为9.5%、10.8%和10.7%。百强企业总体销售均价分别为6577元/吨、7098元/吨、7356元/吨，可见调味品产品总体价值逐年提升。2020年上半年，我国共成立约6万家调味品及相关企业与个体工商户，同比增长29.1%。海天味业、中粮糖业、梅花生物、中盐化工、涪陵榨菜、加加食品、恒顺醋业、天味食品、千禾味业等20家上市调味品企业2020年上半年营收总额约为484亿元，平均营收约为24亿元。</w:t>
      </w:r>
    </w:p>
    <w:p>
      <w:pPr>
        <w:spacing w:after="150"/>
      </w:pPr>
      <w:r>
        <w:rPr/>
        <w:t xml:space="preserve">疫情期间，调味品赛道逆势增长，大幅跑赢了大盘及消费指数。截至2020年9月2日，有7家调味品上市公司有较明显的股价涨幅，如海天涨幅122%，中炬高新114%，颐海国际183%，千禾味业202%等，大幅跑赢了中国必选消费指数的40%及可选消费指数的47%，表现出较强的抗风险能力。随着消费的不断升级，调味品表现出向高档化发展的趋势，中高档调味品市场容量持续扩大，品牌产品的市场份额进一步提高。未来几年，调味品产品将朝着多样化、复合方便化、营养保健化等方向发展。</w:t>
      </w:r>
    </w:p>
    <w:p>
      <w:pPr>
        <w:spacing w:after="150"/>
      </w:pPr>
      <w:r>
        <w:rPr/>
        <w:t xml:space="preserve">本研究咨询报告由中道泰和咨询公司领衔撰写，在大量周密的市场调研基础上，主要依据了国家统计局、国家商务部、国家海关总署、中国调味品协会、中国经济景气监测中心、51行业报告网以及国内外多种报刊杂志等提供的大量资料和数据，客观、多角度地对中国调味品市场进行了分析研究。报告对我国调味品行业的发展需求、市场竞争格局、细分市场以及行业主要产区发展等情况作了详细的分析，报告还重点研究了我国调味品行业相关领域市场的发展状况，以及调味品行业市场发展趋势。报告资料详实，图表丰富，既有深入的分析，又有直观的比较，有助于调味品企业在激烈的市场竞争中洞察先机，准确及时地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调味品行业概述</w:t>
      </w:r>
    </w:p>
    <w:p>
      <w:pPr>
        <w:spacing w:after="150"/>
      </w:pPr>
      <w:r>
        <w:rPr/>
        <w:t xml:space="preserve">第一节 调味品概述</w:t>
      </w:r>
    </w:p>
    <w:p>
      <w:pPr>
        <w:spacing w:after="150"/>
      </w:pPr>
      <w:r>
        <w:rPr/>
        <w:t xml:space="preserve">一、调味品的定义</w:t>
      </w:r>
    </w:p>
    <w:p>
      <w:pPr>
        <w:spacing w:after="150"/>
      </w:pPr>
      <w:r>
        <w:rPr/>
        <w:t xml:space="preserve">二、调味品的主要产品分类</w:t>
      </w:r>
    </w:p>
    <w:p>
      <w:pPr>
        <w:spacing w:after="150"/>
      </w:pPr>
      <w:r>
        <w:rPr/>
        <w:t xml:space="preserve">三、调味品的化学成分</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调味品行业产业链链模型分析</w:t>
      </w:r>
    </w:p>
    <w:p>
      <w:pPr>
        <w:spacing w:after="150"/>
      </w:pPr>
      <w:r>
        <w:rPr/>
        <w:t xml:space="preserve">一、产业链模型介绍</w:t>
      </w:r>
    </w:p>
    <w:p>
      <w:pPr>
        <w:spacing w:after="150"/>
      </w:pPr>
      <w:r>
        <w:rPr/>
        <w:t xml:space="preserve">二、调味品产业链链模型分析</w:t>
      </w:r>
    </w:p>
    <w:p>
      <w:pPr>
        <w:spacing w:after="150"/>
      </w:pPr>
      <w:r>
        <w:rPr>
          <w:b w:val="1"/>
          <w:bCs w:val="1"/>
        </w:rPr>
        <w:t xml:space="preserve">第二章 中国调味品行业运行环境分析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中国调味品行业政策环境分析</w:t>
      </w:r>
    </w:p>
    <w:p>
      <w:pPr>
        <w:spacing w:after="150"/>
      </w:pPr>
      <w:r>
        <w:rPr/>
        <w:t xml:space="preserve">一、调味品行业政策</w:t>
      </w:r>
    </w:p>
    <w:p>
      <w:pPr>
        <w:spacing w:after="150"/>
      </w:pPr>
      <w:r>
        <w:rPr/>
        <w:t xml:space="preserve">二、调味品行业标准分析</w:t>
      </w:r>
    </w:p>
    <w:p>
      <w:pPr>
        <w:spacing w:after="150"/>
      </w:pPr>
      <w:r>
        <w:rPr/>
        <w:t xml:space="preserve">三、调味品进出口贸易政策分析</w:t>
      </w:r>
    </w:p>
    <w:p>
      <w:pPr>
        <w:spacing w:after="150"/>
      </w:pPr>
      <w:r>
        <w:rPr/>
        <w:t xml:space="preserve">第三节 中国调味品行业社会环境分析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2019-2023年世界调味品行业发展态势分析</w:t>
      </w:r>
    </w:p>
    <w:p>
      <w:pPr>
        <w:spacing w:after="150"/>
      </w:pPr>
      <w:r>
        <w:rPr/>
        <w:t xml:space="preserve">第一节 2019-2023年世界调味品行业发展现状</w:t>
      </w:r>
    </w:p>
    <w:p>
      <w:pPr>
        <w:spacing w:after="150"/>
      </w:pPr>
      <w:r>
        <w:rPr/>
        <w:t xml:space="preserve">一、世界调味品行业发展历程分析</w:t>
      </w:r>
    </w:p>
    <w:p>
      <w:pPr>
        <w:spacing w:after="150"/>
      </w:pPr>
      <w:r>
        <w:rPr/>
        <w:t xml:space="preserve">二、世界调味品行业规模分析</w:t>
      </w:r>
    </w:p>
    <w:p>
      <w:pPr>
        <w:spacing w:after="150"/>
      </w:pPr>
      <w:r>
        <w:rPr/>
        <w:t xml:space="preserve">三、世界调味品行业技术现状分析</w:t>
      </w:r>
    </w:p>
    <w:p>
      <w:pPr>
        <w:spacing w:after="150"/>
      </w:pPr>
      <w:r>
        <w:rPr/>
        <w:t xml:space="preserve">第二节 2019-2023年世界调味品重点市场运行透析</w:t>
      </w:r>
    </w:p>
    <w:p>
      <w:pPr>
        <w:spacing w:after="150"/>
      </w:pPr>
      <w:r>
        <w:rPr/>
        <w:t xml:space="preserve">一、欧洲调味品市场发展分析</w:t>
      </w:r>
    </w:p>
    <w:p>
      <w:pPr>
        <w:spacing w:after="150"/>
      </w:pPr>
      <w:r>
        <w:rPr/>
        <w:t xml:space="preserve">二、日本调味品市场发展分析</w:t>
      </w:r>
    </w:p>
    <w:p>
      <w:pPr>
        <w:spacing w:after="150"/>
      </w:pPr>
      <w:r>
        <w:rPr/>
        <w:t xml:space="preserve">三、韩国调味品市场发展分析</w:t>
      </w:r>
    </w:p>
    <w:p>
      <w:pPr>
        <w:spacing w:after="150"/>
      </w:pPr>
      <w:r>
        <w:rPr/>
        <w:t xml:space="preserve">四、越南调味品市场发展分析</w:t>
      </w:r>
    </w:p>
    <w:p>
      <w:pPr>
        <w:spacing w:after="150"/>
      </w:pPr>
      <w:r>
        <w:rPr/>
        <w:t xml:space="preserve">第三节 2024-2029年世界调味品行业发展趋势分析</w:t>
      </w:r>
    </w:p>
    <w:p>
      <w:pPr>
        <w:spacing w:after="150"/>
      </w:pPr>
      <w:r>
        <w:rPr>
          <w:b w:val="1"/>
          <w:bCs w:val="1"/>
        </w:rPr>
        <w:t xml:space="preserve">第四章 2019-2023年中国调味品行业市场发展现状分析</w:t>
      </w:r>
    </w:p>
    <w:p>
      <w:pPr>
        <w:spacing w:after="150"/>
      </w:pPr>
      <w:r>
        <w:rPr/>
        <w:t xml:space="preserve">第一节 2019-2023年中国调味品行业发展概述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2019-2023年中国调味品行业发展存在问题分析</w:t>
      </w:r>
    </w:p>
    <w:p>
      <w:pPr>
        <w:spacing w:after="150"/>
      </w:pPr>
      <w:r>
        <w:rPr/>
        <w:t xml:space="preserve">第三节 2019-2023年中国调味品行业发展应对策略分析</w:t>
      </w:r>
    </w:p>
    <w:p>
      <w:pPr>
        <w:spacing w:after="150"/>
      </w:pPr>
      <w:r>
        <w:rPr>
          <w:b w:val="1"/>
          <w:bCs w:val="1"/>
        </w:rPr>
        <w:t xml:space="preserve">第二部分 行业深度分析</w:t>
      </w:r>
    </w:p>
    <w:p>
      <w:pPr>
        <w:spacing w:after="150"/>
      </w:pPr>
      <w:r>
        <w:rPr>
          <w:b w:val="1"/>
          <w:bCs w:val="1"/>
        </w:rPr>
        <w:t xml:space="preserve">第五章 2019-2023年中国调味品行业供需分析</w:t>
      </w:r>
    </w:p>
    <w:p>
      <w:pPr>
        <w:spacing w:after="150"/>
      </w:pPr>
      <w:r>
        <w:rPr/>
        <w:t xml:space="preserve">第一节 中国调味品产品供给分析分析</w:t>
      </w:r>
    </w:p>
    <w:p>
      <w:pPr>
        <w:spacing w:after="150"/>
      </w:pPr>
      <w:r>
        <w:rPr/>
        <w:t xml:space="preserve">一、调味品行业总体产能规模</w:t>
      </w:r>
    </w:p>
    <w:p>
      <w:pPr>
        <w:spacing w:after="150"/>
      </w:pPr>
      <w:r>
        <w:rPr/>
        <w:t xml:space="preserve">二、调味品行业生产区域分布</w:t>
      </w:r>
    </w:p>
    <w:p>
      <w:pPr>
        <w:spacing w:after="150"/>
      </w:pPr>
      <w:r>
        <w:rPr/>
        <w:t xml:space="preserve">三、供给影响因素分析</w:t>
      </w:r>
    </w:p>
    <w:p>
      <w:pPr>
        <w:spacing w:after="150"/>
      </w:pPr>
      <w:r>
        <w:rPr/>
        <w:t xml:space="preserve">第二节 中国调味品行业市场需求分析</w:t>
      </w:r>
    </w:p>
    <w:p>
      <w:pPr>
        <w:spacing w:after="150"/>
      </w:pPr>
      <w:r>
        <w:rPr/>
        <w:t xml:space="preserve">一、2019-2023年中国调味品行业市场需求量分析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2019-2023年中国调味品行业经济运行情况分析</w:t>
      </w:r>
    </w:p>
    <w:p>
      <w:pPr>
        <w:spacing w:after="150"/>
      </w:pPr>
      <w:r>
        <w:rPr/>
        <w:t xml:space="preserve">第一节 调味品所属行业规模情况分析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调味品所属行业结构和成本分析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2019-2023年中国调味品进出口分析</w:t>
      </w:r>
    </w:p>
    <w:p>
      <w:pPr>
        <w:spacing w:after="150"/>
      </w:pPr>
      <w:r>
        <w:rPr/>
        <w:t xml:space="preserve">第一节 2019-2023年调味品行业进口分析</w:t>
      </w:r>
    </w:p>
    <w:p>
      <w:pPr>
        <w:spacing w:after="150"/>
      </w:pPr>
      <w:r>
        <w:rPr/>
        <w:t xml:space="preserve">一、2019-2023年调味品进口总额</w:t>
      </w:r>
    </w:p>
    <w:p>
      <w:pPr>
        <w:spacing w:after="150"/>
      </w:pPr>
      <w:r>
        <w:rPr/>
        <w:t xml:space="preserve">二、2019-2023年调味品进口总量</w:t>
      </w:r>
    </w:p>
    <w:p>
      <w:pPr>
        <w:spacing w:after="150"/>
      </w:pPr>
      <w:r>
        <w:rPr/>
        <w:t xml:space="preserve">第二节 2019-2023年调味品行业出口分析</w:t>
      </w:r>
    </w:p>
    <w:p>
      <w:pPr>
        <w:spacing w:after="150"/>
      </w:pPr>
      <w:r>
        <w:rPr/>
        <w:t xml:space="preserve">一、2019-2023年调味品出口总额</w:t>
      </w:r>
    </w:p>
    <w:p>
      <w:pPr>
        <w:spacing w:after="150"/>
      </w:pPr>
      <w:r>
        <w:rPr/>
        <w:t xml:space="preserve">二、2019-2023年调味品出口总量</w:t>
      </w:r>
    </w:p>
    <w:p>
      <w:pPr>
        <w:spacing w:after="150"/>
      </w:pPr>
      <w:r>
        <w:rPr/>
        <w:t xml:space="preserve">第三节 2019-2023年调味品行业进出口价格走势分析</w:t>
      </w:r>
    </w:p>
    <w:p>
      <w:pPr>
        <w:spacing w:after="150"/>
      </w:pPr>
      <w:r>
        <w:rPr/>
        <w:t xml:space="preserve">一、2019-2023年调味品进口价格走势</w:t>
      </w:r>
    </w:p>
    <w:p>
      <w:pPr>
        <w:spacing w:after="150"/>
      </w:pPr>
      <w:r>
        <w:rPr/>
        <w:t xml:space="preserve">二、2019-2023年调味品出口价格走势</w:t>
      </w:r>
    </w:p>
    <w:p>
      <w:pPr>
        <w:spacing w:after="150"/>
      </w:pPr>
      <w:r>
        <w:rPr/>
        <w:t xml:space="preserve">第四节 进出口面临的问题及对策</w:t>
      </w:r>
    </w:p>
    <w:p>
      <w:pPr>
        <w:spacing w:after="150"/>
      </w:pPr>
      <w:r>
        <w:rPr>
          <w:b w:val="1"/>
          <w:bCs w:val="1"/>
        </w:rPr>
        <w:t xml:space="preserve">第八章 调味品行业上下游市场分析</w:t>
      </w:r>
    </w:p>
    <w:p>
      <w:pPr>
        <w:spacing w:after="150"/>
      </w:pPr>
      <w:r>
        <w:rPr/>
        <w:t xml:space="preserve">第一节 调味品行业上游农产品市场分析</w:t>
      </w:r>
    </w:p>
    <w:p>
      <w:pPr>
        <w:spacing w:after="150"/>
      </w:pPr>
      <w:r>
        <w:rPr/>
        <w:t xml:space="preserve">一、大豆产销情况与价格走势</w:t>
      </w:r>
    </w:p>
    <w:p>
      <w:pPr>
        <w:spacing w:after="150"/>
      </w:pPr>
      <w:r>
        <w:rPr/>
        <w:t xml:space="preserve">二、小麦产销情况与价格走势</w:t>
      </w:r>
    </w:p>
    <w:p>
      <w:pPr>
        <w:spacing w:after="150"/>
      </w:pPr>
      <w:r>
        <w:rPr/>
        <w:t xml:space="preserve">三、高粱产销情况与价格走势</w:t>
      </w:r>
    </w:p>
    <w:p>
      <w:pPr>
        <w:spacing w:after="150"/>
      </w:pPr>
      <w:r>
        <w:rPr/>
        <w:t xml:space="preserve">四、大米产销情况与价格走势</w:t>
      </w:r>
    </w:p>
    <w:p>
      <w:pPr>
        <w:spacing w:after="150"/>
      </w:pPr>
      <w:r>
        <w:rPr/>
        <w:t xml:space="preserve">五、玉米产销情况与价格走势</w:t>
      </w:r>
    </w:p>
    <w:p>
      <w:pPr>
        <w:spacing w:after="150"/>
      </w:pPr>
      <w:r>
        <w:rPr/>
        <w:t xml:space="preserve">六、其他市场分析</w:t>
      </w:r>
    </w:p>
    <w:p>
      <w:pPr>
        <w:spacing w:after="150"/>
      </w:pPr>
      <w:r>
        <w:rPr/>
        <w:t xml:space="preserve">1、肉制品原料市场发展分析</w:t>
      </w:r>
    </w:p>
    <w:p>
      <w:pPr>
        <w:spacing w:after="150"/>
      </w:pPr>
      <w:r>
        <w:rPr/>
        <w:t xml:space="preserve">2、调味品包装市场发展分析</w:t>
      </w:r>
    </w:p>
    <w:p>
      <w:pPr>
        <w:spacing w:after="150"/>
      </w:pPr>
      <w:r>
        <w:rPr/>
        <w:t xml:space="preserve">第二节 调味品行业下游市场分析</w:t>
      </w:r>
    </w:p>
    <w:p>
      <w:pPr>
        <w:spacing w:after="150"/>
      </w:pPr>
      <w:r>
        <w:rPr/>
        <w:t xml:space="preserve">一、餐饮行业需求量分析</w:t>
      </w:r>
    </w:p>
    <w:p>
      <w:pPr>
        <w:spacing w:after="150"/>
      </w:pPr>
      <w:r>
        <w:rPr/>
        <w:t xml:space="preserve">二、食品加工行业需求量分析</w:t>
      </w:r>
    </w:p>
    <w:p>
      <w:pPr>
        <w:spacing w:after="150"/>
      </w:pPr>
      <w:r>
        <w:rPr/>
        <w:t xml:space="preserve">三、家庭消费需求量预测</w:t>
      </w:r>
    </w:p>
    <w:p>
      <w:pPr>
        <w:spacing w:after="150"/>
      </w:pPr>
      <w:r>
        <w:rPr>
          <w:b w:val="1"/>
          <w:bCs w:val="1"/>
        </w:rPr>
        <w:t xml:space="preserve">第九章 2019-2023年中国调味品行业区域市场分析</w:t>
      </w:r>
    </w:p>
    <w:p>
      <w:pPr>
        <w:spacing w:after="150"/>
      </w:pPr>
      <w:r>
        <w:rPr/>
        <w:t xml:space="preserve">第一节 2019-2023年中国调味品行业区域市场结构分析</w:t>
      </w:r>
    </w:p>
    <w:p>
      <w:pPr>
        <w:spacing w:after="150"/>
      </w:pPr>
      <w:r>
        <w:rPr/>
        <w:t xml:space="preserve">第二节 2019-2023年中国调味品行业华北地区市场发展情况分析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2019-2023年中国调味品行业东北地区市场发展情况分析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2019-2023年中国调味品行业华东地区市场发展情况分析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2019-2023年中国调味品行业中南地区市场发展情况分析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2019-2023年中国调味品行业西南地区市场发展情况分析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2019-2023年中国调味品行业西北地区市场发展情况分析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第十章 调味品行业市场竞争状况分析</w:t>
      </w:r>
    </w:p>
    <w:p>
      <w:pPr>
        <w:spacing w:after="150"/>
      </w:pPr>
      <w:r>
        <w:rPr/>
        <w:t xml:space="preserve">第一节 中国调味品行业市场集中度分析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中国调味品行业竞争力分析</w:t>
      </w:r>
    </w:p>
    <w:p>
      <w:pPr>
        <w:spacing w:after="150"/>
      </w:pPr>
      <w:r>
        <w:rPr/>
        <w:t xml:space="preserve">一、中国调味品行业要素成本分析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中国调味品行业五力竞争分析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调味品行业品牌企业生产经营分析</w:t>
      </w:r>
    </w:p>
    <w:p>
      <w:pPr>
        <w:spacing w:after="150"/>
      </w:pPr>
      <w:r>
        <w:rPr/>
        <w:t xml:space="preserve">第一节 量子高科(中国)生物股份有限公司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江苏恒顺醋业股份有限公司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广东佳隆食品股份有限公司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安琪酵母股份有限公司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加加食品集团股份有限公司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河南莲花味精股份有限公司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梅花生物科技集团股份有限公司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佛山市海天调味食品股份有限公司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广东美味鲜调味食品有限公司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上海淘大食品有限公司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第十二章 2024-2029年中国调味品行业发展趋势预测分析</w:t>
      </w:r>
    </w:p>
    <w:p>
      <w:pPr>
        <w:spacing w:after="150"/>
      </w:pPr>
      <w:r>
        <w:rPr/>
        <w:t xml:space="preserve">第一节 2024-2029年中国调味品行业前景展望分析</w:t>
      </w:r>
    </w:p>
    <w:p>
      <w:pPr>
        <w:spacing w:after="150"/>
      </w:pPr>
      <w:r>
        <w:rPr/>
        <w:t xml:space="preserve">一、调味品行业发展前景分析</w:t>
      </w:r>
    </w:p>
    <w:p>
      <w:pPr>
        <w:spacing w:after="150"/>
      </w:pPr>
      <w:r>
        <w:rPr/>
        <w:t xml:space="preserve">二、调味品行业价格趋势分析</w:t>
      </w:r>
    </w:p>
    <w:p>
      <w:pPr>
        <w:spacing w:after="150"/>
      </w:pPr>
      <w:r>
        <w:rPr/>
        <w:t xml:space="preserve">第二节 2024-2029年中国调味品行业市场预测分析</w:t>
      </w:r>
    </w:p>
    <w:p>
      <w:pPr>
        <w:spacing w:after="150"/>
      </w:pPr>
      <w:r>
        <w:rPr/>
        <w:t xml:space="preserve">一、调味品行业市场供给预测分析</w:t>
      </w:r>
    </w:p>
    <w:p>
      <w:pPr>
        <w:spacing w:after="150"/>
      </w:pPr>
      <w:r>
        <w:rPr/>
        <w:t xml:space="preserve">二、调味品行业需求市场预测分析</w:t>
      </w:r>
    </w:p>
    <w:p>
      <w:pPr>
        <w:spacing w:after="150"/>
      </w:pPr>
      <w:r>
        <w:rPr/>
        <w:t xml:space="preserve">三、调味品行业市场规模预测分析</w:t>
      </w:r>
    </w:p>
    <w:p>
      <w:pPr>
        <w:spacing w:after="150"/>
      </w:pPr>
      <w:r>
        <w:rPr/>
        <w:t xml:space="preserve">第三节 2024-2029年中国调味品行业市场盈利预测分析</w:t>
      </w:r>
    </w:p>
    <w:p>
      <w:pPr>
        <w:spacing w:after="150"/>
      </w:pPr>
      <w:r>
        <w:rPr>
          <w:b w:val="1"/>
          <w:bCs w:val="1"/>
        </w:rPr>
        <w:t xml:space="preserve">第十三章 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调味品行业投资战略研究</w:t>
      </w:r>
    </w:p>
    <w:p>
      <w:pPr>
        <w:spacing w:after="150"/>
      </w:pPr>
      <w:r>
        <w:rPr/>
        <w:t xml:space="preserve">一、2019-2023年调味品行业投资战略</w:t>
      </w:r>
    </w:p>
    <w:p>
      <w:pPr>
        <w:spacing w:after="150"/>
      </w:pPr>
      <w:r>
        <w:rPr/>
        <w:t xml:space="preserve">二、2024-2029年调味品行业投资战略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2024-2029年中国调味品行业竞争格局与投资战略研究咨询报告</dc:title>
  <dc:description>2024-2029年中国调味品行业竞争格局与投资战略研究咨询报告</dc:description>
  <dc:subject>2024-2029年中国调味品行业竞争格局与投资战略研究咨询报告</dc:subject>
  <cp:keywords>研究报告</cp:keywords>
  <cp:category>研究报告</cp:category>
  <cp:lastModifiedBy>北京中道泰和信息咨询有限公司</cp:lastModifiedBy>
  <dcterms:created xsi:type="dcterms:W3CDTF">2024-01-24T00:28:22+08:00</dcterms:created>
  <dcterms:modified xsi:type="dcterms:W3CDTF">2024-01-24T00:28:22+08:00</dcterms:modified>
</cp:coreProperties>
</file>

<file path=docProps/custom.xml><?xml version="1.0" encoding="utf-8"?>
<Properties xmlns="http://schemas.openxmlformats.org/officeDocument/2006/custom-properties" xmlns:vt="http://schemas.openxmlformats.org/officeDocument/2006/docPropsVTypes"/>
</file>