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2026-2031年中国不锈钢冷轧薄板行业十五五展望及投资战略研究报告</w:t>
      </w:r>
    </w:p>
    <w:p>
      <w:pPr>
        <w:spacing w:after="150"/>
      </w:pPr>
      <w:r>
        <w:rPr>
          <w:b w:val="1"/>
          <w:bCs w:val="1"/>
        </w:rPr>
        <w:t xml:space="preserve">报告简介</w:t>
      </w:r>
    </w:p>
    <w:p>
      <w:pPr>
        <w:spacing w:after="150"/>
      </w:pPr>
      <w:r>
        <w:rPr/>
        <w:t xml:space="preserve">不锈钢冷轧薄板行业研究报告中的不锈钢冷轧薄板行业数据分析以权威的国家统计数据为基础，采用宏观和微观相结合的分析方式，利用科学的统计分析方法，在描述行业概貌的同时，对不锈钢冷轧薄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冷轧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薄板行业研究单位等公布和提供的大量资料。报告对我国不锈钢冷轧薄板行业的供需状况、发展现状、子行业发展变化等进行了分析，重点分析了国内外不锈钢冷轧薄板行业的发展现状、如何面对行业的发展挑战、行业的发展建议、行业竞争力，以及行业的投资分析和趋势预测等等。报告还综合了不锈钢冷轧薄板行业的整体发展动态，对行业在产品方面提供了参考建议和具体解决办法。报告对于不锈钢冷轧薄板产品生产企业、经销商、行业管理部门以及拟进入该行业的投资者具有重要的参考价值，对于研究我国不锈钢冷轧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不锈钢冷轧薄板相关概述15</w:t>
      </w:r>
    </w:p>
    <w:p>
      <w:pPr>
        <w:spacing w:before="75" w:after="0"/>
      </w:pPr>
      <w:r>
        <w:rPr/>
        <w:t xml:space="preserve">第一节 不锈钢冷轧薄板概况15</w:t>
      </w:r>
    </w:p>
    <w:p>
      <w:pPr>
        <w:spacing w:before="75" w:after="0"/>
      </w:pPr>
      <w:r>
        <w:rPr/>
        <w:t xml:space="preserve">一、不锈钢冷轧薄板定义15</w:t>
      </w:r>
    </w:p>
    <w:p>
      <w:pPr>
        <w:spacing w:before="75" w:after="0"/>
      </w:pPr>
      <w:r>
        <w:rPr/>
        <w:t xml:space="preserve">二、不锈钢冷轧薄板的主要作用15</w:t>
      </w:r>
    </w:p>
    <w:p>
      <w:pPr>
        <w:spacing w:before="75" w:after="0"/>
      </w:pPr>
      <w:r>
        <w:rPr/>
        <w:t xml:space="preserve">第二节 不锈钢冷轧薄板行业技术分析16</w:t>
      </w:r>
    </w:p>
    <w:p>
      <w:pPr>
        <w:spacing w:before="75" w:after="0"/>
      </w:pPr>
      <w:r>
        <w:rPr/>
        <w:t xml:space="preserve">一、生产工艺与技术16</w:t>
      </w:r>
    </w:p>
    <w:p>
      <w:pPr>
        <w:spacing w:before="75" w:after="0"/>
      </w:pPr>
      <w:r>
        <w:rPr/>
        <w:t xml:space="preserve">二、技术发展趋势与方向17</w:t>
      </w:r>
    </w:p>
    <w:p>
      <w:pPr>
        <w:spacing w:before="75" w:after="0"/>
      </w:pPr>
      <w:r>
        <w:rPr/>
        <w:t xml:space="preserve">第三节 不锈钢冷轧薄板的应用领域分析19</w:t>
      </w:r>
    </w:p>
    <w:p>
      <w:pPr>
        <w:spacing w:before="75" w:after="0"/>
      </w:pPr>
      <w:r>
        <w:rPr/>
        <w:t xml:space="preserve">第四节 不锈钢冷轧薄板产业链分析19</w:t>
      </w:r>
    </w:p>
    <w:p>
      <w:pPr>
        <w:spacing w:before="75" w:after="0"/>
      </w:pPr>
      <w:r>
        <w:rPr/>
        <w:t xml:space="preserve">一、产业链模型介绍19</w:t>
      </w:r>
    </w:p>
    <w:p>
      <w:pPr>
        <w:spacing w:before="75" w:after="0"/>
      </w:pPr>
      <w:r>
        <w:rPr/>
        <w:t xml:space="preserve">二、不锈钢冷轧薄板行业产业链模型分析19</w:t>
      </w:r>
    </w:p>
    <w:p>
      <w:pPr>
        <w:spacing w:before="75" w:after="0"/>
      </w:pPr>
      <w:r>
        <w:rPr/>
        <w:t xml:space="preserve">三、上游行业分析19</w:t>
      </w:r>
    </w:p>
    <w:p>
      <w:pPr>
        <w:spacing w:before="75" w:after="0"/>
      </w:pPr>
      <w:r>
        <w:rPr/>
        <w:t xml:space="preserve">四、下游行业分析20</w:t>
      </w:r>
    </w:p>
    <w:p>
      <w:pPr>
        <w:spacing w:before="75" w:after="0"/>
      </w:pPr>
      <w:r>
        <w:rPr>
          <w:b w:val="1"/>
          <w:bCs w:val="1"/>
        </w:rPr>
        <w:t xml:space="preserve">第二章 2021-2026年不锈钢冷轧薄板行业市场发展环境解析21</w:t>
      </w:r>
    </w:p>
    <w:p>
      <w:pPr>
        <w:spacing w:before="75" w:after="0"/>
      </w:pPr>
      <w:r>
        <w:rPr/>
        <w:t xml:space="preserve">第一节 2021-2026年宏观经济环境分析21</w:t>
      </w:r>
    </w:p>
    <w:p>
      <w:pPr>
        <w:spacing w:before="75" w:after="0"/>
      </w:pPr>
      <w:r>
        <w:rPr/>
        <w:t xml:space="preserve">一、国民经济运行情况GDP21</w:t>
      </w:r>
    </w:p>
    <w:p>
      <w:pPr>
        <w:spacing w:before="75" w:after="0"/>
      </w:pPr>
      <w:r>
        <w:rPr/>
        <w:t xml:space="preserve">二、消费价格指数CPI、PPI22</w:t>
      </w:r>
    </w:p>
    <w:p>
      <w:pPr>
        <w:spacing w:before="75" w:after="0"/>
      </w:pPr>
      <w:r>
        <w:rPr/>
        <w:t xml:space="preserve">三、全国居民收入情况28</w:t>
      </w:r>
    </w:p>
    <w:p>
      <w:pPr>
        <w:spacing w:before="75" w:after="0"/>
      </w:pPr>
      <w:r>
        <w:rPr/>
        <w:t xml:space="preserve">四、恩格尔系数30</w:t>
      </w:r>
    </w:p>
    <w:p>
      <w:pPr>
        <w:spacing w:before="75" w:after="0"/>
      </w:pPr>
      <w:r>
        <w:rPr/>
        <w:t xml:space="preserve">五、固定资产投资情况32</w:t>
      </w:r>
    </w:p>
    <w:p>
      <w:pPr>
        <w:spacing w:before="75" w:after="0"/>
      </w:pPr>
      <w:r>
        <w:rPr/>
        <w:t xml:space="preserve">六、工业发展形势分析37</w:t>
      </w:r>
    </w:p>
    <w:p>
      <w:pPr>
        <w:spacing w:before="75" w:after="0"/>
      </w:pPr>
      <w:r>
        <w:rPr/>
        <w:t xml:space="preserve">第二节 不锈钢冷轧薄板行业市场政策环境分析41</w:t>
      </w:r>
    </w:p>
    <w:p>
      <w:pPr>
        <w:spacing w:before="75" w:after="0"/>
      </w:pPr>
      <w:r>
        <w:rPr/>
        <w:t xml:space="preserve">一、鼓励政策41</w:t>
      </w:r>
    </w:p>
    <w:p>
      <w:pPr>
        <w:spacing w:before="75" w:after="0"/>
      </w:pPr>
      <w:r>
        <w:rPr/>
        <w:t xml:space="preserve">二、限制法规41</w:t>
      </w:r>
    </w:p>
    <w:p>
      <w:pPr>
        <w:spacing w:before="75" w:after="0"/>
      </w:pPr>
      <w:r>
        <w:rPr/>
        <w:t xml:space="preserve">第三节 投融资发展环境46</w:t>
      </w:r>
    </w:p>
    <w:p>
      <w:pPr>
        <w:spacing w:before="75" w:after="0"/>
      </w:pPr>
      <w:r>
        <w:rPr/>
        <w:t xml:space="preserve">一、金融开放46</w:t>
      </w:r>
    </w:p>
    <w:p>
      <w:pPr>
        <w:spacing w:before="75" w:after="0"/>
      </w:pPr>
      <w:r>
        <w:rPr/>
        <w:t xml:space="preserve">二、金融财政政策46</w:t>
      </w:r>
    </w:p>
    <w:p>
      <w:pPr>
        <w:spacing w:before="75" w:after="0"/>
      </w:pPr>
      <w:r>
        <w:rPr/>
        <w:t xml:space="preserve">三、金融货币政策47</w:t>
      </w:r>
    </w:p>
    <w:p>
      <w:pPr>
        <w:spacing w:before="75" w:after="0"/>
      </w:pPr>
      <w:r>
        <w:rPr/>
        <w:t xml:space="preserve">四、外汇政策48</w:t>
      </w:r>
    </w:p>
    <w:p>
      <w:pPr>
        <w:spacing w:before="75" w:after="0"/>
      </w:pPr>
      <w:r>
        <w:rPr/>
        <w:t xml:space="preserve">五、银行信贷政策50</w:t>
      </w:r>
    </w:p>
    <w:p>
      <w:pPr>
        <w:spacing w:before="75" w:after="0"/>
      </w:pPr>
      <w:r>
        <w:rPr>
          <w:b w:val="1"/>
          <w:bCs w:val="1"/>
        </w:rPr>
        <w:t xml:space="preserve">第三章 不锈钢冷轧薄板产业发展环境分析52</w:t>
      </w:r>
    </w:p>
    <w:p>
      <w:pPr>
        <w:spacing w:before="75" w:after="0"/>
      </w:pPr>
      <w:r>
        <w:rPr/>
        <w:t xml:space="preserve">第一节 国内宏观经济环境状况分析52</w:t>
      </w:r>
    </w:p>
    <w:p>
      <w:pPr>
        <w:spacing w:before="75" w:after="0"/>
      </w:pPr>
      <w:r>
        <w:rPr/>
        <w:t xml:space="preserve">一、国内宏观经济运行基本状况52</w:t>
      </w:r>
    </w:p>
    <w:p>
      <w:pPr>
        <w:spacing w:before="75" w:after="0"/>
      </w:pPr>
      <w:r>
        <w:rPr/>
        <w:t xml:space="preserve">二、我国不锈钢冷轧薄板工业发展分析54</w:t>
      </w:r>
    </w:p>
    <w:p>
      <w:pPr>
        <w:spacing w:before="75" w:after="0"/>
      </w:pPr>
      <w:r>
        <w:rPr/>
        <w:t xml:space="preserve">第二节 相关产业政策影响及分析54</w:t>
      </w:r>
    </w:p>
    <w:p>
      <w:pPr>
        <w:spacing w:before="75" w:after="0"/>
      </w:pPr>
      <w:r>
        <w:rPr/>
        <w:t xml:space="preserve">一、不锈钢冷轧薄板进口政策影响及分析54</w:t>
      </w:r>
    </w:p>
    <w:p>
      <w:pPr>
        <w:spacing w:before="75" w:after="0"/>
      </w:pPr>
      <w:r>
        <w:rPr/>
        <w:t xml:space="preserve">二、不锈钢冷轧薄板贸易政策变化分析55</w:t>
      </w:r>
    </w:p>
    <w:p>
      <w:pPr>
        <w:spacing w:before="75" w:after="0"/>
      </w:pPr>
      <w:r>
        <w:rPr/>
        <w:t xml:space="preserve">三、不锈钢冷轧薄板产业政策影响及分析55</w:t>
      </w:r>
    </w:p>
    <w:p>
      <w:pPr>
        <w:spacing w:before="75" w:after="0"/>
      </w:pPr>
      <w:r>
        <w:rPr>
          <w:b w:val="1"/>
          <w:bCs w:val="1"/>
        </w:rPr>
        <w:t xml:space="preserve">第四章 不锈钢冷轧薄板行业发展情况分析56</w:t>
      </w:r>
    </w:p>
    <w:p>
      <w:pPr>
        <w:spacing w:before="75" w:after="0"/>
      </w:pPr>
      <w:r>
        <w:rPr/>
        <w:t xml:space="preserve">第一节 2021-2026年不锈钢冷轧薄板行业发展现状56</w:t>
      </w:r>
    </w:p>
    <w:p>
      <w:pPr>
        <w:spacing w:before="75" w:after="0"/>
      </w:pPr>
      <w:r>
        <w:rPr/>
        <w:t xml:space="preserve">一、发展分析56</w:t>
      </w:r>
    </w:p>
    <w:p>
      <w:pPr>
        <w:spacing w:before="75" w:after="0"/>
      </w:pPr>
      <w:r>
        <w:rPr/>
        <w:t xml:space="preserve">二、发展分析57</w:t>
      </w:r>
    </w:p>
    <w:p>
      <w:pPr>
        <w:spacing w:before="75" w:after="0"/>
      </w:pPr>
      <w:r>
        <w:rPr/>
        <w:t xml:space="preserve">三、发展分析57</w:t>
      </w:r>
    </w:p>
    <w:p>
      <w:pPr>
        <w:spacing w:before="75" w:after="0"/>
      </w:pPr>
      <w:r>
        <w:rPr/>
        <w:t xml:space="preserve">四、发展分析57</w:t>
      </w:r>
    </w:p>
    <w:p>
      <w:pPr>
        <w:spacing w:before="75" w:after="0"/>
      </w:pPr>
      <w:r>
        <w:rPr/>
        <w:t xml:space="preserve">第二节 不锈钢冷轧薄板行业发展特点57</w:t>
      </w:r>
    </w:p>
    <w:p>
      <w:pPr>
        <w:spacing w:before="75" w:after="0"/>
      </w:pPr>
      <w:r>
        <w:rPr/>
        <w:t xml:space="preserve">一、市场全球化程度57</w:t>
      </w:r>
    </w:p>
    <w:p>
      <w:pPr>
        <w:spacing w:before="75" w:after="0"/>
      </w:pPr>
      <w:r>
        <w:rPr/>
        <w:t xml:space="preserve">二、市场竞争58</w:t>
      </w:r>
    </w:p>
    <w:p>
      <w:pPr>
        <w:spacing w:before="75" w:after="0"/>
      </w:pPr>
      <w:r>
        <w:rPr/>
        <w:t xml:space="preserve">三、产业集中度分析58</w:t>
      </w:r>
    </w:p>
    <w:p>
      <w:pPr>
        <w:spacing w:before="75" w:after="0"/>
      </w:pPr>
      <w:r>
        <w:rPr/>
        <w:t xml:space="preserve">四、产品结构调整力度加大58</w:t>
      </w:r>
    </w:p>
    <w:p>
      <w:pPr>
        <w:spacing w:before="75" w:after="0"/>
      </w:pPr>
      <w:r>
        <w:rPr/>
        <w:t xml:space="preserve">第三节 不锈钢冷轧薄板行业发展中存在的问题58</w:t>
      </w:r>
    </w:p>
    <w:p>
      <w:pPr>
        <w:spacing w:before="75" w:after="0"/>
      </w:pPr>
      <w:r>
        <w:rPr/>
        <w:t xml:space="preserve">第四节 不锈钢冷轧薄板行业SWOT分析59</w:t>
      </w:r>
    </w:p>
    <w:p>
      <w:pPr>
        <w:spacing w:before="75" w:after="0"/>
      </w:pPr>
      <w:r>
        <w:rPr/>
        <w:t xml:space="preserve">一、S.优势分析59</w:t>
      </w:r>
    </w:p>
    <w:p>
      <w:pPr>
        <w:spacing w:before="75" w:after="0"/>
      </w:pPr>
      <w:r>
        <w:rPr/>
        <w:t xml:space="preserve">二、W.劣势分析59</w:t>
      </w:r>
    </w:p>
    <w:p>
      <w:pPr>
        <w:spacing w:before="75" w:after="0"/>
      </w:pPr>
      <w:r>
        <w:rPr/>
        <w:t xml:space="preserve">三、O.机会分析59</w:t>
      </w:r>
    </w:p>
    <w:p>
      <w:pPr>
        <w:spacing w:before="75" w:after="0"/>
      </w:pPr>
      <w:r>
        <w:rPr/>
        <w:t xml:space="preserve">四、T.威胁分析59</w:t>
      </w:r>
    </w:p>
    <w:p>
      <w:pPr>
        <w:spacing w:before="75" w:after="0"/>
      </w:pPr>
      <w:r>
        <w:rPr>
          <w:b w:val="1"/>
          <w:bCs w:val="1"/>
        </w:rPr>
        <w:t xml:space="preserve">第五章 2021-2026年不锈钢冷轧薄板产销情况分析60</w:t>
      </w:r>
    </w:p>
    <w:p>
      <w:pPr>
        <w:spacing w:before="75" w:after="0"/>
      </w:pPr>
      <w:r>
        <w:rPr/>
        <w:t xml:space="preserve">第一节 2021-2026年不锈钢冷轧薄板行业工业总产值分析60</w:t>
      </w:r>
    </w:p>
    <w:p>
      <w:pPr>
        <w:spacing w:before="75" w:after="0"/>
      </w:pPr>
      <w:r>
        <w:rPr/>
        <w:t xml:space="preserve">一、2021-2026年不锈钢冷轧薄板行业企业工业总产值分析60</w:t>
      </w:r>
    </w:p>
    <w:p>
      <w:pPr>
        <w:spacing w:before="75" w:after="0"/>
      </w:pPr>
      <w:r>
        <w:rPr/>
        <w:t xml:space="preserve">二、不同规模企业工业总产值60</w:t>
      </w:r>
    </w:p>
    <w:p>
      <w:pPr>
        <w:spacing w:before="75" w:after="0"/>
      </w:pPr>
      <w:r>
        <w:rPr/>
        <w:t xml:space="preserve">三、不同所有制企业工业总产值分析61</w:t>
      </w:r>
    </w:p>
    <w:p>
      <w:pPr>
        <w:spacing w:before="75" w:after="0"/>
      </w:pPr>
      <w:r>
        <w:rPr/>
        <w:t xml:space="preserve">第二节 2021-2026年不锈钢冷轧薄板产量数据统计分析61</w:t>
      </w:r>
    </w:p>
    <w:p>
      <w:pPr>
        <w:spacing w:before="75" w:after="0"/>
      </w:pPr>
      <w:r>
        <w:rPr/>
        <w:t xml:space="preserve">一、2021-2026年产量数据分析61</w:t>
      </w:r>
    </w:p>
    <w:p>
      <w:pPr>
        <w:spacing w:before="75" w:after="0"/>
      </w:pPr>
      <w:r>
        <w:rPr/>
        <w:t xml:space="preserve">二、2021-2026年产量数据分析61</w:t>
      </w:r>
    </w:p>
    <w:p>
      <w:pPr>
        <w:spacing w:before="75" w:after="0"/>
      </w:pPr>
      <w:r>
        <w:rPr/>
        <w:t xml:space="preserve">三、2021-2026年产量增长性分析62</w:t>
      </w:r>
    </w:p>
    <w:p>
      <w:pPr>
        <w:spacing w:before="75" w:after="0"/>
      </w:pPr>
      <w:r>
        <w:rPr/>
        <w:t xml:space="preserve">第三节 2021-2026年不锈钢冷轧薄板行业销售收入分析62</w:t>
      </w:r>
    </w:p>
    <w:p>
      <w:pPr>
        <w:spacing w:before="75" w:after="0"/>
      </w:pPr>
      <w:r>
        <w:rPr/>
        <w:t xml:space="preserve">一、2021-2026年不锈钢冷轧薄板行业企业销售规模分析62</w:t>
      </w:r>
    </w:p>
    <w:p>
      <w:pPr>
        <w:spacing w:before="75" w:after="0"/>
      </w:pPr>
      <w:r>
        <w:rPr/>
        <w:t xml:space="preserve">二、不同规模企业销售收入分析63</w:t>
      </w:r>
    </w:p>
    <w:p>
      <w:pPr>
        <w:spacing w:before="75" w:after="0"/>
      </w:pPr>
      <w:r>
        <w:rPr/>
        <w:t xml:space="preserve">三、不同所有制企业销售收入分析63</w:t>
      </w:r>
    </w:p>
    <w:p>
      <w:pPr>
        <w:spacing w:before="75" w:after="0"/>
      </w:pPr>
      <w:r>
        <w:rPr/>
        <w:t xml:space="preserve">第四节 2021-2026年不锈钢冷轧薄板行业产品销售集中度分析64</w:t>
      </w:r>
    </w:p>
    <w:p>
      <w:pPr>
        <w:spacing w:before="75" w:after="0"/>
      </w:pPr>
      <w:r>
        <w:rPr>
          <w:b w:val="1"/>
          <w:bCs w:val="1"/>
        </w:rPr>
        <w:t xml:space="preserve">第六章 2021-2026年不锈钢冷轧薄板行业竞争新格局透析65</w:t>
      </w:r>
    </w:p>
    <w:p>
      <w:pPr>
        <w:spacing w:before="75" w:after="0"/>
      </w:pPr>
      <w:r>
        <w:rPr/>
        <w:t xml:space="preserve">第一节 2021-2026年不锈钢冷轧薄板竞争现状分析65</w:t>
      </w:r>
    </w:p>
    <w:p>
      <w:pPr>
        <w:spacing w:before="75" w:after="0"/>
      </w:pPr>
      <w:r>
        <w:rPr/>
        <w:t xml:space="preserve">第二节 不锈钢冷轧薄板行业企业竞争状况分析65</w:t>
      </w:r>
    </w:p>
    <w:p>
      <w:pPr>
        <w:spacing w:before="75" w:after="0"/>
      </w:pPr>
      <w:r>
        <w:rPr/>
        <w:t xml:space="preserve">一、领导企业的市场力量65</w:t>
      </w:r>
    </w:p>
    <w:p>
      <w:pPr>
        <w:spacing w:before="75" w:after="0"/>
      </w:pPr>
      <w:r>
        <w:rPr/>
        <w:t xml:space="preserve">二、其他企业的竞争力66</w:t>
      </w:r>
    </w:p>
    <w:p>
      <w:pPr>
        <w:spacing w:before="75" w:after="0"/>
      </w:pPr>
      <w:r>
        <w:rPr/>
        <w:t xml:space="preserve">第三节 2021-2026年不锈钢冷轧薄板行业集中度分析66</w:t>
      </w:r>
    </w:p>
    <w:p>
      <w:pPr>
        <w:spacing w:before="75" w:after="0"/>
      </w:pPr>
      <w:r>
        <w:rPr/>
        <w:t xml:space="preserve">一、市场集中度分析67</w:t>
      </w:r>
    </w:p>
    <w:p>
      <w:pPr>
        <w:spacing w:before="75" w:after="0"/>
      </w:pPr>
      <w:r>
        <w:rPr/>
        <w:t xml:space="preserve">二、区域集中度分析67</w:t>
      </w:r>
    </w:p>
    <w:p>
      <w:pPr>
        <w:spacing w:before="75" w:after="0"/>
      </w:pPr>
      <w:r>
        <w:rPr/>
        <w:t xml:space="preserve">第四节 2026-2031年不锈钢冷轧薄板行业竞争趋势分析67</w:t>
      </w:r>
    </w:p>
    <w:p>
      <w:pPr>
        <w:spacing w:before="75" w:after="0"/>
      </w:pPr>
      <w:r>
        <w:rPr/>
        <w:t xml:space="preserve">一、产品结构和规模将决定企业盈利能力67</w:t>
      </w:r>
    </w:p>
    <w:p>
      <w:pPr>
        <w:spacing w:before="75" w:after="0"/>
      </w:pPr>
      <w:r>
        <w:rPr/>
        <w:t xml:space="preserve">二、市场集中度不断提高是发展的必然趋势68</w:t>
      </w:r>
    </w:p>
    <w:p>
      <w:pPr>
        <w:spacing w:before="75" w:after="0"/>
      </w:pPr>
      <w:r>
        <w:rPr/>
        <w:t xml:space="preserve">三、国内竞争将越来越国际化68</w:t>
      </w:r>
    </w:p>
    <w:p>
      <w:pPr>
        <w:spacing w:before="75" w:after="0"/>
      </w:pPr>
      <w:r>
        <w:rPr/>
        <w:t xml:space="preserve">四、研发能力和销售服务将成为企业核心竞争优势68</w:t>
      </w:r>
    </w:p>
    <w:p>
      <w:pPr>
        <w:spacing w:before="75" w:after="0"/>
      </w:pPr>
      <w:r>
        <w:rPr>
          <w:b w:val="1"/>
          <w:bCs w:val="1"/>
        </w:rPr>
        <w:t xml:space="preserve">第七章 2026-2031年不锈钢冷轧薄板行业市场价格分析及预测69</w:t>
      </w:r>
    </w:p>
    <w:p>
      <w:pPr>
        <w:spacing w:before="75" w:after="0"/>
      </w:pPr>
      <w:r>
        <w:rPr/>
        <w:t xml:space="preserve">第一节 价格形成机制分析69</w:t>
      </w:r>
    </w:p>
    <w:p>
      <w:pPr>
        <w:spacing w:before="75" w:after="0"/>
      </w:pPr>
      <w:r>
        <w:rPr/>
        <w:t xml:space="preserve">第二节 价格影响因素分析70</w:t>
      </w:r>
    </w:p>
    <w:p>
      <w:pPr>
        <w:spacing w:before="75" w:after="0"/>
      </w:pPr>
      <w:r>
        <w:rPr/>
        <w:t xml:space="preserve">第三节 国内产品当前市场价格及评述71</w:t>
      </w:r>
    </w:p>
    <w:p>
      <w:pPr>
        <w:spacing w:before="75" w:after="0"/>
      </w:pPr>
      <w:r>
        <w:rPr/>
        <w:t xml:space="preserve">第四节 2026-2031年中国不锈钢冷轧薄板行业价格趋向预测分析72</w:t>
      </w:r>
    </w:p>
    <w:p>
      <w:pPr>
        <w:spacing w:before="75" w:after="0"/>
      </w:pPr>
      <w:r>
        <w:rPr>
          <w:b w:val="1"/>
          <w:bCs w:val="1"/>
        </w:rPr>
        <w:t xml:space="preserve">第八章 2021-2026年不锈钢冷轧薄板进出口数据监测分析及2026-2031年进出口预测73</w:t>
      </w:r>
    </w:p>
    <w:p>
      <w:pPr>
        <w:spacing w:before="75" w:after="0"/>
      </w:pPr>
      <w:r>
        <w:rPr/>
        <w:t xml:space="preserve">第一节 2021-2026年不锈钢冷轧薄板进口数据分析73</w:t>
      </w:r>
    </w:p>
    <w:p>
      <w:pPr>
        <w:spacing w:before="75" w:after="0"/>
      </w:pPr>
      <w:r>
        <w:rPr/>
        <w:t xml:space="preserve">一、进口产品结构73</w:t>
      </w:r>
    </w:p>
    <w:p>
      <w:pPr>
        <w:spacing w:before="75" w:after="0"/>
      </w:pPr>
      <w:r>
        <w:rPr/>
        <w:t xml:space="preserve">二、进口数量与金额分析73</w:t>
      </w:r>
    </w:p>
    <w:p>
      <w:pPr>
        <w:spacing w:before="75" w:after="0"/>
      </w:pPr>
      <w:r>
        <w:rPr/>
        <w:t xml:space="preserve">第二节 2021-2026年不锈钢冷轧薄板出口数据分析74</w:t>
      </w:r>
    </w:p>
    <w:p>
      <w:pPr>
        <w:spacing w:before="75" w:after="0"/>
      </w:pPr>
      <w:r>
        <w:rPr/>
        <w:t xml:space="preserve">一、出口产品结构74</w:t>
      </w:r>
    </w:p>
    <w:p>
      <w:pPr>
        <w:spacing w:before="75" w:after="0"/>
      </w:pPr>
      <w:r>
        <w:rPr/>
        <w:t xml:space="preserve">二、进口数量与金额分析75</w:t>
      </w:r>
    </w:p>
    <w:p>
      <w:pPr>
        <w:spacing w:before="75" w:after="0"/>
      </w:pPr>
      <w:r>
        <w:rPr/>
        <w:t xml:space="preserve">第三节 2021-2026年不锈钢冷轧薄板进出口地域格局76</w:t>
      </w:r>
    </w:p>
    <w:p>
      <w:pPr>
        <w:spacing w:before="75" w:after="0"/>
      </w:pPr>
      <w:r>
        <w:rPr/>
        <w:t xml:space="preserve">一、进口地域格局76</w:t>
      </w:r>
    </w:p>
    <w:p>
      <w:pPr>
        <w:spacing w:before="75" w:after="0"/>
      </w:pPr>
      <w:r>
        <w:rPr/>
        <w:t xml:space="preserve">二、出口地域格局76</w:t>
      </w:r>
    </w:p>
    <w:p>
      <w:pPr>
        <w:spacing w:before="75" w:after="0"/>
      </w:pPr>
      <w:r>
        <w:rPr/>
        <w:t xml:space="preserve">第四节 2026-2031年不锈钢冷轧薄板进出口预测76</w:t>
      </w:r>
    </w:p>
    <w:p>
      <w:pPr>
        <w:spacing w:before="75" w:after="0"/>
      </w:pPr>
      <w:r>
        <w:rPr/>
        <w:t xml:space="preserve">一、2026-2031年进口预测76</w:t>
      </w:r>
    </w:p>
    <w:p>
      <w:pPr>
        <w:spacing w:before="75" w:after="0"/>
      </w:pPr>
      <w:r>
        <w:rPr/>
        <w:t xml:space="preserve">二、2026-2031年出口预测77</w:t>
      </w:r>
    </w:p>
    <w:p>
      <w:pPr>
        <w:spacing w:before="75" w:after="0"/>
      </w:pPr>
      <w:r>
        <w:rPr>
          <w:b w:val="1"/>
          <w:bCs w:val="1"/>
        </w:rPr>
        <w:t xml:space="preserve">第九章 2021-2026年中国不锈钢冷轧薄板行业供需情况及2026-2031年供需预测78</w:t>
      </w:r>
    </w:p>
    <w:p>
      <w:pPr>
        <w:spacing w:before="75" w:after="0"/>
      </w:pPr>
      <w:r>
        <w:rPr/>
        <w:t xml:space="preserve">第一节 2021-2026年不锈钢冷轧薄板行业生产能力分析78</w:t>
      </w:r>
    </w:p>
    <w:p>
      <w:pPr>
        <w:spacing w:before="75" w:after="0"/>
      </w:pPr>
      <w:r>
        <w:rPr/>
        <w:t xml:space="preserve">第二节 2021-2026年不锈钢冷轧薄板行业产量及其增长速度分析78</w:t>
      </w:r>
    </w:p>
    <w:p>
      <w:pPr>
        <w:spacing w:before="75" w:after="0"/>
      </w:pPr>
      <w:r>
        <w:rPr/>
        <w:t xml:space="preserve">第三节 2021-2026年不锈钢冷轧薄板行业地区结构分析79</w:t>
      </w:r>
    </w:p>
    <w:p>
      <w:pPr>
        <w:spacing w:before="75" w:after="0"/>
      </w:pPr>
      <w:r>
        <w:rPr/>
        <w:t xml:space="preserve">第四节 2021-2026年不锈钢冷轧薄板行业需求情况分析79</w:t>
      </w:r>
    </w:p>
    <w:p>
      <w:pPr>
        <w:spacing w:before="75" w:after="0"/>
      </w:pPr>
      <w:r>
        <w:rPr/>
        <w:t xml:space="preserve">一、2021-2026年不锈钢冷轧薄板行业需求总量79</w:t>
      </w:r>
    </w:p>
    <w:p>
      <w:pPr>
        <w:spacing w:before="75" w:after="0"/>
      </w:pPr>
      <w:r>
        <w:rPr/>
        <w:t xml:space="preserve">二、2021-2026年不锈钢冷轧薄板行业需求结构变化80</w:t>
      </w:r>
    </w:p>
    <w:p>
      <w:pPr>
        <w:spacing w:before="75" w:after="0"/>
      </w:pPr>
      <w:r>
        <w:rPr/>
        <w:t xml:space="preserve">第五节 2026-2031年不锈钢冷轧薄板行业供需预测80</w:t>
      </w:r>
    </w:p>
    <w:p>
      <w:pPr>
        <w:spacing w:before="75" w:after="0"/>
      </w:pPr>
      <w:r>
        <w:rPr/>
        <w:t xml:space="preserve">一、不锈钢冷轧薄板行业供给总量预测80</w:t>
      </w:r>
    </w:p>
    <w:p>
      <w:pPr>
        <w:spacing w:before="75" w:after="0"/>
      </w:pPr>
      <w:r>
        <w:rPr/>
        <w:t xml:space="preserve">二、不锈钢冷轧薄板行业生产能力预测81</w:t>
      </w:r>
    </w:p>
    <w:p>
      <w:pPr>
        <w:spacing w:before="75" w:after="0"/>
      </w:pPr>
      <w:r>
        <w:rPr/>
        <w:t xml:space="preserve">三、不锈钢冷轧薄板行业需求总量预测81</w:t>
      </w:r>
    </w:p>
    <w:p>
      <w:pPr>
        <w:spacing w:before="75" w:after="0"/>
      </w:pPr>
      <w:r>
        <w:rPr/>
        <w:t xml:space="preserve">第六节 2026-2031年国内不锈钢冷轧薄板行业影响因素分析81</w:t>
      </w:r>
    </w:p>
    <w:p>
      <w:pPr>
        <w:spacing w:before="75" w:after="0"/>
      </w:pPr>
      <w:r>
        <w:rPr/>
        <w:t xml:space="preserve">一、宏观经济因素82</w:t>
      </w:r>
    </w:p>
    <w:p>
      <w:pPr>
        <w:spacing w:before="75" w:after="0"/>
      </w:pPr>
      <w:r>
        <w:rPr/>
        <w:t xml:space="preserve">二、政策因素82</w:t>
      </w:r>
    </w:p>
    <w:p>
      <w:pPr>
        <w:spacing w:before="75" w:after="0"/>
      </w:pPr>
      <w:r>
        <w:rPr/>
        <w:t xml:space="preserve">三、上游原料因素82</w:t>
      </w:r>
    </w:p>
    <w:p>
      <w:pPr>
        <w:spacing w:before="75" w:after="0"/>
      </w:pPr>
      <w:r>
        <w:rPr/>
        <w:t xml:space="preserve">四、下游需求因素82</w:t>
      </w:r>
    </w:p>
    <w:p>
      <w:pPr>
        <w:spacing w:before="75" w:after="0"/>
      </w:pPr>
      <w:r>
        <w:rPr>
          <w:b w:val="1"/>
          <w:bCs w:val="1"/>
        </w:rPr>
        <w:t xml:space="preserve">第十章 不锈钢冷轧薄板行业消费者分析84</w:t>
      </w:r>
    </w:p>
    <w:p>
      <w:pPr>
        <w:spacing w:before="75" w:after="0"/>
      </w:pPr>
      <w:r>
        <w:rPr/>
        <w:t xml:space="preserve">第一节 消费者偏好分析84</w:t>
      </w:r>
    </w:p>
    <w:p>
      <w:pPr>
        <w:spacing w:before="75" w:after="0"/>
      </w:pPr>
      <w:r>
        <w:rPr/>
        <w:t xml:space="preserve">一、产品价格偏好84</w:t>
      </w:r>
    </w:p>
    <w:p>
      <w:pPr>
        <w:spacing w:before="75" w:after="0"/>
      </w:pPr>
      <w:r>
        <w:rPr/>
        <w:t xml:space="preserve">二、产品质量(环保、节能和可靠性)偏好84</w:t>
      </w:r>
    </w:p>
    <w:p>
      <w:pPr>
        <w:spacing w:before="75" w:after="0"/>
      </w:pPr>
      <w:r>
        <w:rPr/>
        <w:t xml:space="preserve">三、产品品牌与厂商偏好85</w:t>
      </w:r>
    </w:p>
    <w:p>
      <w:pPr>
        <w:spacing w:before="75" w:after="0"/>
      </w:pPr>
      <w:r>
        <w:rPr/>
        <w:t xml:space="preserve">第二节 不锈钢冷轧薄板行业消费者行为分析85</w:t>
      </w:r>
    </w:p>
    <w:p>
      <w:pPr>
        <w:spacing w:before="75" w:after="0"/>
      </w:pPr>
      <w:r>
        <w:rPr/>
        <w:t xml:space="preserve">一、消费者购买不锈钢冷轧薄板产品的地点85</w:t>
      </w:r>
    </w:p>
    <w:p>
      <w:pPr>
        <w:spacing w:before="75" w:after="0"/>
      </w:pPr>
      <w:r>
        <w:rPr/>
        <w:t xml:space="preserve">二、影响消费者购买不锈钢冷轧薄板产品的因素86</w:t>
      </w:r>
    </w:p>
    <w:p>
      <w:pPr>
        <w:spacing w:before="75" w:after="0"/>
      </w:pPr>
      <w:r>
        <w:rPr/>
        <w:t xml:space="preserve">三、消费者购买不锈钢冷轧薄板产品时关注的问题86</w:t>
      </w:r>
    </w:p>
    <w:p>
      <w:pPr>
        <w:spacing w:before="75" w:after="0"/>
      </w:pPr>
      <w:r>
        <w:rPr/>
        <w:t xml:space="preserve">第三节 不锈钢冷轧薄板行业消费者对品牌的认知度分析86</w:t>
      </w:r>
    </w:p>
    <w:p>
      <w:pPr>
        <w:spacing w:before="75" w:after="0"/>
      </w:pPr>
      <w:r>
        <w:rPr/>
        <w:t xml:space="preserve">一、消费者主要关注的品牌86</w:t>
      </w:r>
    </w:p>
    <w:p>
      <w:pPr>
        <w:spacing w:before="75" w:after="0"/>
      </w:pPr>
      <w:r>
        <w:rPr/>
        <w:t xml:space="preserve">二、消费者对品牌的认识渠道87</w:t>
      </w:r>
    </w:p>
    <w:p>
      <w:pPr>
        <w:spacing w:before="75" w:after="0"/>
      </w:pPr>
      <w:r>
        <w:rPr/>
        <w:t xml:space="preserve">第四节 不锈钢冷轧薄板产品目标客户群体调查87</w:t>
      </w:r>
    </w:p>
    <w:p>
      <w:pPr>
        <w:spacing w:before="75" w:after="0"/>
      </w:pPr>
      <w:r>
        <w:rPr/>
        <w:t xml:space="preserve">一、不同收入水平消费者偏好调查87</w:t>
      </w:r>
    </w:p>
    <w:p>
      <w:pPr>
        <w:spacing w:before="75" w:after="0"/>
      </w:pPr>
      <w:r>
        <w:rPr/>
        <w:t xml:space="preserve">二、不同年龄的消费者偏好调查87</w:t>
      </w:r>
    </w:p>
    <w:p>
      <w:pPr>
        <w:spacing w:before="75" w:after="0"/>
      </w:pPr>
      <w:r>
        <w:rPr/>
        <w:t xml:space="preserve">三、不同地区的消费者偏好调查88</w:t>
      </w:r>
    </w:p>
    <w:p>
      <w:pPr>
        <w:spacing w:before="75" w:after="0"/>
      </w:pPr>
      <w:r>
        <w:rPr>
          <w:b w:val="1"/>
          <w:bCs w:val="1"/>
        </w:rPr>
        <w:t xml:space="preserve">第十一章 国内重点企业监测89</w:t>
      </w:r>
    </w:p>
    <w:p>
      <w:pPr>
        <w:spacing w:before="75" w:after="0"/>
      </w:pPr>
      <w:r>
        <w:rPr/>
        <w:t xml:space="preserve">第一节 太原钢铁集团有限公司89</w:t>
      </w:r>
    </w:p>
    <w:p>
      <w:pPr>
        <w:spacing w:before="75" w:after="0"/>
      </w:pPr>
      <w:r>
        <w:rPr/>
        <w:t xml:space="preserve">一、企业基本概况89</w:t>
      </w:r>
    </w:p>
    <w:p>
      <w:pPr>
        <w:spacing w:before="75" w:after="0"/>
      </w:pPr>
      <w:r>
        <w:rPr/>
        <w:t xml:space="preserve">二、企业主营产品分析89</w:t>
      </w:r>
    </w:p>
    <w:p>
      <w:pPr>
        <w:spacing w:before="75" w:after="0"/>
      </w:pPr>
      <w:r>
        <w:rPr/>
        <w:t xml:space="preserve">三、企业经营状况分析90</w:t>
      </w:r>
    </w:p>
    <w:p>
      <w:pPr>
        <w:spacing w:before="75" w:after="0"/>
      </w:pPr>
      <w:r>
        <w:rPr/>
        <w:t xml:space="preserve">四、企业发展策略92</w:t>
      </w:r>
    </w:p>
    <w:p>
      <w:pPr>
        <w:spacing w:before="75" w:after="0"/>
      </w:pPr>
      <w:r>
        <w:rPr/>
        <w:t xml:space="preserve">五、2026-2031年企业发展前景92</w:t>
      </w:r>
    </w:p>
    <w:p>
      <w:pPr>
        <w:spacing w:before="75" w:after="0"/>
      </w:pPr>
      <w:r>
        <w:rPr/>
        <w:t xml:space="preserve">第二节 上海浦东钢铁有限公司93</w:t>
      </w:r>
    </w:p>
    <w:p>
      <w:pPr>
        <w:spacing w:before="75" w:after="0"/>
      </w:pPr>
      <w:r>
        <w:rPr/>
        <w:t xml:space="preserve">一、企业基本概况93</w:t>
      </w:r>
    </w:p>
    <w:p>
      <w:pPr>
        <w:spacing w:before="75" w:after="0"/>
      </w:pPr>
      <w:r>
        <w:rPr/>
        <w:t xml:space="preserve">二、企业主营产品分析94</w:t>
      </w:r>
    </w:p>
    <w:p>
      <w:pPr>
        <w:spacing w:before="75" w:after="0"/>
      </w:pPr>
      <w:r>
        <w:rPr/>
        <w:t xml:space="preserve">三、企业经营状况分析94</w:t>
      </w:r>
    </w:p>
    <w:p>
      <w:pPr>
        <w:spacing w:before="75" w:after="0"/>
      </w:pPr>
      <w:r>
        <w:rPr/>
        <w:t xml:space="preserve">四、企业发展策略97</w:t>
      </w:r>
    </w:p>
    <w:p>
      <w:pPr>
        <w:spacing w:before="75" w:after="0"/>
      </w:pPr>
      <w:r>
        <w:rPr/>
        <w:t xml:space="preserve">五、2026-2031年企业发展前景98</w:t>
      </w:r>
    </w:p>
    <w:p>
      <w:pPr>
        <w:spacing w:before="75" w:after="0"/>
      </w:pPr>
      <w:r>
        <w:rPr/>
        <w:t xml:space="preserve">第三节 张家港浦项不锈钢有限公司98</w:t>
      </w:r>
    </w:p>
    <w:p>
      <w:pPr>
        <w:spacing w:before="75" w:after="0"/>
      </w:pPr>
      <w:r>
        <w:rPr/>
        <w:t xml:space="preserve">一、企业基本概况nb,sp;98</w:t>
      </w:r>
    </w:p>
    <w:p>
      <w:pPr>
        <w:spacing w:before="75" w:after="0"/>
      </w:pPr>
      <w:r>
        <w:rPr/>
        <w:t xml:space="preserve">二、企业主营产品分析99</w:t>
      </w:r>
    </w:p>
    <w:p>
      <w:pPr>
        <w:spacing w:before="75" w:after="0"/>
      </w:pPr>
      <w:r>
        <w:rPr/>
        <w:t xml:space="preserve">三、企业经营状况分析99</w:t>
      </w:r>
    </w:p>
    <w:p>
      <w:pPr>
        <w:spacing w:before="75" w:after="0"/>
      </w:pPr>
      <w:r>
        <w:rPr/>
        <w:t xml:space="preserve">四、企业发展策略102</w:t>
      </w:r>
    </w:p>
    <w:p>
      <w:pPr>
        <w:spacing w:before="75" w:after="0"/>
      </w:pPr>
      <w:r>
        <w:rPr/>
        <w:t xml:space="preserve">五、2026-2031年企业发展前景102</w:t>
      </w:r>
    </w:p>
    <w:p>
      <w:pPr>
        <w:spacing w:before="75" w:after="0"/>
      </w:pPr>
      <w:r>
        <w:rPr/>
        <w:t xml:space="preserve">第四节 青岛浦项不锈钢有限公司102</w:t>
      </w:r>
    </w:p>
    <w:p>
      <w:pPr>
        <w:spacing w:before="75" w:after="0"/>
      </w:pPr>
      <w:r>
        <w:rPr/>
        <w:t xml:space="preserve">一、企业基本概况103</w:t>
      </w:r>
    </w:p>
    <w:p>
      <w:pPr>
        <w:spacing w:before="75" w:after="0"/>
      </w:pPr>
      <w:r>
        <w:rPr/>
        <w:t xml:space="preserve">二、企业主营产品分析103</w:t>
      </w:r>
    </w:p>
    <w:p>
      <w:pPr>
        <w:spacing w:before="75" w:after="0"/>
      </w:pPr>
      <w:r>
        <w:rPr/>
        <w:t xml:space="preserve">三、企业经营状况分析103</w:t>
      </w:r>
    </w:p>
    <w:p>
      <w:pPr>
        <w:spacing w:before="75" w:after="0"/>
      </w:pPr>
      <w:r>
        <w:rPr/>
        <w:t xml:space="preserve">四、企业发展策略105</w:t>
      </w:r>
    </w:p>
    <w:p>
      <w:pPr>
        <w:spacing w:before="75" w:after="0"/>
      </w:pPr>
      <w:r>
        <w:rPr/>
        <w:t xml:space="preserve">五、2026-2031年企业发展前景106</w:t>
      </w:r>
    </w:p>
    <w:p>
      <w:pPr>
        <w:spacing w:before="75" w:after="0"/>
      </w:pPr>
      <w:r>
        <w:rPr/>
        <w:t xml:space="preserve">第五节 济南钢铁集团阳谷冷轧薄板有限公司106</w:t>
      </w:r>
    </w:p>
    <w:p>
      <w:pPr>
        <w:spacing w:before="75" w:after="0"/>
      </w:pPr>
      <w:r>
        <w:rPr/>
        <w:t xml:space="preserve">一、企业基本概况106</w:t>
      </w:r>
    </w:p>
    <w:p>
      <w:pPr>
        <w:spacing w:before="75" w:after="0"/>
      </w:pPr>
      <w:r>
        <w:rPr/>
        <w:t xml:space="preserve">二、企业主营产品分析106</w:t>
      </w:r>
    </w:p>
    <w:p>
      <w:pPr>
        <w:spacing w:before="75" w:after="0"/>
      </w:pPr>
      <w:r>
        <w:rPr/>
        <w:t xml:space="preserve">三、企业经营状况分析107</w:t>
      </w:r>
    </w:p>
    <w:p>
      <w:pPr>
        <w:spacing w:before="75" w:after="0"/>
      </w:pPr>
      <w:r>
        <w:rPr/>
        <w:t xml:space="preserve">四、企业发展策略109</w:t>
      </w:r>
    </w:p>
    <w:p>
      <w:pPr>
        <w:spacing w:before="75" w:after="0"/>
      </w:pPr>
      <w:r>
        <w:rPr/>
        <w:t xml:space="preserve">五、2026-2031年企业发展前景109</w:t>
      </w:r>
    </w:p>
    <w:p>
      <w:pPr>
        <w:spacing w:before="75" w:after="0"/>
      </w:pPr>
      <w:r>
        <w:rPr>
          <w:b w:val="1"/>
          <w:bCs w:val="1"/>
        </w:rPr>
        <w:t xml:space="preserve">第十二章 2026-2031年不锈钢冷轧薄板行业发展趋势分析111</w:t>
      </w:r>
    </w:p>
    <w:p>
      <w:pPr>
        <w:spacing w:before="75" w:after="0"/>
      </w:pPr>
      <w:r>
        <w:rPr/>
        <w:t xml:space="preserve">第一节 2026-2031年不锈钢冷轧薄板市场发展预测111</w:t>
      </w:r>
    </w:p>
    <w:p>
      <w:pPr>
        <w:spacing w:before="75" w:after="0"/>
      </w:pPr>
      <w:r>
        <w:rPr/>
        <w:t xml:space="preserve">一、市场供给预测111</w:t>
      </w:r>
    </w:p>
    <w:p>
      <w:pPr>
        <w:spacing w:before="75" w:after="0"/>
      </w:pPr>
      <w:r>
        <w:rPr/>
        <w:t xml:space="preserve">二、市场销量预测111</w:t>
      </w:r>
    </w:p>
    <w:p>
      <w:pPr>
        <w:spacing w:before="75" w:after="0"/>
      </w:pPr>
      <w:r>
        <w:rPr/>
        <w:t xml:space="preserve">三、市场规模预测111</w:t>
      </w:r>
    </w:p>
    <w:p>
      <w:pPr>
        <w:spacing w:before="75" w:after="0"/>
      </w:pPr>
      <w:r>
        <w:rPr/>
        <w:t xml:space="preserve">第二节 2026-2031年不锈钢冷轧薄板市场发展趋势112</w:t>
      </w:r>
    </w:p>
    <w:p>
      <w:pPr>
        <w:spacing w:before="75" w:after="0"/>
      </w:pPr>
      <w:r>
        <w:rPr/>
        <w:t xml:space="preserve">一、行业发展趋势112</w:t>
      </w:r>
    </w:p>
    <w:p>
      <w:pPr>
        <w:spacing w:before="75" w:after="0"/>
      </w:pPr>
      <w:r>
        <w:rPr/>
        <w:t xml:space="preserve">二、技术发展趋势113</w:t>
      </w:r>
    </w:p>
    <w:p>
      <w:pPr>
        <w:spacing w:before="75" w:after="0"/>
      </w:pPr>
      <w:r>
        <w:rPr>
          <w:b w:val="1"/>
          <w:bCs w:val="1"/>
        </w:rPr>
        <w:t xml:space="preserve">第十三章 业内专家对不锈钢冷轧薄板行业总结及企业重点客户管理建议114</w:t>
      </w:r>
    </w:p>
    <w:p>
      <w:pPr>
        <w:spacing w:before="75" w:after="0"/>
      </w:pPr>
      <w:r>
        <w:rPr/>
        <w:t xml:space="preserve">第一节 不锈钢冷轧薄板行业企业问题总结114</w:t>
      </w:r>
    </w:p>
    <w:p>
      <w:pPr>
        <w:spacing w:before="75" w:after="0"/>
      </w:pPr>
      <w:r>
        <w:rPr/>
        <w:t xml:space="preserve">第二节 不锈钢冷轧薄板企业应对策略115</w:t>
      </w:r>
    </w:p>
    <w:p>
      <w:pPr>
        <w:spacing w:before="75" w:after="0"/>
      </w:pPr>
      <w:r>
        <w:rPr/>
        <w:t xml:space="preserve">一、把握国家投资的契机115</w:t>
      </w:r>
    </w:p>
    <w:p>
      <w:pPr>
        <w:spacing w:before="75" w:after="0"/>
      </w:pPr>
      <w:r>
        <w:rPr/>
        <w:t xml:space="preserve">二、竞争性战略联盟的实施115</w:t>
      </w:r>
    </w:p>
    <w:p>
      <w:pPr>
        <w:spacing w:before="75" w:after="0"/>
      </w:pPr>
      <w:r>
        <w:rPr/>
        <w:t xml:space="preserve">三、企业自身应对策略115</w:t>
      </w:r>
    </w:p>
    <w:p>
      <w:pPr>
        <w:spacing w:before="75" w:after="0"/>
      </w:pPr>
      <w:r>
        <w:rPr/>
        <w:t xml:space="preserve">第三节 不锈钢冷轧薄板市场的重点客户战略实施116</w:t>
      </w:r>
    </w:p>
    <w:p>
      <w:pPr>
        <w:spacing w:before="75" w:after="0"/>
      </w:pPr>
      <w:r>
        <w:rPr/>
        <w:t xml:space="preserve">一、实施重点客户战略的必要性116</w:t>
      </w:r>
    </w:p>
    <w:p>
      <w:pPr>
        <w:spacing w:before="75" w:after="0"/>
      </w:pPr>
      <w:r>
        <w:rPr/>
        <w:t xml:space="preserve">二、合理确立重点客户116</w:t>
      </w:r>
    </w:p>
    <w:p>
      <w:pPr>
        <w:spacing w:before="75" w:after="0"/>
      </w:pPr>
      <w:r>
        <w:rPr/>
        <w:t xml:space="preserve">三、对重点客户的营销策略116</w:t>
      </w:r>
    </w:p>
    <w:p>
      <w:pPr>
        <w:spacing w:before="75" w:after="0"/>
      </w:pPr>
      <w:r>
        <w:rPr/>
        <w:t xml:space="preserve">四、强化重点客户的管理117</w:t>
      </w:r>
    </w:p>
    <w:p>
      <w:pPr>
        <w:spacing w:before="75" w:after="0"/>
      </w:pPr>
      <w:r>
        <w:rPr/>
        <w:t xml:space="preserve">五、实施重点客户战略要重点解决的问题118</w:t>
      </w:r>
    </w:p>
    <w:p>
      <w:pPr>
        <w:spacing w:before="75" w:after="0"/>
      </w:pPr>
      <w:r>
        <w:rPr/>
        <w:t xml:space="preserve">第四节 不锈钢冷轧薄板项目投资建议118</w:t>
      </w:r>
    </w:p>
    <w:p>
      <w:pPr>
        <w:spacing w:before="75" w:after="0"/>
      </w:pPr>
      <w:r>
        <w:rPr/>
        <w:t xml:space="preserve">一、技术应用注意事项118</w:t>
      </w:r>
    </w:p>
    <w:p>
      <w:pPr>
        <w:spacing w:before="75" w:after="0"/>
      </w:pPr>
      <w:r>
        <w:rPr/>
        <w:t xml:space="preserve">二、项目投资注意事项120</w:t>
      </w:r>
    </w:p>
    <w:p>
      <w:pPr>
        <w:spacing w:before="75" w:after="0"/>
      </w:pPr>
      <w:r>
        <w:rPr/>
        <w:t xml:space="preserve">三、生产开发注意事项120</w:t>
      </w:r>
    </w:p>
    <w:p>
      <w:pPr>
        <w:spacing w:before="75" w:after="0"/>
      </w:pPr>
      <w:r>
        <w:rPr/>
        <w:t xml:space="preserve">四、销售注意事项121</w:t>
      </w:r>
    </w:p>
    <w:p>
      <w:pPr>
        <w:spacing w:before="75" w:after="0"/>
      </w:pPr>
      <w:r>
        <w:rPr>
          <w:b w:val="1"/>
          <w:bCs w:val="1"/>
        </w:rPr>
        <w:t xml:space="preserve">第十四章 2026-2031年不锈钢冷轧薄板行业投资机会与风险分析124</w:t>
      </w:r>
    </w:p>
    <w:p>
      <w:pPr>
        <w:spacing w:before="75" w:after="0"/>
      </w:pPr>
      <w:r>
        <w:rPr/>
        <w:t xml:space="preserve">第一节 2026-2031年不锈钢冷轧薄板行业投资机会分析124</w:t>
      </w:r>
    </w:p>
    <w:p>
      <w:pPr>
        <w:spacing w:before="75" w:after="0"/>
      </w:pPr>
      <w:r>
        <w:rPr/>
        <w:t xml:space="preserve">第二节 2026-2031年不锈钢冷轧薄板行业环境风险124</w:t>
      </w:r>
    </w:p>
    <w:p>
      <w:pPr>
        <w:spacing w:before="75" w:after="0"/>
      </w:pPr>
      <w:r>
        <w:rPr/>
        <w:t xml:space="preserve">一、国际经济环境风险124</w:t>
      </w:r>
    </w:p>
    <w:p>
      <w:pPr>
        <w:spacing w:before="75" w:after="0"/>
      </w:pPr>
      <w:r>
        <w:rPr/>
        <w:t xml:space="preserve">二、汇率风险125</w:t>
      </w:r>
    </w:p>
    <w:p>
      <w:pPr>
        <w:spacing w:before="75" w:after="0"/>
      </w:pPr>
      <w:r>
        <w:rPr/>
        <w:t xml:space="preserve">三、宏观经济风险125</w:t>
      </w:r>
    </w:p>
    <w:p>
      <w:pPr>
        <w:spacing w:before="75" w:after="0"/>
      </w:pPr>
      <w:r>
        <w:rPr/>
        <w:t xml:space="preserve">四、宏观经济政策风险125</w:t>
      </w:r>
    </w:p>
    <w:p>
      <w:pPr>
        <w:spacing w:before="75" w:after="0"/>
      </w:pPr>
      <w:r>
        <w:rPr/>
        <w:t xml:space="preserve">第三节 2026-2031年不锈钢冷轧薄板行业产业链上下游风险126</w:t>
      </w:r>
    </w:p>
    <w:p>
      <w:pPr>
        <w:spacing w:before="75" w:after="0"/>
      </w:pPr>
      <w:r>
        <w:rPr/>
        <w:t xml:space="preserve">一、上游行业风险126</w:t>
      </w:r>
    </w:p>
    <w:p>
      <w:pPr>
        <w:spacing w:before="75" w:after="0"/>
      </w:pPr>
      <w:r>
        <w:rPr/>
        <w:t xml:space="preserve">二、下游行业风险126</w:t>
      </w:r>
    </w:p>
    <w:p>
      <w:pPr>
        <w:spacing w:before="75" w:after="0"/>
      </w:pPr>
      <w:r>
        <w:rPr/>
        <w:t xml:space="preserve">三、其他关联行业风险126</w:t>
      </w:r>
    </w:p>
    <w:p>
      <w:pPr>
        <w:spacing w:before="75" w:after="0"/>
      </w:pPr>
      <w:r>
        <w:rPr/>
        <w:t xml:space="preserve">第四节 2026-2031年不锈钢冷轧薄板行业市场风险126</w:t>
      </w:r>
    </w:p>
    <w:p>
      <w:pPr>
        <w:spacing w:before="75" w:after="0"/>
      </w:pPr>
      <w:r>
        <w:rPr/>
        <w:t xml:space="preserve">一、市场供需风险126</w:t>
      </w:r>
    </w:p>
    <w:p>
      <w:pPr>
        <w:spacing w:before="75" w:after="0"/>
      </w:pPr>
      <w:r>
        <w:rPr/>
        <w:t xml:space="preserve">二、价格风险127</w:t>
      </w:r>
    </w:p>
    <w:p>
      <w:pPr>
        <w:spacing w:before="75" w:after="0"/>
      </w:pPr>
      <w:r>
        <w:rPr/>
        <w:t xml:space="preserve">三、竞争风险127</w:t>
      </w:r>
    </w:p>
    <w:p>
      <w:pPr>
        <w:spacing w:before="75" w:after="0"/>
      </w:pPr>
      <w:r>
        <w:rPr>
          <w:b w:val="1"/>
          <w:bCs w:val="1"/>
        </w:rPr>
        <w:t xml:space="preserve">第十五章 2026-2031年我国不锈钢冷轧薄板行业投资建议分析128</w:t>
      </w:r>
    </w:p>
    <w:p>
      <w:pPr>
        <w:spacing w:before="75" w:after="0"/>
      </w:pPr>
      <w:r>
        <w:rPr/>
        <w:t xml:space="preserve">第一节 投资项目规模128</w:t>
      </w:r>
    </w:p>
    <w:p>
      <w:pPr>
        <w:spacing w:before="75" w:after="0"/>
      </w:pPr>
      <w:r>
        <w:rPr/>
        <w:t xml:space="preserve">第二节 建议投资区域128</w:t>
      </w:r>
    </w:p>
    <w:p>
      <w:pPr>
        <w:spacing w:before="75" w:after="0"/>
      </w:pPr>
      <w:r>
        <w:rPr/>
        <w:t xml:space="preserve">第三节 营销策略128</w:t>
      </w:r>
    </w:p>
    <w:p>
      <w:pPr>
        <w:spacing w:before="75" w:after="0"/>
      </w:pPr>
      <w:r>
        <w:rPr/>
        <w:t xml:space="preserve">第四节 投资策略129</w:t>
      </w:r>
    </w:p>
    <w:p>
      <w:pPr>
        <w:spacing w:before="75" w:after="0"/>
      </w:pPr>
      <w:r>
        <w:rPr/>
        <w:t xml:space="preserve">第五节 应对策略建议129</w:t>
      </w:r>
    </w:p>
    <w:p>
      <w:pPr>
        <w:spacing w:before="75" w:after="0"/>
      </w:pPr>
      <w:r>
        <w:rPr>
          <w:b w:val="1"/>
          <w:bCs w:val="1"/>
        </w:rPr>
        <w:t xml:space="preserve">图表目录</w:t>
      </w:r>
    </w:p>
    <w:p>
      <w:pPr>
        <w:spacing w:before="75" w:after="0"/>
      </w:pPr>
      <w:r>
        <w:rPr/>
        <w:t xml:space="preserve">图表1：不锈钢板产业链19</w:t>
      </w:r>
    </w:p>
    <w:p>
      <w:pPr>
        <w:spacing w:before="75" w:after="0"/>
      </w:pPr>
      <w:r>
        <w:rPr/>
        <w:t xml:space="preserve">图表2：2021-2026年国内生产总值及其增长速度21</w:t>
      </w:r>
    </w:p>
    <w:p>
      <w:pPr>
        <w:spacing w:before="75" w:after="0"/>
      </w:pPr>
      <w:r>
        <w:rPr/>
        <w:t xml:space="preserve">图表3：2021-2026年全国居民消费价格涨跌幅22</w:t>
      </w:r>
    </w:p>
    <w:p>
      <w:pPr>
        <w:spacing w:before="75" w:after="0"/>
      </w:pPr>
      <w:r>
        <w:rPr/>
        <w:t xml:space="preserve">图表4：2021-2026年居民消费价格主要数据26</w:t>
      </w:r>
    </w:p>
    <w:p>
      <w:pPr>
        <w:spacing w:before="75" w:after="0"/>
      </w:pPr>
      <w:r>
        <w:rPr/>
        <w:t xml:space="preserve">图表5：2021-2026年农村居民人均纯收入及其实际增长速度28</w:t>
      </w:r>
    </w:p>
    <w:p>
      <w:pPr>
        <w:spacing w:before="75" w:after="0"/>
      </w:pPr>
      <w:r>
        <w:rPr/>
        <w:t xml:space="preserve">图表6：2021-2026年城镇居民人均可支配收入及其实际增长速度29</w:t>
      </w:r>
    </w:p>
    <w:p>
      <w:pPr>
        <w:spacing w:before="75" w:after="0"/>
      </w:pPr>
      <w:r>
        <w:rPr/>
        <w:t xml:space="preserve">图表7：2021-2026年各省恩格尔系数排名30</w:t>
      </w:r>
    </w:p>
    <w:p>
      <w:pPr>
        <w:spacing w:before="75" w:after="0"/>
      </w:pPr>
      <w:r>
        <w:rPr/>
        <w:t xml:space="preserve">图表8：2021-2026年全部工业增加值及其增长速度37</w:t>
      </w:r>
    </w:p>
    <w:p>
      <w:pPr>
        <w:spacing w:before="75" w:after="0"/>
      </w:pPr>
      <w:r>
        <w:rPr/>
        <w:t xml:space="preserve">图表9：2021-2026年主要工业产品产量及其增长速度38</w:t>
      </w:r>
    </w:p>
    <w:p>
      <w:pPr>
        <w:spacing w:before="75" w:after="0"/>
      </w:pPr>
      <w:r>
        <w:rPr/>
        <w:t xml:space="preserve">图表10：2021-2026年我国不锈钢冷轧薄板行业总产值分析60</w:t>
      </w:r>
    </w:p>
    <w:p>
      <w:pPr>
        <w:spacing w:before="75" w:after="0"/>
      </w:pPr>
      <w:r>
        <w:rPr/>
        <w:t xml:space="preserve">图表11：2021-2026年我国不锈钢冷轧薄板行业不同规模企业总产值分析60</w:t>
      </w:r>
    </w:p>
    <w:p>
      <w:pPr>
        <w:spacing w:before="75" w:after="0"/>
      </w:pPr>
      <w:r>
        <w:rPr/>
        <w:t xml:space="preserve">图表12：2021-2026年我国不锈钢冷轧薄板行业不同所有制企业总产值分析61</w:t>
      </w:r>
    </w:p>
    <w:p>
      <w:pPr>
        <w:spacing w:before="75" w:after="0"/>
      </w:pPr>
      <w:r>
        <w:rPr/>
        <w:t xml:space="preserve">图表13：2021-2026年我国不锈钢冷轧薄板行业产量分析61</w:t>
      </w:r>
    </w:p>
    <w:p>
      <w:pPr>
        <w:spacing w:before="75" w:after="0"/>
      </w:pPr>
      <w:r>
        <w:rPr/>
        <w:t xml:space="preserve">图表14：2021-2026年我国不锈钢冷轧薄板行业产量分析62</w:t>
      </w:r>
    </w:p>
    <w:p>
      <w:pPr>
        <w:spacing w:before="75" w:after="0"/>
      </w:pPr>
      <w:r>
        <w:rPr/>
        <w:t xml:space="preserve">图表15：2021-2026年我国不锈钢冷轧薄板行业增长性分析62</w:t>
      </w:r>
    </w:p>
    <w:p>
      <w:pPr>
        <w:spacing w:before="75" w:after="0"/>
      </w:pPr>
      <w:r>
        <w:rPr/>
        <w:t xml:space="preserve">图表16：2021-2026年我国不锈钢冷轧薄板行业销售收入分析62</w:t>
      </w:r>
    </w:p>
    <w:p>
      <w:pPr>
        <w:spacing w:before="75" w:after="0"/>
      </w:pPr>
      <w:r>
        <w:rPr/>
        <w:t xml:space="preserve">图表17：2021-2026年我国不锈钢冷轧薄板行业不同规模企业销售收入分析63</w:t>
      </w:r>
    </w:p>
    <w:p>
      <w:pPr>
        <w:spacing w:before="75" w:after="0"/>
      </w:pPr>
      <w:r>
        <w:rPr/>
        <w:t xml:space="preserve">图表18：2021-2026年我国不锈钢冷轧薄板行业不同所有制企业销售收入分析63</w:t>
      </w:r>
    </w:p>
    <w:p>
      <w:pPr>
        <w:spacing w:before="75" w:after="0"/>
      </w:pPr>
      <w:r>
        <w:rPr/>
        <w:t xml:space="preserve">图表19：我国不锈钢冷轧薄板行业销售区域集中度分析64</w:t>
      </w:r>
    </w:p>
    <w:p>
      <w:pPr>
        <w:spacing w:before="75" w:after="0"/>
      </w:pPr>
      <w:r>
        <w:rPr/>
        <w:t xml:space="preserve">图表20：2021-2026年我国不锈钢冷轧薄板企业集中度分析67</w:t>
      </w:r>
    </w:p>
    <w:p>
      <w:pPr>
        <w:spacing w:before="75" w:after="0"/>
      </w:pPr>
      <w:r>
        <w:rPr/>
        <w:t xml:space="preserve">图表21：中国不锈钢冷轧薄板市场不同因素的价格影响力对比71</w:t>
      </w:r>
    </w:p>
    <w:p>
      <w:pPr>
        <w:spacing w:before="75" w:after="0"/>
      </w:pPr>
      <w:r>
        <w:rPr/>
        <w:t xml:space="preserve">图表22：2021-2026年我国不锈钢冷轧薄板行业价格分析72</w:t>
      </w:r>
    </w:p>
    <w:p>
      <w:pPr>
        <w:spacing w:before="75" w:after="0"/>
      </w:pPr>
      <w:r>
        <w:rPr/>
        <w:t xml:space="preserve">图表23：2026-2031年我国不锈钢冷轧薄板行业价格预测72</w:t>
      </w:r>
    </w:p>
    <w:p>
      <w:pPr>
        <w:spacing w:before="75" w:after="0"/>
      </w:pPr>
      <w:r>
        <w:rPr/>
        <w:t xml:space="preserve">图表24：我国不锈钢冷轧薄板行业进口产品结构分析73</w:t>
      </w:r>
    </w:p>
    <w:p>
      <w:pPr>
        <w:spacing w:before="75" w:after="0"/>
      </w:pPr>
      <w:r>
        <w:rPr/>
        <w:t xml:space="preserve">图表25：2021-2026年我国不锈钢冷轧薄板行业进口分析73</w:t>
      </w:r>
    </w:p>
    <w:p>
      <w:pPr>
        <w:spacing w:before="75" w:after="0"/>
      </w:pPr>
      <w:r>
        <w:rPr/>
        <w:t xml:space="preserve">图表26：2021-2026年我国不锈钢冷轧薄板行业进口金额分析74</w:t>
      </w:r>
    </w:p>
    <w:p>
      <w:pPr>
        <w:spacing w:before="75" w:after="0"/>
      </w:pPr>
      <w:r>
        <w:rPr/>
        <w:t xml:space="preserve">图表27：我国不锈钢冷轧薄板行业出口产品结构分析74</w:t>
      </w:r>
    </w:p>
    <w:p>
      <w:pPr>
        <w:spacing w:before="75" w:after="0"/>
      </w:pPr>
      <w:r>
        <w:rPr/>
        <w:t xml:space="preserve">图表28：2021-2026年我国不锈钢冷轧薄板行业出口分析75</w:t>
      </w:r>
    </w:p>
    <w:p>
      <w:pPr>
        <w:spacing w:before="75" w:after="0"/>
      </w:pPr>
      <w:r>
        <w:rPr/>
        <w:t xml:space="preserve">图表29：2021-2026年我国不锈钢冷轧薄板行业出口金额分析75</w:t>
      </w:r>
    </w:p>
    <w:p>
      <w:pPr>
        <w:spacing w:before="75" w:after="0"/>
      </w:pPr>
      <w:r>
        <w:rPr/>
        <w:t xml:space="preserve">图表30：2026-2031年我国不锈钢冷轧薄板行业进口预测76</w:t>
      </w:r>
    </w:p>
    <w:p>
      <w:pPr>
        <w:spacing w:before="75" w:after="0"/>
      </w:pPr>
      <w:r>
        <w:rPr/>
        <w:t xml:space="preserve">图表31：2026-2031年我国不锈钢冷轧薄板行业出口预测77</w:t>
      </w:r>
    </w:p>
    <w:p>
      <w:pPr>
        <w:spacing w:before="75" w:after="0"/>
      </w:pPr>
      <w:r>
        <w:rPr/>
        <w:t xml:space="preserve">图表32：2021-2026年我国不锈钢冷轧薄板行业产能分析78</w:t>
      </w:r>
    </w:p>
    <w:p>
      <w:pPr>
        <w:spacing w:before="75" w:after="0"/>
      </w:pPr>
      <w:r>
        <w:rPr/>
        <w:t xml:space="preserve">图表33：2021-2026年我国不锈钢冷轧薄板行业产量分析78</w:t>
      </w:r>
    </w:p>
    <w:p>
      <w:pPr>
        <w:spacing w:before="75" w:after="0"/>
      </w:pPr>
      <w:r>
        <w:rPr/>
        <w:t xml:space="preserve">图表34：我国不锈钢冷轧薄板行业生产区域结构分析79</w:t>
      </w:r>
    </w:p>
    <w:p>
      <w:pPr>
        <w:spacing w:before="75" w:after="0"/>
      </w:pPr>
      <w:r>
        <w:rPr/>
        <w:t xml:space="preserve">图表35：2021-2026年我国不锈钢冷轧薄板行业需求分析79</w:t>
      </w:r>
    </w:p>
    <w:p>
      <w:pPr>
        <w:spacing w:before="75" w:after="0"/>
      </w:pPr>
      <w:r>
        <w:rPr/>
        <w:t xml:space="preserve">图表36：2026-2031年我国不锈钢冷轧薄板行业供给预测80</w:t>
      </w:r>
    </w:p>
    <w:p>
      <w:pPr>
        <w:spacing w:before="75" w:after="0"/>
      </w:pPr>
      <w:r>
        <w:rPr/>
        <w:t xml:space="preserve">图表37：2026-2031年我国不锈钢冷轧薄板行业产能预测81</w:t>
      </w:r>
    </w:p>
    <w:p>
      <w:pPr>
        <w:spacing w:before="75" w:after="0"/>
      </w:pPr>
      <w:r>
        <w:rPr/>
        <w:t xml:space="preserve">图表38：2026-2031年我国不锈钢冷轧薄板行业需求预测81</w:t>
      </w:r>
    </w:p>
    <w:p>
      <w:pPr>
        <w:spacing w:before="75" w:after="0"/>
      </w:pPr>
      <w:r>
        <w:rPr/>
        <w:t xml:space="preserve">图表39：我国不锈钢冷轧薄板行业产品价格偏好分析84</w:t>
      </w:r>
    </w:p>
    <w:p>
      <w:pPr>
        <w:spacing w:before="75" w:after="0"/>
      </w:pPr>
      <w:r>
        <w:rPr/>
        <w:t xml:space="preserve">图表40：我国不锈钢冷轧薄板行业产品质量偏好分析84</w:t>
      </w:r>
    </w:p>
    <w:p>
      <w:pPr>
        <w:spacing w:before="75" w:after="0"/>
      </w:pPr>
      <w:r>
        <w:rPr/>
        <w:t xml:space="preserve">图表41：我国不锈钢冷轧薄板行业产品品牌与厂商偏好分析85</w:t>
      </w:r>
    </w:p>
    <w:p>
      <w:pPr>
        <w:spacing w:before="75" w:after="0"/>
      </w:pPr>
      <w:r>
        <w:rPr/>
        <w:t xml:space="preserve">图表42：我国不锈钢冷轧薄板行业消费者购买不锈钢冷轧薄板产品的地点分析85</w:t>
      </w:r>
    </w:p>
    <w:p>
      <w:pPr>
        <w:spacing w:before="75" w:after="0"/>
      </w:pPr>
      <w:r>
        <w:rPr/>
        <w:t xml:space="preserve">图表43：消费者对不锈钢冷轧薄板的首要认知渠道分析87</w:t>
      </w:r>
    </w:p>
    <w:p>
      <w:pPr>
        <w:spacing w:before="75" w:after="0"/>
      </w:pPr>
      <w:r>
        <w:rPr/>
        <w:t xml:space="preserve">图表44：不锈钢冷轧薄板消费者年龄结构分布87</w:t>
      </w:r>
    </w:p>
    <w:p>
      <w:pPr>
        <w:spacing w:before="75" w:after="0"/>
      </w:pPr>
      <w:r>
        <w:rPr/>
        <w:t xml:space="preserve">图表45：近4年太原钢铁集团有限公司总资产周转次数变化情况90</w:t>
      </w:r>
    </w:p>
    <w:p>
      <w:pPr>
        <w:spacing w:before="75" w:after="0"/>
      </w:pPr>
      <w:r>
        <w:rPr/>
        <w:t xml:space="preserve">图表46：近4年太原钢铁集团有限公司销售毛利率变化情况90</w:t>
      </w:r>
    </w:p>
    <w:p>
      <w:pPr>
        <w:spacing w:before="75" w:after="0"/>
      </w:pPr>
      <w:r>
        <w:rPr/>
        <w:t xml:space="preserve">图表47：近4年太原钢铁集团有限公司资产负债率变化情况90</w:t>
      </w:r>
    </w:p>
    <w:p>
      <w:pPr>
        <w:spacing w:before="75" w:after="0"/>
      </w:pPr>
      <w:r>
        <w:rPr/>
        <w:t xml:space="preserve">图表48：近4年太原钢铁集团有限公司固定资产周转次数情况91</w:t>
      </w:r>
    </w:p>
    <w:p>
      <w:pPr>
        <w:spacing w:before="75" w:after="0"/>
      </w:pPr>
      <w:r>
        <w:rPr/>
        <w:t xml:space="preserve">图表49：近4年太原钢铁集团有限公司流动资产周转次数变化情况91</w:t>
      </w:r>
    </w:p>
    <w:p>
      <w:pPr>
        <w:spacing w:before="75" w:after="0"/>
      </w:pPr>
      <w:r>
        <w:rPr/>
        <w:t xml:space="preserve">图表50：近4年太原钢铁集团有限公司产权比率变化情况91</w:t>
      </w:r>
    </w:p>
    <w:p>
      <w:pPr>
        <w:spacing w:before="75" w:after="0"/>
      </w:pPr>
      <w:r>
        <w:rPr/>
        <w:t xml:space="preserve">图表51：近4年太原钢铁集团有限公司已获利息倍数变化情况91</w:t>
      </w:r>
    </w:p>
    <w:p>
      <w:pPr>
        <w:spacing w:before="75" w:after="0"/>
      </w:pPr>
      <w:r>
        <w:rPr/>
        <w:t xml:space="preserve">图表52：近4年上海浦东钢铁有限公司总资产周转次数变化情况94</w:t>
      </w:r>
    </w:p>
    <w:p>
      <w:pPr>
        <w:spacing w:before="75" w:after="0"/>
      </w:pPr>
      <w:r>
        <w:rPr/>
        <w:t xml:space="preserve">图表53：近4年上海浦东钢铁有限公司销售毛利率变化情况95</w:t>
      </w:r>
    </w:p>
    <w:p>
      <w:pPr>
        <w:spacing w:before="75" w:after="0"/>
      </w:pPr>
      <w:r>
        <w:rPr/>
        <w:t xml:space="preserve">图表54：近4年上海浦东钢铁有限公司资产负债率变化情况95</w:t>
      </w:r>
    </w:p>
    <w:p>
      <w:pPr>
        <w:spacing w:before="75" w:after="0"/>
      </w:pPr>
      <w:r>
        <w:rPr/>
        <w:t xml:space="preserve">图表55：近4年上海浦东钢铁有限公司固定资产周转次数情况96</w:t>
      </w:r>
    </w:p>
    <w:p>
      <w:pPr>
        <w:spacing w:before="75" w:after="0"/>
      </w:pPr>
      <w:r>
        <w:rPr/>
        <w:t xml:space="preserve">图表56：近4年上海浦东钢铁有限公司流动资产周转次数变化情况96</w:t>
      </w:r>
    </w:p>
    <w:p>
      <w:pPr>
        <w:spacing w:before="75" w:after="0"/>
      </w:pPr>
      <w:r>
        <w:rPr/>
        <w:t xml:space="preserve">图表57：近4年上海浦东钢铁有限公司产权比率变化情况96</w:t>
      </w:r>
    </w:p>
    <w:p>
      <w:pPr>
        <w:spacing w:before="75" w:after="0"/>
      </w:pPr>
      <w:r>
        <w:rPr/>
        <w:t xml:space="preserve">图表58：近4年上海浦东钢铁有限公司已获利息倍数变化情况97</w:t>
      </w:r>
    </w:p>
    <w:p>
      <w:pPr>
        <w:spacing w:before="75" w:after="0"/>
      </w:pPr>
      <w:r>
        <w:rPr/>
        <w:t xml:space="preserve">图表59：近4年张家港浦项不锈钢有限公司总资产周转次数变化情况99</w:t>
      </w:r>
    </w:p>
    <w:p>
      <w:pPr>
        <w:spacing w:before="75" w:after="0"/>
      </w:pPr>
      <w:r>
        <w:rPr/>
        <w:t xml:space="preserve">图表60：近4年张家港浦项不锈钢有限公司销售毛利率变化情况100</w:t>
      </w:r>
    </w:p>
    <w:p>
      <w:pPr>
        <w:spacing w:before="75" w:after="0"/>
      </w:pPr>
      <w:r>
        <w:rPr/>
        <w:t xml:space="preserve">图表61：近4年张家港浦项不锈钢有限公司资产负债率变化情况100</w:t>
      </w:r>
    </w:p>
    <w:p>
      <w:pPr>
        <w:spacing w:before="75" w:after="0"/>
      </w:pPr>
      <w:r>
        <w:rPr/>
        <w:t xml:space="preserve">图表62：近4年张家港浦项不锈钢有限公司固定资产周转次数情况100</w:t>
      </w:r>
    </w:p>
    <w:p>
      <w:pPr>
        <w:spacing w:before="75" w:after="0"/>
      </w:pPr>
      <w:r>
        <w:rPr/>
        <w:t xml:space="preserve">图表63：近4年张家港浦项不锈钢有限公司流动资产周转次数变化情况101</w:t>
      </w:r>
    </w:p>
    <w:p>
      <w:pPr>
        <w:spacing w:before="75" w:after="0"/>
      </w:pPr>
      <w:r>
        <w:rPr/>
        <w:t xml:space="preserve">图表64：近4年张家港浦项不锈钢有限公司产权比率变化情况101</w:t>
      </w:r>
    </w:p>
    <w:p>
      <w:pPr>
        <w:spacing w:before="75" w:after="0"/>
      </w:pPr>
      <w:r>
        <w:rPr/>
        <w:t xml:space="preserve">图表65：近4年张家港浦项不锈钢有限公司已获利息倍数变化情况101</w:t>
      </w:r>
    </w:p>
    <w:p>
      <w:pPr>
        <w:spacing w:before="75" w:after="0"/>
      </w:pPr>
      <w:r>
        <w:rPr/>
        <w:t xml:space="preserve">图表66：近4年青岛浦项不锈钢有限公司总资产周转次数变化情况103</w:t>
      </w:r>
    </w:p>
    <w:p>
      <w:pPr>
        <w:spacing w:before="75" w:after="0"/>
      </w:pPr>
      <w:r>
        <w:rPr/>
        <w:t xml:space="preserve">图表67：近4年青岛浦项不锈钢有限公司销售毛利率变化情况103</w:t>
      </w:r>
    </w:p>
    <w:p>
      <w:pPr>
        <w:spacing w:before="75" w:after="0"/>
      </w:pPr>
      <w:r>
        <w:rPr/>
        <w:t xml:space="preserve">图表68：近4年青岛浦项不锈钢有限公司资产负债率变化情况104</w:t>
      </w:r>
    </w:p>
    <w:p>
      <w:pPr>
        <w:spacing w:before="75" w:after="0"/>
      </w:pPr>
      <w:r>
        <w:rPr/>
        <w:t xml:space="preserve">图表69：近4年青岛浦项不锈钢有限公司固定资产周转次数情况104</w:t>
      </w:r>
    </w:p>
    <w:p>
      <w:pPr>
        <w:spacing w:before="75" w:after="0"/>
      </w:pPr>
      <w:r>
        <w:rPr/>
        <w:t xml:space="preserve">图表70：近4年青岛浦项不锈钢有限公司流动资产周转次数变化情况104</w:t>
      </w:r>
    </w:p>
    <w:p>
      <w:pPr>
        <w:spacing w:before="75" w:after="0"/>
      </w:pPr>
      <w:r>
        <w:rPr/>
        <w:t xml:space="preserve">图表71：近4年青岛浦项不锈钢有限公司产权比率变化情况105</w:t>
      </w:r>
    </w:p>
    <w:p>
      <w:pPr>
        <w:spacing w:before="75" w:after="0"/>
      </w:pPr>
      <w:r>
        <w:rPr/>
        <w:t xml:space="preserve">图表72：近4年青岛浦项不锈钢有限公司已获利息倍数变化情况105</w:t>
      </w:r>
    </w:p>
    <w:p>
      <w:pPr>
        <w:spacing w:before="75" w:after="0"/>
      </w:pPr>
      <w:r>
        <w:rPr/>
        <w:t xml:space="preserve">图表73：近4年济南钢铁集团阳谷冷轧薄板有限公司总资产周转次数变化情况107</w:t>
      </w:r>
    </w:p>
    <w:p>
      <w:pPr>
        <w:spacing w:before="75" w:after="0"/>
      </w:pPr>
      <w:r>
        <w:rPr/>
        <w:t xml:space="preserve">图表74：近4年济南钢铁集团阳谷冷轧薄板有限公司销售毛利率变化情况107</w:t>
      </w:r>
    </w:p>
    <w:p>
      <w:pPr>
        <w:spacing w:before="75" w:after="0"/>
      </w:pPr>
      <w:r>
        <w:rPr/>
        <w:t xml:space="preserve">图表75：近4年济南钢铁集团阳谷冷轧薄板有限公司资产负债率变化情况108</w:t>
      </w:r>
    </w:p>
    <w:p>
      <w:pPr>
        <w:spacing w:before="75" w:after="0"/>
      </w:pPr>
      <w:r>
        <w:rPr/>
        <w:t xml:space="preserve">图表76：近4年济南钢铁集团阳谷冷轧薄板有限公司固定资产周转次数情况108</w:t>
      </w:r>
    </w:p>
    <w:p>
      <w:pPr>
        <w:spacing w:before="75" w:after="0"/>
      </w:pPr>
      <w:r>
        <w:rPr/>
        <w:t xml:space="preserve">图表77：近4年济南钢铁集团阳谷冷轧薄板有限公司流动资产周转次数变化情况108</w:t>
      </w:r>
    </w:p>
    <w:p>
      <w:pPr>
        <w:spacing w:before="75" w:after="0"/>
      </w:pPr>
      <w:r>
        <w:rPr/>
        <w:t xml:space="preserve">图表78：近4年济南钢铁集团阳谷冷轧薄板有限公司产权比率变化情况109</w:t>
      </w:r>
    </w:p>
    <w:p>
      <w:pPr>
        <w:spacing w:before="75" w:after="0"/>
      </w:pPr>
      <w:r>
        <w:rPr/>
        <w:t xml:space="preserve">图表79：近4年济南钢铁集团阳谷冷轧薄板有限公司已获利息倍数变化情况109</w:t>
      </w:r>
    </w:p>
    <w:p>
      <w:pPr>
        <w:spacing w:before="75" w:after="0"/>
      </w:pPr>
      <w:r>
        <w:rPr/>
        <w:t xml:space="preserve">图表80：2026-2031年我国不锈钢冷轧薄板行业供给预测111</w:t>
      </w:r>
    </w:p>
    <w:p>
      <w:pPr>
        <w:spacing w:before="75" w:after="0"/>
      </w:pPr>
      <w:r>
        <w:rPr/>
        <w:t xml:space="preserve">图表81：2026-2031年我国不锈钢冷轧薄板行业销量预测111</w:t>
      </w:r>
    </w:p>
    <w:p>
      <w:pPr>
        <w:spacing w:before="75" w:after="0"/>
      </w:pPr>
      <w:r>
        <w:rPr/>
        <w:t xml:space="preserve">图表82：2026-2031年我国不锈钢冷轧薄板行业市场规模预测111</w:t>
      </w:r>
    </w:p>
    <w:p>
      <w:pPr>
        <w:spacing w:before="75" w:after="0"/>
      </w:pPr>
      <w:r>
        <w:rPr/>
        <w:t xml:space="preserve">图表83：不锈钢冷轧薄板技术应用注意事项分析119</w:t>
      </w:r>
    </w:p>
    <w:p>
      <w:pPr>
        <w:spacing w:before="75" w:after="0"/>
      </w:pPr>
      <w:r>
        <w:rPr/>
        <w:t xml:space="preserve">图表84：不锈钢冷轧薄板行业生产开发注意事项121</w:t>
      </w:r>
    </w:p>
    <w:p>
      <w:pPr>
        <w:spacing w:before="75" w:after="0"/>
      </w:pPr>
      <w:r>
        <w:rPr/>
        <w:t xml:space="preserve">图表85：不锈钢冷轧薄板销售注意事项122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2026-2031年中国不锈钢冷轧薄板行业十五五展望及投资战略研究报告</dc:title>
  <dc:description>2026-2031年中国不锈钢冷轧薄板行业十五五展望及投资战略研究报告</dc:description>
  <dc:subject>2026-2031年中国不锈钢冷轧薄板行业十五五展望及投资战略研究报告</dc:subject>
  <cp:keywords>研究报告</cp:keywords>
  <cp:category>研究报告</cp:category>
  <cp:lastModifiedBy>北京中道泰和信息咨询有限公司</cp:lastModifiedBy>
  <dcterms:created xsi:type="dcterms:W3CDTF">2026-03-26T22:05:14+08:00</dcterms:created>
  <dcterms:modified xsi:type="dcterms:W3CDTF">2026-03-26T22:05:14+08:00</dcterms:modified>
</cp:coreProperties>
</file>

<file path=docProps/custom.xml><?xml version="1.0" encoding="utf-8"?>
<Properties xmlns="http://schemas.openxmlformats.org/officeDocument/2006/custom-properties" xmlns:vt="http://schemas.openxmlformats.org/officeDocument/2006/docPropsVTypes"/>
</file>