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2024-2029年中国通用集成电路行业运营模式分析与发展趋势预测报告</w:t>
      </w:r>
    </w:p>
    <w:p>
      <w:pPr>
        <w:spacing w:after="150"/>
      </w:pPr>
      <w:r>
        <w:rPr>
          <w:b w:val="1"/>
          <w:bCs w:val="1"/>
        </w:rPr>
        <w:t xml:space="preserve">报告简介</w:t>
      </w:r>
    </w:p>
    <w:p>
      <w:pPr>
        <w:spacing w:after="150"/>
      </w:pPr>
      <w:r>
        <w:rPr/>
        <w:t xml:space="preserve">集成电路(Integrated Circuit)是一种微型电子器件或部件。是典型的知识密集型、技术密集型、资本密集和人才密集型的高科技产业。经过30多年的发展，我国集成电路产业已初步形成了设计、芯片制造和封测三业并举、较为协调的发展格局，产业链基本形成。</w:t>
      </w:r>
    </w:p>
    <w:p>
      <w:pPr>
        <w:spacing w:after="150"/>
      </w:pPr>
      <w:r>
        <w:rPr/>
        <w:t xml:space="preserve">2020年，全球半导体市场在居家办公学习、远程会议等需求驱动下，逆势增长。根据WSTS数据，2020年，全球半导体市场销售额为4390亿美元，同比增长了6.5%。美国半导体协会(SIA)数据显示，2021年第一季度，全球半导体产品销售额1231亿美元，同比增长17.8%，环比增长3.6%。超过了2018年三季度的1227亿美元，创下了新高。</w:t>
      </w:r>
    </w:p>
    <w:p>
      <w:pPr>
        <w:spacing w:after="150"/>
      </w:pPr>
      <w:r>
        <w:rPr/>
        <w:t xml:space="preserve">中国由于疫情控制较好，中国集成电路产业继续保持快速增长态势。中国半导体行业协会数据显示，2020年，中国集成电路产业销售额为8848亿元，同比增长17%。其中，设计业销售额为3778.4亿元，同比增长23.3%;制造业销售额为2560.1亿元，同比增长19.1%;封装测试业销售额2509.5亿元，同比增长6.8%。2021年第一季度，中国集成电路产业销售额1739.3亿元，同比增长18.1%，其中：设计业同比增长24.9%，销售额为717.7元;制造业同比增长20.1%，销售额为542.1亿元;封测业同比增长7.3%，销售额479.5亿元。</w:t>
      </w:r>
    </w:p>
    <w:p>
      <w:pPr>
        <w:spacing w:after="150"/>
      </w:pPr>
      <w:r>
        <w:rPr/>
        <w:t xml:space="preserve">根据海关统计，2020年，中国进口集成电路5435亿块，同比增长22.1%;进口金额3500.4亿美元，同比增长14.6%。2020年，中国集成电路出口2598亿块，同比增长18.8%，出口金额1166亿美元，同比增长14.8%。2021年第一季度，中国进口集成电路1552.7亿块，同比增长33.6%;进口金额936亿美元，同比增长29.9%。出口集成电路737亿块，同比增长42.7%;出口金额314.6亿美元，同比增长31.7%。</w:t>
      </w:r>
    </w:p>
    <w:p>
      <w:pPr>
        <w:spacing w:after="150"/>
      </w:pPr>
      <w:r>
        <w:rPr/>
        <w:t xml:space="preserve">2020年12月，财政部、税务总局、发改委、工信部等四部门发布《促进集成电路产业和软件产业高质量发展企业所得税政策的公告》。公告指出，国家鼓励的集成电路线宽小于28纳米(含)，且经营期在15年以上的集成电路生产企业或项目，第一年至第十年免征企业所得税;集成电路线宽小于130纳米(含)，且经营期在10年以上的集成电路生产企业或项目，第一年至第二年免征企业所得税，第三年至第五年按照25%的法定税率减半征收企业所得税。2021年3月29日，财政部、海关总署、税务总局发布《关于支持集成电路产业和软件产业发展进口税收政策的通知》，明确了对五类情形免征进口关税，将于2020年7月27日至2030年12月31日实施，意味着《通知》涉及到的商品将享受免征进口关税10年的利好。2021年4月22日， 工信部、国家发改委、财政部和国家税务局发布公告，明确了《国务院关于印发新时期促进集成电路产业和软件产业高质量发展若干政策的通知》(国发〔2020〕8号)第二条中所称国家鼓励的集成电路设计、装备、材料、封装、测试企业条件。公告自2020年1月1日起实施。自获利年度起，第一年至第二年免征企业所得税，第三年至第五年按照25%的法定税率减半征收企业所得税。</w:t>
      </w:r>
    </w:p>
    <w:p>
      <w:pPr>
        <w:spacing w:after="150"/>
      </w:pPr>
      <w:r>
        <w:rPr/>
        <w:t xml:space="preserve">本研究咨询报告由中道泰和咨询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通用集成电路市场进行了分析研究。报告在总结中国通用集成电路行业发展历程的基础上，结合新时期的各方面因素，对中国通用集成电路行业的发展趋势给予了细致和审慎的预测论证。报告资料详实，图表丰富，既有深入的分析，又有直观的比较，为通用集成电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2019-2023年中国通用集成电路行业宏观环境分析 1</w:t>
      </w:r>
    </w:p>
    <w:p>
      <w:pPr>
        <w:spacing w:after="150"/>
      </w:pPr>
      <w:r>
        <w:rPr/>
        <w:t xml:space="preserve">第一节 通用集成电路行业定义分析 1</w:t>
      </w:r>
    </w:p>
    <w:p>
      <w:pPr>
        <w:spacing w:after="150"/>
      </w:pPr>
      <w:r>
        <w:rPr/>
        <w:t xml:space="preserve">一、行业定义 1</w:t>
      </w:r>
    </w:p>
    <w:p>
      <w:pPr>
        <w:spacing w:after="150"/>
      </w:pPr>
      <w:r>
        <w:rPr/>
        <w:t xml:space="preserve">二、行业分类 1</w:t>
      </w:r>
    </w:p>
    <w:p>
      <w:pPr>
        <w:spacing w:after="150"/>
      </w:pPr>
      <w:r>
        <w:rPr/>
        <w:t xml:space="preserve">第二节 2019-2023年通用集成电路行业宏观环境分析 2</w:t>
      </w:r>
    </w:p>
    <w:p>
      <w:pPr>
        <w:spacing w:after="150"/>
      </w:pPr>
      <w:r>
        <w:rPr/>
        <w:t xml:space="preserve">一、政策环境 2</w:t>
      </w:r>
    </w:p>
    <w:p>
      <w:pPr>
        <w:spacing w:after="150"/>
      </w:pPr>
      <w:r>
        <w:rPr/>
        <w:t xml:space="preserve">二、经济环境 4</w:t>
      </w:r>
    </w:p>
    <w:p>
      <w:pPr>
        <w:spacing w:after="150"/>
      </w:pPr>
      <w:r>
        <w:rPr/>
        <w:t xml:space="preserve">三、技术环境 8</w:t>
      </w:r>
    </w:p>
    <w:p>
      <w:pPr>
        <w:spacing w:after="150"/>
      </w:pPr>
      <w:r>
        <w:rPr/>
        <w:t xml:space="preserve">四、社会环境 11</w:t>
      </w:r>
    </w:p>
    <w:p>
      <w:pPr>
        <w:spacing w:after="150"/>
      </w:pPr>
      <w:r>
        <w:rPr>
          <w:b w:val="1"/>
          <w:bCs w:val="1"/>
        </w:rPr>
        <w:t xml:space="preserve">第二章 2019-2023年中国通用集成电路行业经济指标分析 13</w:t>
      </w:r>
    </w:p>
    <w:p>
      <w:pPr>
        <w:spacing w:after="150"/>
      </w:pPr>
      <w:r>
        <w:rPr/>
        <w:t xml:space="preserve">第一节 2019-2023年通用集成电路行业发展概述 13</w:t>
      </w:r>
    </w:p>
    <w:p>
      <w:pPr>
        <w:spacing w:after="150"/>
      </w:pPr>
      <w:r>
        <w:rPr/>
        <w:t xml:space="preserve">一、2019-2023年通用集成电路行业发展概述 13</w:t>
      </w:r>
    </w:p>
    <w:p>
      <w:pPr>
        <w:spacing w:after="150"/>
      </w:pPr>
      <w:r>
        <w:rPr/>
        <w:t xml:space="preserve">二、2019-2023年通用集成电路行业发展概述 13</w:t>
      </w:r>
    </w:p>
    <w:p>
      <w:pPr>
        <w:spacing w:after="150"/>
      </w:pPr>
      <w:r>
        <w:rPr/>
        <w:t xml:space="preserve">三、2019-2023年通用集成电路行业发展概述 13</w:t>
      </w:r>
    </w:p>
    <w:p>
      <w:pPr>
        <w:spacing w:after="150"/>
      </w:pPr>
      <w:r>
        <w:rPr/>
        <w:t xml:space="preserve">四、2019-2023年通用集成电路行业发展概述 14</w:t>
      </w:r>
    </w:p>
    <w:p>
      <w:pPr>
        <w:spacing w:after="150"/>
      </w:pPr>
      <w:r>
        <w:rPr/>
        <w:t xml:space="preserve">第二节 2019-2023年通用集成电路行业经济运行状况 15</w:t>
      </w:r>
    </w:p>
    <w:p>
      <w:pPr>
        <w:spacing w:after="150"/>
      </w:pPr>
      <w:r>
        <w:rPr/>
        <w:t xml:space="preserve">一、通用集成电路行业企业数量分析 15</w:t>
      </w:r>
    </w:p>
    <w:p>
      <w:pPr>
        <w:spacing w:after="150"/>
      </w:pPr>
      <w:r>
        <w:rPr/>
        <w:t xml:space="preserve">二、通用集成电路行业资产规模分析 15</w:t>
      </w:r>
    </w:p>
    <w:p>
      <w:pPr>
        <w:spacing w:after="150"/>
      </w:pPr>
      <w:r>
        <w:rPr/>
        <w:t xml:space="preserve">三、通用集成电路行业利润总额分析 16</w:t>
      </w:r>
    </w:p>
    <w:p>
      <w:pPr>
        <w:spacing w:after="150"/>
      </w:pPr>
      <w:r>
        <w:rPr/>
        <w:t xml:space="preserve">四、集成电路行业利润总额分析 16</w:t>
      </w:r>
    </w:p>
    <w:p>
      <w:pPr>
        <w:spacing w:after="150"/>
      </w:pPr>
      <w:r>
        <w:rPr/>
        <w:t xml:space="preserve">第三节 通用集成电路行业成本费用分析 17</w:t>
      </w:r>
    </w:p>
    <w:p>
      <w:pPr>
        <w:spacing w:after="150"/>
      </w:pPr>
      <w:r>
        <w:rPr/>
        <w:t xml:space="preserve">一、通用集成电路行业营销成本分析 17</w:t>
      </w:r>
    </w:p>
    <w:p>
      <w:pPr>
        <w:spacing w:after="150"/>
      </w:pPr>
      <w:r>
        <w:rPr/>
        <w:t xml:space="preserve">二、通用集成电路行业管理费用分析 17</w:t>
      </w:r>
    </w:p>
    <w:p>
      <w:pPr>
        <w:spacing w:after="150"/>
      </w:pPr>
      <w:r>
        <w:rPr/>
        <w:t xml:space="preserve">三、通用集成电路行业财务费用分析 17</w:t>
      </w:r>
    </w:p>
    <w:p>
      <w:pPr>
        <w:spacing w:after="150"/>
      </w:pPr>
      <w:r>
        <w:rPr/>
        <w:t xml:space="preserve">第四节 2019-2023年通用集成电路行业效益分析 18</w:t>
      </w:r>
    </w:p>
    <w:p>
      <w:pPr>
        <w:spacing w:after="150"/>
      </w:pPr>
      <w:r>
        <w:rPr/>
        <w:t xml:space="preserve">一、通用集成电路行业盈利能力分析 18</w:t>
      </w:r>
    </w:p>
    <w:p>
      <w:pPr>
        <w:spacing w:after="150"/>
      </w:pPr>
      <w:r>
        <w:rPr/>
        <w:t xml:space="preserve">二、通用集成电路行业运营能力分析 18</w:t>
      </w:r>
    </w:p>
    <w:p>
      <w:pPr>
        <w:spacing w:after="150"/>
      </w:pPr>
      <w:r>
        <w:rPr/>
        <w:t xml:space="preserve">三、通用集成电路行业偿债能力分析 18</w:t>
      </w:r>
    </w:p>
    <w:p>
      <w:pPr>
        <w:spacing w:after="150"/>
      </w:pPr>
      <w:r>
        <w:rPr/>
        <w:t xml:space="preserve">四、通用集成电路行业成长能力分析 19</w:t>
      </w:r>
    </w:p>
    <w:p>
      <w:pPr>
        <w:spacing w:after="150"/>
      </w:pPr>
      <w:r>
        <w:rPr>
          <w:b w:val="1"/>
          <w:bCs w:val="1"/>
        </w:rPr>
        <w:t xml:space="preserve">第二部分 行业深度分析</w:t>
      </w:r>
    </w:p>
    <w:p>
      <w:pPr>
        <w:spacing w:after="150"/>
      </w:pPr>
      <w:r>
        <w:rPr>
          <w:b w:val="1"/>
          <w:bCs w:val="1"/>
        </w:rPr>
        <w:t xml:space="preserve">第三章 2019-2023年中国通用集成电路行业市场与竞争分析 20</w:t>
      </w:r>
    </w:p>
    <w:p>
      <w:pPr>
        <w:spacing w:after="150"/>
      </w:pPr>
      <w:r>
        <w:rPr/>
        <w:t xml:space="preserve">第一节 通用集成电路行业上下游市场分析 20</w:t>
      </w:r>
    </w:p>
    <w:p>
      <w:pPr>
        <w:spacing w:after="150"/>
      </w:pPr>
      <w:r>
        <w:rPr/>
        <w:t xml:space="preserve">一、通用集成电路行业产业链简介 20</w:t>
      </w:r>
    </w:p>
    <w:p>
      <w:pPr>
        <w:spacing w:after="150"/>
      </w:pPr>
      <w:r>
        <w:rPr/>
        <w:t xml:space="preserve">二、上游供给市场分析 21</w:t>
      </w:r>
    </w:p>
    <w:p>
      <w:pPr>
        <w:spacing w:after="150"/>
      </w:pPr>
      <w:r>
        <w:rPr/>
        <w:t xml:space="preserve">1、半导体 21</w:t>
      </w:r>
    </w:p>
    <w:p>
      <w:pPr>
        <w:spacing w:after="150"/>
      </w:pPr>
      <w:r>
        <w:rPr/>
        <w:t xml:space="preserve">2、电容 22</w:t>
      </w:r>
    </w:p>
    <w:p>
      <w:pPr>
        <w:spacing w:after="150"/>
      </w:pPr>
      <w:r>
        <w:rPr/>
        <w:t xml:space="preserve">3、电阻 23</w:t>
      </w:r>
    </w:p>
    <w:p>
      <w:pPr>
        <w:spacing w:after="150"/>
      </w:pPr>
      <w:r>
        <w:rPr/>
        <w:t xml:space="preserve">三、下游需求市场分析 24</w:t>
      </w:r>
    </w:p>
    <w:p>
      <w:pPr>
        <w:spacing w:after="150"/>
      </w:pPr>
      <w:r>
        <w:rPr/>
        <w:t xml:space="preserve">1、智能终端 24</w:t>
      </w:r>
    </w:p>
    <w:p>
      <w:pPr>
        <w:spacing w:after="150"/>
      </w:pPr>
      <w:r>
        <w:rPr/>
        <w:t xml:space="preserve">2、云计算 24</w:t>
      </w:r>
    </w:p>
    <w:p>
      <w:pPr>
        <w:spacing w:after="150"/>
      </w:pPr>
      <w:r>
        <w:rPr/>
        <w:t xml:space="preserve">3、大数据 27</w:t>
      </w:r>
    </w:p>
    <w:p>
      <w:pPr>
        <w:spacing w:after="150"/>
      </w:pPr>
      <w:r>
        <w:rPr/>
        <w:t xml:space="preserve">第二节 通用集成电路行业市场供需分析 28</w:t>
      </w:r>
    </w:p>
    <w:p>
      <w:pPr>
        <w:spacing w:after="150"/>
      </w:pPr>
      <w:r>
        <w:rPr/>
        <w:t xml:space="preserve">一、通用集成电路行业供应总量 28</w:t>
      </w:r>
    </w:p>
    <w:p>
      <w:pPr>
        <w:spacing w:after="150"/>
      </w:pPr>
      <w:r>
        <w:rPr/>
        <w:t xml:space="preserve">二、通用集成电路行业市场销售总量 28</w:t>
      </w:r>
    </w:p>
    <w:p>
      <w:pPr>
        <w:spacing w:after="150"/>
      </w:pPr>
      <w:r>
        <w:rPr/>
        <w:t xml:space="preserve">1、市场需求总量 28</w:t>
      </w:r>
    </w:p>
    <w:p>
      <w:pPr>
        <w:spacing w:after="150"/>
      </w:pPr>
      <w:r>
        <w:rPr/>
        <w:t xml:space="preserve">2、市场容量及变化 29</w:t>
      </w:r>
    </w:p>
    <w:p>
      <w:pPr>
        <w:spacing w:after="150"/>
      </w:pPr>
      <w:r>
        <w:rPr/>
        <w:t xml:space="preserve">三、通用集成电路行业投资分析 30</w:t>
      </w:r>
    </w:p>
    <w:p>
      <w:pPr>
        <w:spacing w:after="150"/>
      </w:pPr>
      <w:r>
        <w:rPr/>
        <w:t xml:space="preserve">第三节 通用集成电路行业五力竞争分析 30</w:t>
      </w:r>
    </w:p>
    <w:p>
      <w:pPr>
        <w:spacing w:after="150"/>
      </w:pPr>
      <w:r>
        <w:rPr/>
        <w:t xml:space="preserve">一、现有企业间竞争 30</w:t>
      </w:r>
    </w:p>
    <w:p>
      <w:pPr>
        <w:spacing w:after="150"/>
      </w:pPr>
      <w:r>
        <w:rPr/>
        <w:t xml:space="preserve">二、潜在进入者分析 30</w:t>
      </w:r>
    </w:p>
    <w:p>
      <w:pPr>
        <w:spacing w:after="150"/>
      </w:pPr>
      <w:r>
        <w:rPr/>
        <w:t xml:space="preserve">三、替代品威胁分析 31</w:t>
      </w:r>
    </w:p>
    <w:p>
      <w:pPr>
        <w:spacing w:after="150"/>
      </w:pPr>
      <w:r>
        <w:rPr/>
        <w:t xml:space="preserve">四、供应商议价能力 31</w:t>
      </w:r>
    </w:p>
    <w:p>
      <w:pPr>
        <w:spacing w:after="150"/>
      </w:pPr>
      <w:r>
        <w:rPr/>
        <w:t xml:space="preserve">五、客户议价能力 31</w:t>
      </w:r>
    </w:p>
    <w:p>
      <w:pPr>
        <w:spacing w:after="150"/>
      </w:pPr>
      <w:r>
        <w:rPr/>
        <w:t xml:space="preserve">第四节 通用集成电路行业市场集中度分析 31</w:t>
      </w:r>
    </w:p>
    <w:p>
      <w:pPr>
        <w:spacing w:after="150"/>
      </w:pPr>
      <w:r>
        <w:rPr/>
        <w:t xml:space="preserve">一、行业市场集中度分析 31</w:t>
      </w:r>
    </w:p>
    <w:p>
      <w:pPr>
        <w:spacing w:after="150"/>
      </w:pPr>
      <w:r>
        <w:rPr/>
        <w:t xml:space="preserve">二、行业主要竞争者分析 32</w:t>
      </w:r>
    </w:p>
    <w:p>
      <w:pPr>
        <w:spacing w:after="150"/>
      </w:pPr>
      <w:r>
        <w:rPr>
          <w:b w:val="1"/>
          <w:bCs w:val="1"/>
        </w:rPr>
        <w:t xml:space="preserve">第四章 中国通用集成电路行业传统商业模式分析 33</w:t>
      </w:r>
    </w:p>
    <w:p>
      <w:pPr>
        <w:spacing w:after="150"/>
      </w:pPr>
      <w:r>
        <w:rPr/>
        <w:t xml:space="preserve">第一节 通用集成电路行业原料采购模式 33</w:t>
      </w:r>
    </w:p>
    <w:p>
      <w:pPr>
        <w:spacing w:after="150"/>
      </w:pPr>
      <w:r>
        <w:rPr/>
        <w:t xml:space="preserve">第二节 通用集成电路行业经营模式 35</w:t>
      </w:r>
    </w:p>
    <w:p>
      <w:pPr>
        <w:spacing w:after="150"/>
      </w:pPr>
      <w:r>
        <w:rPr/>
        <w:t xml:space="preserve">第三节 通用集成电路行业盈利模式 37</w:t>
      </w:r>
    </w:p>
    <w:p>
      <w:pPr>
        <w:spacing w:after="150"/>
      </w:pPr>
      <w:r>
        <w:rPr/>
        <w:t xml:space="preserve">第四节 OEM、ODM、OBM模式分析 39</w:t>
      </w:r>
    </w:p>
    <w:p>
      <w:pPr>
        <w:spacing w:after="150"/>
      </w:pPr>
      <w:r>
        <w:rPr/>
        <w:t xml:space="preserve">一、OEM模式 39</w:t>
      </w:r>
    </w:p>
    <w:p>
      <w:pPr>
        <w:spacing w:after="150"/>
      </w:pPr>
      <w:r>
        <w:rPr/>
        <w:t xml:space="preserve">二、ODM 39</w:t>
      </w:r>
    </w:p>
    <w:p>
      <w:pPr>
        <w:spacing w:after="150"/>
      </w:pPr>
      <w:r>
        <w:rPr/>
        <w:t xml:space="preserve">三、OBM 40</w:t>
      </w:r>
    </w:p>
    <w:p>
      <w:pPr>
        <w:spacing w:after="150"/>
      </w:pPr>
      <w:r>
        <w:rPr>
          <w:b w:val="1"/>
          <w:bCs w:val="1"/>
        </w:rPr>
        <w:t xml:space="preserve">第五章 中国通用集成电路行业商业模式构建与实施策略 41</w:t>
      </w:r>
    </w:p>
    <w:p>
      <w:pPr>
        <w:spacing w:after="150"/>
      </w:pPr>
      <w:r>
        <w:rPr/>
        <w:t xml:space="preserve">第一节 通用集成电路行业商业模式要素与特征 41</w:t>
      </w:r>
    </w:p>
    <w:p>
      <w:pPr>
        <w:spacing w:after="150"/>
      </w:pPr>
      <w:r>
        <w:rPr/>
        <w:t xml:space="preserve">一、商业模式的构成要素 41</w:t>
      </w:r>
    </w:p>
    <w:p>
      <w:pPr>
        <w:spacing w:after="150"/>
      </w:pPr>
      <w:r>
        <w:rPr/>
        <w:t xml:space="preserve">二、商业模式的模式要素 42</w:t>
      </w:r>
    </w:p>
    <w:p>
      <w:pPr>
        <w:spacing w:after="150"/>
      </w:pPr>
      <w:r>
        <w:rPr/>
        <w:t xml:space="preserve">1、行业价值模式 42</w:t>
      </w:r>
    </w:p>
    <w:p>
      <w:pPr>
        <w:spacing w:after="150"/>
      </w:pPr>
      <w:r>
        <w:rPr/>
        <w:t xml:space="preserve">2、战略模式 42</w:t>
      </w:r>
    </w:p>
    <w:p>
      <w:pPr>
        <w:spacing w:after="150"/>
      </w:pPr>
      <w:r>
        <w:rPr/>
        <w:t xml:space="preserve">3、市场模式 42</w:t>
      </w:r>
    </w:p>
    <w:p>
      <w:pPr>
        <w:spacing w:after="150"/>
      </w:pPr>
      <w:r>
        <w:rPr/>
        <w:t xml:space="preserve">4、营销模式 43</w:t>
      </w:r>
    </w:p>
    <w:p>
      <w:pPr>
        <w:spacing w:after="150"/>
      </w:pPr>
      <w:r>
        <w:rPr/>
        <w:t xml:space="preserve">5、管理模式 53</w:t>
      </w:r>
    </w:p>
    <w:p>
      <w:pPr>
        <w:spacing w:after="150"/>
      </w:pPr>
      <w:r>
        <w:rPr/>
        <w:t xml:space="preserve">6、资源整合模式 53</w:t>
      </w:r>
    </w:p>
    <w:p>
      <w:pPr>
        <w:spacing w:after="150"/>
      </w:pPr>
      <w:r>
        <w:rPr/>
        <w:t xml:space="preserve">7、资本运作模式 53</w:t>
      </w:r>
    </w:p>
    <w:p>
      <w:pPr>
        <w:spacing w:after="150"/>
      </w:pPr>
      <w:r>
        <w:rPr/>
        <w:t xml:space="preserve">8、成本模式 54</w:t>
      </w:r>
    </w:p>
    <w:p>
      <w:pPr>
        <w:spacing w:after="150"/>
      </w:pPr>
      <w:r>
        <w:rPr/>
        <w:t xml:space="preserve">9、营收模式 54</w:t>
      </w:r>
    </w:p>
    <w:p>
      <w:pPr>
        <w:spacing w:after="150"/>
      </w:pPr>
      <w:r>
        <w:rPr/>
        <w:t xml:space="preserve">三、成功商业模式的特征 54</w:t>
      </w:r>
    </w:p>
    <w:p>
      <w:pPr>
        <w:spacing w:after="150"/>
      </w:pPr>
      <w:r>
        <w:rPr/>
        <w:t xml:space="preserve">第二节 通用集成电路行业企业商业模式构建步骤 58</w:t>
      </w:r>
    </w:p>
    <w:p>
      <w:pPr>
        <w:spacing w:after="150"/>
      </w:pPr>
      <w:r>
        <w:rPr/>
        <w:t xml:space="preserve">一、挖掘客户价值需求 58</w:t>
      </w:r>
    </w:p>
    <w:p>
      <w:pPr>
        <w:spacing w:after="150"/>
      </w:pPr>
      <w:r>
        <w:rPr/>
        <w:t xml:space="preserve">二、产业价值链再定位 59</w:t>
      </w:r>
    </w:p>
    <w:p>
      <w:pPr>
        <w:spacing w:after="150"/>
      </w:pPr>
      <w:r>
        <w:rPr/>
        <w:t xml:space="preserve">1、客户价值公式 59</w:t>
      </w:r>
    </w:p>
    <w:p>
      <w:pPr>
        <w:spacing w:after="150"/>
      </w:pPr>
      <w:r>
        <w:rPr/>
        <w:t xml:space="preserve">2、产业价值定位 61</w:t>
      </w:r>
    </w:p>
    <w:p>
      <w:pPr>
        <w:spacing w:after="150"/>
      </w:pPr>
      <w:r>
        <w:rPr/>
        <w:t xml:space="preserve">3、商业形态定位 61</w:t>
      </w:r>
    </w:p>
    <w:p>
      <w:pPr>
        <w:spacing w:after="150"/>
      </w:pPr>
      <w:r>
        <w:rPr/>
        <w:t xml:space="preserve">三、寻找利益相关者 62</w:t>
      </w:r>
    </w:p>
    <w:p>
      <w:pPr>
        <w:spacing w:after="150"/>
      </w:pPr>
      <w:r>
        <w:rPr/>
        <w:t xml:space="preserve">四、构建盈利模式 63</w:t>
      </w:r>
    </w:p>
    <w:p>
      <w:pPr>
        <w:spacing w:after="150"/>
      </w:pPr>
      <w:r>
        <w:rPr/>
        <w:t xml:space="preserve">第三节 通用集成电路行业商业模式的实施策略 63</w:t>
      </w:r>
    </w:p>
    <w:p>
      <w:pPr>
        <w:spacing w:after="150"/>
      </w:pPr>
      <w:r>
        <w:rPr/>
        <w:t xml:space="preserve">一、企业价值链管理的目标 63</w:t>
      </w:r>
    </w:p>
    <w:p>
      <w:pPr>
        <w:spacing w:after="150"/>
      </w:pPr>
      <w:r>
        <w:rPr/>
        <w:t xml:space="preserve">1、高效率 63</w:t>
      </w:r>
    </w:p>
    <w:p>
      <w:pPr>
        <w:spacing w:after="150"/>
      </w:pPr>
      <w:r>
        <w:rPr/>
        <w:t xml:space="preserve">2、高品质 64</w:t>
      </w:r>
    </w:p>
    <w:p>
      <w:pPr>
        <w:spacing w:after="150"/>
      </w:pPr>
      <w:r>
        <w:rPr/>
        <w:t xml:space="preserve">3、持续创新 64</w:t>
      </w:r>
    </w:p>
    <w:p>
      <w:pPr>
        <w:spacing w:after="150"/>
      </w:pPr>
      <w:r>
        <w:rPr/>
        <w:t xml:space="preserve">二、企业价值链管理系统建设 65</w:t>
      </w:r>
    </w:p>
    <w:p>
      <w:pPr>
        <w:spacing w:after="150"/>
      </w:pPr>
      <w:r>
        <w:rPr/>
        <w:t xml:space="preserve">三、企业文化建设 68</w:t>
      </w:r>
    </w:p>
    <w:p>
      <w:pPr>
        <w:spacing w:after="150"/>
      </w:pPr>
      <w:r>
        <w:rPr>
          <w:b w:val="1"/>
          <w:bCs w:val="1"/>
        </w:rPr>
        <w:t xml:space="preserve">第六章 中国通用集成电路行业商业模式创新转型分析 70</w:t>
      </w:r>
    </w:p>
    <w:p>
      <w:pPr>
        <w:spacing w:after="150"/>
      </w:pPr>
      <w:r>
        <w:rPr/>
        <w:t xml:space="preserve">第一节 互联网思维对行业的影响 70</w:t>
      </w:r>
    </w:p>
    <w:p>
      <w:pPr>
        <w:spacing w:after="150"/>
      </w:pPr>
      <w:r>
        <w:rPr/>
        <w:t xml:space="preserve">一、互联网思维三大特征 70</w:t>
      </w:r>
    </w:p>
    <w:p>
      <w:pPr>
        <w:spacing w:after="150"/>
      </w:pPr>
      <w:r>
        <w:rPr/>
        <w:t xml:space="preserve">二、基于互联网思维的行业发展 72</w:t>
      </w:r>
    </w:p>
    <w:p>
      <w:pPr>
        <w:spacing w:after="150"/>
      </w:pPr>
      <w:r>
        <w:rPr/>
        <w:t xml:space="preserve">第二节 互联网时代七大商业模式 72</w:t>
      </w:r>
    </w:p>
    <w:p>
      <w:pPr>
        <w:spacing w:after="150"/>
      </w:pPr>
      <w:r>
        <w:rPr/>
        <w:t xml:space="preserve">一、平台模式 72</w:t>
      </w:r>
    </w:p>
    <w:p>
      <w:pPr>
        <w:spacing w:after="150"/>
      </w:pPr>
      <w:r>
        <w:rPr/>
        <w:t xml:space="preserve">1、构成平台模式的6个条件 72</w:t>
      </w:r>
    </w:p>
    <w:p>
      <w:pPr>
        <w:spacing w:after="150"/>
      </w:pPr>
      <w:r>
        <w:rPr/>
        <w:t xml:space="preserve">2、平台模式的战略定位 73</w:t>
      </w:r>
    </w:p>
    <w:p>
      <w:pPr>
        <w:spacing w:after="150"/>
      </w:pPr>
      <w:r>
        <w:rPr/>
        <w:t xml:space="preserve">3、平台模式成功的四大要素 74</w:t>
      </w:r>
    </w:p>
    <w:p>
      <w:pPr>
        <w:spacing w:after="150"/>
      </w:pPr>
      <w:r>
        <w:rPr/>
        <w:t xml:space="preserve">二、免费模式 74</w:t>
      </w:r>
    </w:p>
    <w:p>
      <w:pPr>
        <w:spacing w:after="150"/>
      </w:pPr>
      <w:r>
        <w:rPr/>
        <w:t xml:space="preserve">1、免费商业模式解析 74</w:t>
      </w:r>
    </w:p>
    <w:p>
      <w:pPr>
        <w:spacing w:after="150"/>
      </w:pPr>
      <w:r>
        <w:rPr/>
        <w:t xml:space="preserve">2、免费战略的实施条件 75</w:t>
      </w:r>
    </w:p>
    <w:p>
      <w:pPr>
        <w:spacing w:after="150"/>
      </w:pPr>
      <w:r>
        <w:rPr/>
        <w:t xml:space="preserve">3、免费战略的类型 78</w:t>
      </w:r>
    </w:p>
    <w:p>
      <w:pPr>
        <w:spacing w:after="150"/>
      </w:pPr>
      <w:r>
        <w:rPr/>
        <w:t xml:space="preserve">(1)产品模式创新型 78</w:t>
      </w:r>
    </w:p>
    <w:p>
      <w:pPr>
        <w:spacing w:after="150"/>
      </w:pPr>
      <w:r>
        <w:rPr/>
        <w:t xml:space="preserve">(2)伙伴模式创新型 79</w:t>
      </w:r>
    </w:p>
    <w:p>
      <w:pPr>
        <w:spacing w:after="150"/>
      </w:pPr>
      <w:r>
        <w:rPr/>
        <w:t xml:space="preserve">(3)族群模式创新型 80</w:t>
      </w:r>
    </w:p>
    <w:p>
      <w:pPr>
        <w:spacing w:after="150"/>
      </w:pPr>
      <w:r>
        <w:rPr/>
        <w:t xml:space="preserve">(4)渠道模式创新型 81</w:t>
      </w:r>
    </w:p>
    <w:p>
      <w:pPr>
        <w:spacing w:after="150"/>
      </w:pPr>
      <w:r>
        <w:rPr/>
        <w:t xml:space="preserve">(5)沟通模式创新型 81</w:t>
      </w:r>
    </w:p>
    <w:p>
      <w:pPr>
        <w:spacing w:after="150"/>
      </w:pPr>
      <w:r>
        <w:rPr/>
        <w:t xml:space="preserve">(6)客户模式创新型 82</w:t>
      </w:r>
    </w:p>
    <w:p>
      <w:pPr>
        <w:spacing w:after="150"/>
      </w:pPr>
      <w:r>
        <w:rPr/>
        <w:t xml:space="preserve">(7)成本模式创新型 82</w:t>
      </w:r>
    </w:p>
    <w:p>
      <w:pPr>
        <w:spacing w:after="150"/>
      </w:pPr>
      <w:r>
        <w:rPr/>
        <w:t xml:space="preserve">(8)壁垒模式创新型 83</w:t>
      </w:r>
    </w:p>
    <w:p>
      <w:pPr>
        <w:spacing w:after="150"/>
      </w:pPr>
      <w:r>
        <w:rPr/>
        <w:t xml:space="preserve">三、软硬一体化模式 84</w:t>
      </w:r>
    </w:p>
    <w:p>
      <w:pPr>
        <w:spacing w:after="150"/>
      </w:pPr>
      <w:r>
        <w:rPr/>
        <w:t xml:space="preserve">1、软硬一体化商业模式案例 84</w:t>
      </w:r>
    </w:p>
    <w:p>
      <w:pPr>
        <w:spacing w:after="150"/>
      </w:pPr>
      <w:r>
        <w:rPr/>
        <w:t xml:space="preserve">2、软硬一体化模式受到市场追捧 85</w:t>
      </w:r>
    </w:p>
    <w:p>
      <w:pPr>
        <w:spacing w:after="150"/>
      </w:pPr>
      <w:r>
        <w:rPr/>
        <w:t xml:space="preserve">3、软硬一体化模式是一项系统工程 88</w:t>
      </w:r>
    </w:p>
    <w:p>
      <w:pPr>
        <w:spacing w:after="150"/>
      </w:pPr>
      <w:r>
        <w:rPr/>
        <w:t xml:space="preserve">4、成功打造软硬一体化商业模式的关键举措 89</w:t>
      </w:r>
    </w:p>
    <w:p>
      <w:pPr>
        <w:spacing w:after="150"/>
      </w:pPr>
      <w:r>
        <w:rPr/>
        <w:t xml:space="preserve">四、O2O模式 90</w:t>
      </w:r>
    </w:p>
    <w:p>
      <w:pPr>
        <w:spacing w:after="150"/>
      </w:pPr>
      <w:r>
        <w:rPr/>
        <w:t xml:space="preserve">1、O2O模式爆发巨大力量 90</w:t>
      </w:r>
    </w:p>
    <w:p>
      <w:pPr>
        <w:spacing w:after="150"/>
      </w:pPr>
      <w:r>
        <w:rPr/>
        <w:t xml:space="preserve">2、O2O模式分类 90</w:t>
      </w:r>
    </w:p>
    <w:p>
      <w:pPr>
        <w:spacing w:after="150"/>
      </w:pPr>
      <w:r>
        <w:rPr/>
        <w:t xml:space="preserve">3、O2O模式的盈利点分析 95</w:t>
      </w:r>
    </w:p>
    <w:p>
      <w:pPr>
        <w:spacing w:after="150"/>
      </w:pPr>
      <w:r>
        <w:rPr/>
        <w:t xml:space="preserve">4、O2O模式的思考 96</w:t>
      </w:r>
    </w:p>
    <w:p>
      <w:pPr>
        <w:spacing w:after="150"/>
      </w:pPr>
      <w:r>
        <w:rPr/>
        <w:t xml:space="preserve">五、品牌模式 98</w:t>
      </w:r>
    </w:p>
    <w:p>
      <w:pPr>
        <w:spacing w:after="150"/>
      </w:pPr>
      <w:r>
        <w:rPr/>
        <w:t xml:space="preserve">1、品牌模式的内涵及本质 98</w:t>
      </w:r>
    </w:p>
    <w:p>
      <w:pPr>
        <w:spacing w:after="150"/>
      </w:pPr>
      <w:r>
        <w:rPr/>
        <w:t xml:space="preserve">2、成功的移动互联网品牌 98</w:t>
      </w:r>
    </w:p>
    <w:p>
      <w:pPr>
        <w:spacing w:after="150"/>
      </w:pPr>
      <w:r>
        <w:rPr/>
        <w:t xml:space="preserve">3、如何推进品牌经营 99</w:t>
      </w:r>
    </w:p>
    <w:p>
      <w:pPr>
        <w:spacing w:after="150"/>
      </w:pPr>
      <w:r>
        <w:rPr/>
        <w:t xml:space="preserve">六、双模模式 99</w:t>
      </w:r>
    </w:p>
    <w:p>
      <w:pPr>
        <w:spacing w:after="150"/>
      </w:pPr>
      <w:r>
        <w:rPr/>
        <w:t xml:space="preserve">1、双模模式概述 99</w:t>
      </w:r>
    </w:p>
    <w:p>
      <w:pPr>
        <w:spacing w:after="150"/>
      </w:pPr>
      <w:r>
        <w:rPr/>
        <w:t xml:space="preserve">2、移动互联网：用户规模是关键 99</w:t>
      </w:r>
    </w:p>
    <w:p>
      <w:pPr>
        <w:spacing w:after="150"/>
      </w:pPr>
      <w:r>
        <w:rPr/>
        <w:t xml:space="preserve">3、双模模式案例 101</w:t>
      </w:r>
    </w:p>
    <w:p>
      <w:pPr>
        <w:spacing w:after="150"/>
      </w:pPr>
      <w:r>
        <w:rPr/>
        <w:t xml:space="preserve">七、速度模式 107</w:t>
      </w:r>
    </w:p>
    <w:p>
      <w:pPr>
        <w:spacing w:after="150"/>
      </w:pPr>
      <w:r>
        <w:rPr/>
        <w:t xml:space="preserve">1、什么是速度模式 107</w:t>
      </w:r>
    </w:p>
    <w:p>
      <w:pPr>
        <w:spacing w:after="150"/>
      </w:pPr>
      <w:r>
        <w:rPr/>
        <w:t xml:space="preserve">2、速度模式的主要表现 107</w:t>
      </w:r>
    </w:p>
    <w:p>
      <w:pPr>
        <w:spacing w:after="150"/>
      </w:pPr>
      <w:r>
        <w:rPr/>
        <w:t xml:space="preserve">3、速度模式应注意的几个问题 107</w:t>
      </w:r>
    </w:p>
    <w:p>
      <w:pPr>
        <w:spacing w:after="150"/>
      </w:pPr>
      <w:r>
        <w:rPr/>
        <w:t xml:space="preserve">第三节 互联网背景下通用集成电路行业商业模式选择 108</w:t>
      </w:r>
    </w:p>
    <w:p>
      <w:pPr>
        <w:spacing w:after="150"/>
      </w:pPr>
      <w:r>
        <w:rPr/>
        <w:t xml:space="preserve">一、通用集成电路行业与互联网思维的结合 108</w:t>
      </w:r>
    </w:p>
    <w:p>
      <w:pPr>
        <w:spacing w:after="150"/>
      </w:pPr>
      <w:r>
        <w:rPr/>
        <w:t xml:space="preserve">二、互联网背景下通用集成电路行业商业模式选择 111</w:t>
      </w:r>
    </w:p>
    <w:p>
      <w:pPr>
        <w:spacing w:after="150"/>
      </w:pPr>
      <w:r>
        <w:rPr>
          <w:b w:val="1"/>
          <w:bCs w:val="1"/>
        </w:rPr>
        <w:t xml:space="preserve">第三部分 竞争格局分析</w:t>
      </w:r>
    </w:p>
    <w:p>
      <w:pPr>
        <w:spacing w:after="150"/>
      </w:pPr>
      <w:r>
        <w:rPr>
          <w:b w:val="1"/>
          <w:bCs w:val="1"/>
        </w:rPr>
        <w:t xml:space="preserve">第七章 2019-2023年通用集成电路行业企业经营情况与商业模式分析 114</w:t>
      </w:r>
    </w:p>
    <w:p>
      <w:pPr>
        <w:spacing w:after="150"/>
      </w:pPr>
      <w:r>
        <w:rPr/>
        <w:t xml:space="preserve">第一节 江苏长电科技股份有限公司 114</w:t>
      </w:r>
    </w:p>
    <w:p>
      <w:pPr>
        <w:spacing w:after="150"/>
      </w:pPr>
      <w:r>
        <w:rPr/>
        <w:t xml:space="preserve">一、企业发展基本情况 114</w:t>
      </w:r>
    </w:p>
    <w:p>
      <w:pPr>
        <w:spacing w:after="150"/>
      </w:pPr>
      <w:r>
        <w:rPr/>
        <w:t xml:space="preserve">二、企业主营业务分析 114</w:t>
      </w:r>
    </w:p>
    <w:p>
      <w:pPr>
        <w:spacing w:after="150"/>
      </w:pPr>
      <w:r>
        <w:rPr/>
        <w:t xml:space="preserve">三、企业经营情况分析 115</w:t>
      </w:r>
    </w:p>
    <w:p>
      <w:pPr>
        <w:spacing w:after="150"/>
      </w:pPr>
      <w:r>
        <w:rPr/>
        <w:t xml:space="preserve">四、企业销售渠道网络 116</w:t>
      </w:r>
    </w:p>
    <w:p>
      <w:pPr>
        <w:spacing w:after="150"/>
      </w:pPr>
      <w:r>
        <w:rPr/>
        <w:t xml:space="preserve">五、企业经营模式分析 117</w:t>
      </w:r>
    </w:p>
    <w:p>
      <w:pPr>
        <w:spacing w:after="150"/>
      </w:pPr>
      <w:r>
        <w:rPr/>
        <w:t xml:space="preserve">六、企业发展战略规划 117</w:t>
      </w:r>
    </w:p>
    <w:p>
      <w:pPr>
        <w:spacing w:after="150"/>
      </w:pPr>
      <w:r>
        <w:rPr/>
        <w:t xml:space="preserve">第二节 无锡市太极实业股份有限公司 118</w:t>
      </w:r>
    </w:p>
    <w:p>
      <w:pPr>
        <w:spacing w:after="150"/>
      </w:pPr>
      <w:r>
        <w:rPr/>
        <w:t xml:space="preserve">一、企业发展基本情况 118</w:t>
      </w:r>
    </w:p>
    <w:p>
      <w:pPr>
        <w:spacing w:after="150"/>
      </w:pPr>
      <w:r>
        <w:rPr/>
        <w:t xml:space="preserve">二、企业主营业务分析 119</w:t>
      </w:r>
    </w:p>
    <w:p>
      <w:pPr>
        <w:spacing w:after="150"/>
      </w:pPr>
      <w:r>
        <w:rPr/>
        <w:t xml:space="preserve">三、企业经营情况分析 121</w:t>
      </w:r>
    </w:p>
    <w:p>
      <w:pPr>
        <w:spacing w:after="150"/>
      </w:pPr>
      <w:r>
        <w:rPr/>
        <w:t xml:space="preserve">四、企业销售渠道网络 123</w:t>
      </w:r>
    </w:p>
    <w:p>
      <w:pPr>
        <w:spacing w:after="150"/>
      </w:pPr>
      <w:r>
        <w:rPr/>
        <w:t xml:space="preserve">五、企业经营模式分析 123</w:t>
      </w:r>
    </w:p>
    <w:p>
      <w:pPr>
        <w:spacing w:after="150"/>
      </w:pPr>
      <w:r>
        <w:rPr/>
        <w:t xml:space="preserve">六、企业发展战略规划 124</w:t>
      </w:r>
    </w:p>
    <w:p>
      <w:pPr>
        <w:spacing w:after="150"/>
      </w:pPr>
      <w:r>
        <w:rPr/>
        <w:t xml:space="preserve">第三节 天水华天科技股份有限公司 124</w:t>
      </w:r>
    </w:p>
    <w:p>
      <w:pPr>
        <w:spacing w:after="150"/>
      </w:pPr>
      <w:r>
        <w:rPr/>
        <w:t xml:space="preserve">一、企业发展基本情况 124</w:t>
      </w:r>
    </w:p>
    <w:p>
      <w:pPr>
        <w:spacing w:after="150"/>
      </w:pPr>
      <w:r>
        <w:rPr/>
        <w:t xml:space="preserve">二、企业主营业务分析 125</w:t>
      </w:r>
    </w:p>
    <w:p>
      <w:pPr>
        <w:spacing w:after="150"/>
      </w:pPr>
      <w:r>
        <w:rPr/>
        <w:t xml:space="preserve">三、企业经营情况分析 125</w:t>
      </w:r>
    </w:p>
    <w:p>
      <w:pPr>
        <w:spacing w:after="150"/>
      </w:pPr>
      <w:r>
        <w:rPr/>
        <w:t xml:space="preserve">四、企业销售渠道网络 127</w:t>
      </w:r>
    </w:p>
    <w:p>
      <w:pPr>
        <w:spacing w:after="150"/>
      </w:pPr>
      <w:r>
        <w:rPr/>
        <w:t xml:space="preserve">五、企业经营模式分析 127</w:t>
      </w:r>
    </w:p>
    <w:p>
      <w:pPr>
        <w:spacing w:after="150"/>
      </w:pPr>
      <w:r>
        <w:rPr/>
        <w:t xml:space="preserve">六、企业发展战略规划 127</w:t>
      </w:r>
    </w:p>
    <w:p>
      <w:pPr>
        <w:spacing w:after="150"/>
      </w:pPr>
      <w:r>
        <w:rPr/>
        <w:t xml:space="preserve">第四节 南通富士通微电子股份有限公司 128</w:t>
      </w:r>
    </w:p>
    <w:p>
      <w:pPr>
        <w:spacing w:after="150"/>
      </w:pPr>
      <w:r>
        <w:rPr/>
        <w:t xml:space="preserve">一、企业发展基本情况 128</w:t>
      </w:r>
    </w:p>
    <w:p>
      <w:pPr>
        <w:spacing w:after="150"/>
      </w:pPr>
      <w:r>
        <w:rPr/>
        <w:t xml:space="preserve">二、企业主营业务分析 128</w:t>
      </w:r>
    </w:p>
    <w:p>
      <w:pPr>
        <w:spacing w:after="150"/>
      </w:pPr>
      <w:r>
        <w:rPr/>
        <w:t xml:space="preserve">三、企业经营情况分析 129</w:t>
      </w:r>
    </w:p>
    <w:p>
      <w:pPr>
        <w:spacing w:after="150"/>
      </w:pPr>
      <w:r>
        <w:rPr/>
        <w:t xml:space="preserve">四、企业销售渠道网络 130</w:t>
      </w:r>
    </w:p>
    <w:p>
      <w:pPr>
        <w:spacing w:after="150"/>
      </w:pPr>
      <w:r>
        <w:rPr/>
        <w:t xml:space="preserve">五、企业经营模式分析 130</w:t>
      </w:r>
    </w:p>
    <w:p>
      <w:pPr>
        <w:spacing w:after="150"/>
      </w:pPr>
      <w:r>
        <w:rPr/>
        <w:t xml:space="preserve">六、企业发展战略规划 130</w:t>
      </w:r>
    </w:p>
    <w:p>
      <w:pPr>
        <w:spacing w:after="150"/>
      </w:pPr>
      <w:r>
        <w:rPr/>
        <w:t xml:space="preserve">第五节 珠海艾派克科技股份有限公司 131</w:t>
      </w:r>
    </w:p>
    <w:p>
      <w:pPr>
        <w:spacing w:after="150"/>
      </w:pPr>
      <w:r>
        <w:rPr/>
        <w:t xml:space="preserve">一、企业发展基本情况 131</w:t>
      </w:r>
    </w:p>
    <w:p>
      <w:pPr>
        <w:spacing w:after="150"/>
      </w:pPr>
      <w:r>
        <w:rPr/>
        <w:t xml:space="preserve">二、企业主营业务分析 132</w:t>
      </w:r>
    </w:p>
    <w:p>
      <w:pPr>
        <w:spacing w:after="150"/>
      </w:pPr>
      <w:r>
        <w:rPr/>
        <w:t xml:space="preserve">三、企业经营情况分析 132</w:t>
      </w:r>
    </w:p>
    <w:p>
      <w:pPr>
        <w:spacing w:after="150"/>
      </w:pPr>
      <w:r>
        <w:rPr/>
        <w:t xml:space="preserve">四、企业销售渠道网络 134</w:t>
      </w:r>
    </w:p>
    <w:p>
      <w:pPr>
        <w:spacing w:after="150"/>
      </w:pPr>
      <w:r>
        <w:rPr/>
        <w:t xml:space="preserve">五、企业经营模式分析 134</w:t>
      </w:r>
    </w:p>
    <w:p>
      <w:pPr>
        <w:spacing w:after="150"/>
      </w:pPr>
      <w:r>
        <w:rPr/>
        <w:t xml:space="preserve">六、企业发展战略规划 134</w:t>
      </w:r>
    </w:p>
    <w:p>
      <w:pPr>
        <w:spacing w:after="150"/>
      </w:pPr>
      <w:r>
        <w:rPr/>
        <w:t xml:space="preserve">第六节 杭州士兰微电子股份有限公司 135</w:t>
      </w:r>
    </w:p>
    <w:p>
      <w:pPr>
        <w:spacing w:after="150"/>
      </w:pPr>
      <w:r>
        <w:rPr/>
        <w:t xml:space="preserve">一、企业发展基本情况 135</w:t>
      </w:r>
    </w:p>
    <w:p>
      <w:pPr>
        <w:spacing w:after="150"/>
      </w:pPr>
      <w:r>
        <w:rPr/>
        <w:t xml:space="preserve">二、企业主营业务分析 135</w:t>
      </w:r>
    </w:p>
    <w:p>
      <w:pPr>
        <w:spacing w:after="150"/>
      </w:pPr>
      <w:r>
        <w:rPr/>
        <w:t xml:space="preserve">三、企业经营情况分析 136</w:t>
      </w:r>
    </w:p>
    <w:p>
      <w:pPr>
        <w:spacing w:after="150"/>
      </w:pPr>
      <w:r>
        <w:rPr/>
        <w:t xml:space="preserve">四、企业销售渠道网络 138</w:t>
      </w:r>
    </w:p>
    <w:p>
      <w:pPr>
        <w:spacing w:after="150"/>
      </w:pPr>
      <w:r>
        <w:rPr/>
        <w:t xml:space="preserve">五、企业经营模式分析 139</w:t>
      </w:r>
    </w:p>
    <w:p>
      <w:pPr>
        <w:spacing w:after="150"/>
      </w:pPr>
      <w:r>
        <w:rPr/>
        <w:t xml:space="preserve">六、企业发展战略规划 139</w:t>
      </w:r>
    </w:p>
    <w:p>
      <w:pPr>
        <w:spacing w:after="150"/>
      </w:pPr>
      <w:r>
        <w:rPr/>
        <w:t xml:space="preserve">第七节 珠海全志科技股份有限公司 140</w:t>
      </w:r>
    </w:p>
    <w:p>
      <w:pPr>
        <w:spacing w:after="150"/>
      </w:pPr>
      <w:r>
        <w:rPr/>
        <w:t xml:space="preserve">一、企业发展基本情况 140</w:t>
      </w:r>
    </w:p>
    <w:p>
      <w:pPr>
        <w:spacing w:after="150"/>
      </w:pPr>
      <w:r>
        <w:rPr/>
        <w:t xml:space="preserve">二、企业主营业务分析 141</w:t>
      </w:r>
    </w:p>
    <w:p>
      <w:pPr>
        <w:spacing w:after="150"/>
      </w:pPr>
      <w:r>
        <w:rPr/>
        <w:t xml:space="preserve">三、企业经营情况分析 142</w:t>
      </w:r>
    </w:p>
    <w:p>
      <w:pPr>
        <w:spacing w:after="150"/>
      </w:pPr>
      <w:r>
        <w:rPr/>
        <w:t xml:space="preserve">四、企业销售渠道网络 143</w:t>
      </w:r>
    </w:p>
    <w:p>
      <w:pPr>
        <w:spacing w:after="150"/>
      </w:pPr>
      <w:r>
        <w:rPr/>
        <w:t xml:space="preserve">五、企业经营模式分析 143</w:t>
      </w:r>
    </w:p>
    <w:p>
      <w:pPr>
        <w:spacing w:after="150"/>
      </w:pPr>
      <w:r>
        <w:rPr/>
        <w:t xml:space="preserve">六、企业发展战略规划 144</w:t>
      </w:r>
    </w:p>
    <w:p>
      <w:pPr>
        <w:spacing w:after="150"/>
      </w:pPr>
      <w:r>
        <w:rPr/>
        <w:t xml:space="preserve">第八节 上海润欣科技股份有限公司 144</w:t>
      </w:r>
    </w:p>
    <w:p>
      <w:pPr>
        <w:spacing w:after="150"/>
      </w:pPr>
      <w:r>
        <w:rPr/>
        <w:t xml:space="preserve">一、企业发展基本情况 144</w:t>
      </w:r>
    </w:p>
    <w:p>
      <w:pPr>
        <w:spacing w:after="150"/>
      </w:pPr>
      <w:r>
        <w:rPr/>
        <w:t xml:space="preserve">二、企业主营业务分析 145</w:t>
      </w:r>
    </w:p>
    <w:p>
      <w:pPr>
        <w:spacing w:after="150"/>
      </w:pPr>
      <w:r>
        <w:rPr/>
        <w:t xml:space="preserve">三、企业经营情况分析 145</w:t>
      </w:r>
    </w:p>
    <w:p>
      <w:pPr>
        <w:spacing w:after="150"/>
      </w:pPr>
      <w:r>
        <w:rPr/>
        <w:t xml:space="preserve">四、企业销售渠道网络 147</w:t>
      </w:r>
    </w:p>
    <w:p>
      <w:pPr>
        <w:spacing w:after="150"/>
      </w:pPr>
      <w:r>
        <w:rPr/>
        <w:t xml:space="preserve">五、企业经营模式分析 147</w:t>
      </w:r>
    </w:p>
    <w:p>
      <w:pPr>
        <w:spacing w:after="150"/>
      </w:pPr>
      <w:r>
        <w:rPr/>
        <w:t xml:space="preserve">六、企业发展战略规划 147</w:t>
      </w:r>
    </w:p>
    <w:p>
      <w:pPr>
        <w:spacing w:after="150"/>
      </w:pPr>
      <w:r>
        <w:rPr/>
        <w:t xml:space="preserve">第九节 北京七星华创电子股份有限公司 148</w:t>
      </w:r>
    </w:p>
    <w:p>
      <w:pPr>
        <w:spacing w:after="150"/>
      </w:pPr>
      <w:r>
        <w:rPr/>
        <w:t xml:space="preserve">一、企业发展基本情况 148</w:t>
      </w:r>
    </w:p>
    <w:p>
      <w:pPr>
        <w:spacing w:after="150"/>
      </w:pPr>
      <w:r>
        <w:rPr/>
        <w:t xml:space="preserve">二、企业主营业务分析 149</w:t>
      </w:r>
    </w:p>
    <w:p>
      <w:pPr>
        <w:spacing w:after="150"/>
      </w:pPr>
      <w:r>
        <w:rPr/>
        <w:t xml:space="preserve">三、企业经营情况分析 149</w:t>
      </w:r>
    </w:p>
    <w:p>
      <w:pPr>
        <w:spacing w:after="150"/>
      </w:pPr>
      <w:r>
        <w:rPr/>
        <w:t xml:space="preserve">四、企业销售渠道网络 151</w:t>
      </w:r>
    </w:p>
    <w:p>
      <w:pPr>
        <w:spacing w:after="150"/>
      </w:pPr>
      <w:r>
        <w:rPr/>
        <w:t xml:space="preserve">五、企业经营模式分析 151</w:t>
      </w:r>
    </w:p>
    <w:p>
      <w:pPr>
        <w:spacing w:after="150"/>
      </w:pPr>
      <w:r>
        <w:rPr/>
        <w:t xml:space="preserve">六、企业发展战略规划 151</w:t>
      </w:r>
    </w:p>
    <w:p>
      <w:pPr>
        <w:spacing w:after="150"/>
      </w:pPr>
      <w:r>
        <w:rPr/>
        <w:t xml:space="preserve">第十节 苏州晶方半导体科技股份有限公司 152</w:t>
      </w:r>
    </w:p>
    <w:p>
      <w:pPr>
        <w:spacing w:after="150"/>
      </w:pPr>
      <w:r>
        <w:rPr/>
        <w:t xml:space="preserve">一、企业发展基本情况 152</w:t>
      </w:r>
    </w:p>
    <w:p>
      <w:pPr>
        <w:spacing w:after="150"/>
      </w:pPr>
      <w:r>
        <w:rPr/>
        <w:t xml:space="preserve">二、企业主营业务分析 152</w:t>
      </w:r>
    </w:p>
    <w:p>
      <w:pPr>
        <w:spacing w:after="150"/>
      </w:pPr>
      <w:r>
        <w:rPr/>
        <w:t xml:space="preserve">三、企业经营情况分析 153</w:t>
      </w:r>
    </w:p>
    <w:p>
      <w:pPr>
        <w:spacing w:after="150"/>
      </w:pPr>
      <w:r>
        <w:rPr/>
        <w:t xml:space="preserve">四、企业销售渠道网络 154</w:t>
      </w:r>
    </w:p>
    <w:p>
      <w:pPr>
        <w:spacing w:after="150"/>
      </w:pPr>
      <w:r>
        <w:rPr/>
        <w:t xml:space="preserve">五、企业经营模式分析 154</w:t>
      </w:r>
    </w:p>
    <w:p>
      <w:pPr>
        <w:spacing w:after="150"/>
      </w:pPr>
      <w:r>
        <w:rPr/>
        <w:t xml:space="preserve">六、企业发展战略规划 155</w:t>
      </w:r>
    </w:p>
    <w:p>
      <w:pPr>
        <w:spacing w:after="150"/>
      </w:pPr>
      <w:r>
        <w:rPr>
          <w:b w:val="1"/>
          <w:bCs w:val="1"/>
        </w:rPr>
        <w:t xml:space="preserve">第四部分 发展前景展望</w:t>
      </w:r>
    </w:p>
    <w:p>
      <w:pPr>
        <w:spacing w:after="150"/>
      </w:pPr>
      <w:r>
        <w:rPr>
          <w:b w:val="1"/>
          <w:bCs w:val="1"/>
        </w:rPr>
        <w:t xml:space="preserve">第八章 2024-2029年中国通用集成电路行业发展前景预测分析 156</w:t>
      </w:r>
    </w:p>
    <w:p>
      <w:pPr>
        <w:spacing w:after="150"/>
      </w:pPr>
      <w:r>
        <w:rPr/>
        <w:t xml:space="preserve">第一节 2024-2029年通用集成电路行业发展前景及趋势预测分析 156</w:t>
      </w:r>
    </w:p>
    <w:p>
      <w:pPr>
        <w:spacing w:after="150"/>
      </w:pPr>
      <w:r>
        <w:rPr/>
        <w:t xml:space="preserve">第二节 2024-2029年通用集成电路行业发展前景预测 157</w:t>
      </w:r>
    </w:p>
    <w:p>
      <w:pPr>
        <w:spacing w:after="150"/>
      </w:pPr>
      <w:r>
        <w:rPr/>
        <w:t xml:space="preserve">一、2024-2029年通用集成电路行业市场规模预测 157</w:t>
      </w:r>
    </w:p>
    <w:p>
      <w:pPr>
        <w:spacing w:after="150"/>
      </w:pPr>
      <w:r>
        <w:rPr/>
        <w:t xml:space="preserve">二、2024-2029年通用集成电路行业盈利前景预测 158</w:t>
      </w:r>
    </w:p>
    <w:p>
      <w:pPr>
        <w:spacing w:after="150"/>
      </w:pPr>
      <w:r>
        <w:rPr>
          <w:b w:val="1"/>
          <w:bCs w:val="1"/>
        </w:rPr>
        <w:t xml:space="preserve">第九章 2024-2029年中国通用集成电路行业投融资战略规划分析 159</w:t>
      </w:r>
    </w:p>
    <w:p>
      <w:pPr>
        <w:spacing w:after="150"/>
      </w:pPr>
      <w:r>
        <w:rPr/>
        <w:t xml:space="preserve">第一节 通用集成电路行业关键成功要素分析 159</w:t>
      </w:r>
    </w:p>
    <w:p>
      <w:pPr>
        <w:spacing w:after="150"/>
      </w:pPr>
      <w:r>
        <w:rPr/>
        <w:t xml:space="preserve">第二节 通用集成电路行业投资壁垒分析 159</w:t>
      </w:r>
    </w:p>
    <w:p>
      <w:pPr>
        <w:spacing w:after="150"/>
      </w:pPr>
      <w:r>
        <w:rPr/>
        <w:t xml:space="preserve">一、通用集成电路行业进入壁垒 159</w:t>
      </w:r>
    </w:p>
    <w:p>
      <w:pPr>
        <w:spacing w:after="150"/>
      </w:pPr>
      <w:r>
        <w:rPr/>
        <w:t xml:space="preserve">二、通用集成电路行业退出壁垒 160</w:t>
      </w:r>
    </w:p>
    <w:p>
      <w:pPr>
        <w:spacing w:after="150"/>
      </w:pPr>
      <w:r>
        <w:rPr/>
        <w:t xml:space="preserve">第三节 通用集成电路行业投资风险与规避 160</w:t>
      </w:r>
    </w:p>
    <w:p>
      <w:pPr>
        <w:spacing w:after="150"/>
      </w:pPr>
      <w:r>
        <w:rPr/>
        <w:t xml:space="preserve">一、宏观经济风险与规避 160</w:t>
      </w:r>
    </w:p>
    <w:p>
      <w:pPr>
        <w:spacing w:after="150"/>
      </w:pPr>
      <w:r>
        <w:rPr/>
        <w:t xml:space="preserve">二、行业政策风险与规避 160</w:t>
      </w:r>
    </w:p>
    <w:p>
      <w:pPr>
        <w:spacing w:after="150"/>
      </w:pPr>
      <w:r>
        <w:rPr/>
        <w:t xml:space="preserve">三、原料市场风险与规避 163</w:t>
      </w:r>
    </w:p>
    <w:p>
      <w:pPr>
        <w:spacing w:after="150"/>
      </w:pPr>
      <w:r>
        <w:rPr/>
        <w:t xml:space="preserve">四、市场竞争风险与规避 163</w:t>
      </w:r>
    </w:p>
    <w:p>
      <w:pPr>
        <w:spacing w:after="150"/>
      </w:pPr>
      <w:r>
        <w:rPr/>
        <w:t xml:space="preserve">五、技术风险分析与规避 164</w:t>
      </w:r>
    </w:p>
    <w:p>
      <w:pPr>
        <w:spacing w:after="150"/>
      </w:pPr>
      <w:r>
        <w:rPr/>
        <w:t xml:space="preserve">六、下游需求风险与规避 164</w:t>
      </w:r>
    </w:p>
    <w:p>
      <w:pPr>
        <w:spacing w:after="150"/>
      </w:pPr>
      <w:r>
        <w:rPr/>
        <w:t xml:space="preserve">第四节 通用集成电路行业融资渠道与策略 165</w:t>
      </w:r>
    </w:p>
    <w:p>
      <w:pPr>
        <w:spacing w:after="150"/>
      </w:pPr>
      <w:r>
        <w:rPr/>
        <w:t xml:space="preserve">一、通用集成电路行业融资渠道分析 165</w:t>
      </w:r>
    </w:p>
    <w:p>
      <w:pPr>
        <w:spacing w:after="150"/>
      </w:pPr>
      <w:r>
        <w:rPr/>
        <w:t xml:space="preserve">二、通用集成电路行业融资策略分析 167</w:t>
      </w:r>
    </w:p>
    <w:p>
      <w:pPr>
        <w:spacing w:after="150"/>
      </w:pPr>
      <w:r>
        <w:rPr/>
        <w:t xml:space="preserve">第五节 集成电路行业投资分析 168</w:t>
      </w:r>
    </w:p>
    <w:p>
      <w:pPr>
        <w:spacing w:after="150"/>
      </w:pPr>
      <w:r>
        <w:rPr/>
        <w:t xml:space="preserve">一、2024-2029年通用集成电路行业的投资方向 168</w:t>
      </w:r>
    </w:p>
    <w:p>
      <w:pPr>
        <w:spacing w:after="150"/>
      </w:pPr>
      <w:r>
        <w:rPr/>
        <w:t xml:space="preserve">1、IC设计行业 168</w:t>
      </w:r>
    </w:p>
    <w:p>
      <w:pPr>
        <w:spacing w:after="150"/>
      </w:pPr>
      <w:r>
        <w:rPr/>
        <w:t xml:space="preserve">2、芯片制造行业 171</w:t>
      </w:r>
    </w:p>
    <w:p>
      <w:pPr>
        <w:spacing w:after="150"/>
      </w:pPr>
      <w:r>
        <w:rPr/>
        <w:t xml:space="preserve">3、IC封装和测试行业 173</w:t>
      </w:r>
    </w:p>
    <w:p>
      <w:pPr>
        <w:spacing w:after="150"/>
      </w:pPr>
      <w:r>
        <w:rPr/>
        <w:t xml:space="preserve">二、2024-2029年通用集成电路行业投资的建议 177</w:t>
      </w:r>
    </w:p>
    <w:p>
      <w:pPr>
        <w:spacing w:after="150"/>
      </w:pPr>
      <w:r>
        <w:rPr/>
        <w:t xml:space="preserve">三、2024-2029年影响通用集成电路行业运行的有利因素分析 179</w:t>
      </w:r>
    </w:p>
    <w:p>
      <w:pPr>
        <w:spacing w:after="150"/>
      </w:pPr>
      <w:r>
        <w:rPr/>
        <w:t xml:space="preserve">1、集成电路市场前景广阔 179</w:t>
      </w:r>
    </w:p>
    <w:p>
      <w:pPr>
        <w:spacing w:after="150"/>
      </w:pPr>
      <w:r>
        <w:rPr/>
        <w:t xml:space="preserve">2、产业政策环境持续向好 179</w:t>
      </w:r>
    </w:p>
    <w:p>
      <w:pPr>
        <w:spacing w:after="150"/>
      </w:pPr>
      <w:r>
        <w:rPr/>
        <w:t xml:space="preserve">3、行业技术水平日益提高 179</w:t>
      </w:r>
    </w:p>
    <w:p>
      <w:pPr>
        <w:spacing w:after="150"/>
      </w:pPr>
      <w:r>
        <w:rPr/>
        <w:t xml:space="preserve">四、2024-2029年影响通用集成电路行业运行的不利因素分析 179</w:t>
      </w:r>
    </w:p>
    <w:p>
      <w:pPr>
        <w:spacing w:after="150"/>
      </w:pPr>
      <w:r>
        <w:rPr/>
        <w:t xml:space="preserve">1、技术瓶颈 179</w:t>
      </w:r>
    </w:p>
    <w:p>
      <w:pPr>
        <w:spacing w:after="150"/>
      </w:pPr>
      <w:r>
        <w:rPr/>
        <w:t xml:space="preserve">2、规模瓶颈 180</w:t>
      </w:r>
    </w:p>
    <w:p>
      <w:pPr>
        <w:spacing w:after="150"/>
      </w:pPr>
      <w:r>
        <w:rPr/>
        <w:t xml:space="preserve">3、人才瓶径 180</w:t>
      </w:r>
    </w:p>
    <w:p>
      <w:pPr>
        <w:spacing w:after="150"/>
      </w:pPr>
      <w:r>
        <w:rPr/>
        <w:t xml:space="preserve">4、利润瓶径 180</w:t>
      </w:r>
    </w:p>
    <w:p>
      <w:pPr>
        <w:spacing w:after="150"/>
      </w:pPr>
      <w:r>
        <w:rPr/>
        <w:t xml:space="preserve">5、市场瓶径 181</w:t>
      </w:r>
    </w:p>
    <w:p>
      <w:pPr>
        <w:spacing w:after="150"/>
      </w:pPr>
      <w:r>
        <w:rPr/>
        <w:t xml:space="preserve">三、2024-2029年我国集成电路行业发展面临的挑战分析 182</w:t>
      </w:r>
    </w:p>
    <w:p>
      <w:pPr>
        <w:spacing w:after="150"/>
      </w:pPr>
      <w:r>
        <w:rPr/>
        <w:t xml:space="preserve">四、2024-2029年我国集成电路行业发展面临的机遇分析 186</w:t>
      </w:r>
    </w:p>
    <w:p>
      <w:pPr>
        <w:spacing w:after="150"/>
      </w:pPr>
      <w:r>
        <w:rPr/>
        <w:t xml:space="preserve">第六节 行业发展战略研究 187</w:t>
      </w:r>
    </w:p>
    <w:p>
      <w:pPr>
        <w:spacing w:after="150"/>
      </w:pPr>
      <w:r>
        <w:rPr/>
        <w:t xml:space="preserve">一、战略综合规划 187</w:t>
      </w:r>
    </w:p>
    <w:p>
      <w:pPr>
        <w:spacing w:after="150"/>
      </w:pPr>
      <w:r>
        <w:rPr/>
        <w:t xml:space="preserve">二、技术开发战略 188</w:t>
      </w:r>
    </w:p>
    <w:p>
      <w:pPr>
        <w:spacing w:after="150"/>
      </w:pPr>
      <w:r>
        <w:rPr/>
        <w:t xml:space="preserve">三、业务组合战略 192</w:t>
      </w:r>
    </w:p>
    <w:p>
      <w:pPr>
        <w:spacing w:after="150"/>
      </w:pPr>
      <w:r>
        <w:rPr/>
        <w:t xml:space="preserve">四、区域战略规划 194</w:t>
      </w:r>
    </w:p>
    <w:p>
      <w:pPr>
        <w:spacing w:after="150"/>
      </w:pPr>
      <w:r>
        <w:rPr/>
        <w:t xml:space="preserve">五、产业战略规划 203</w:t>
      </w:r>
    </w:p>
    <w:p>
      <w:pPr>
        <w:spacing w:after="150"/>
      </w:pPr>
      <w:r>
        <w:rPr/>
        <w:t xml:space="preserve">六、营销品牌战略 204</w:t>
      </w:r>
    </w:p>
    <w:p>
      <w:pPr>
        <w:spacing w:after="150"/>
      </w:pPr>
      <w:r>
        <w:rPr/>
        <w:t xml:space="preserve">七、竞争战略规划 208</w:t>
      </w:r>
    </w:p>
    <w:p>
      <w:pPr>
        <w:spacing w:after="150"/>
      </w:pPr>
      <w:r>
        <w:rPr>
          <w:b w:val="1"/>
          <w:bCs w:val="1"/>
        </w:rPr>
        <w:t xml:space="preserve">图表目录</w:t>
      </w:r>
    </w:p>
    <w:p>
      <w:pPr>
        <w:spacing w:after="150"/>
      </w:pPr>
      <w:r>
        <w:rPr/>
        <w:t xml:space="preserve">图表：2019-2023年年末中国人口数及其构成 11</w:t>
      </w:r>
    </w:p>
    <w:p>
      <w:pPr>
        <w:spacing w:after="150"/>
      </w:pPr>
      <w:r>
        <w:rPr/>
        <w:t xml:space="preserve">图表：2019-2023年中国城镇新增就业人数 12</w:t>
      </w:r>
    </w:p>
    <w:p>
      <w:pPr>
        <w:spacing w:after="150"/>
      </w:pPr>
      <w:r>
        <w:rPr/>
        <w:t xml:space="preserve">图表：2019-2023年中国国家全员劳动生产率 12</w:t>
      </w:r>
    </w:p>
    <w:p>
      <w:pPr>
        <w:spacing w:after="150"/>
      </w:pPr>
      <w:r>
        <w:rPr/>
        <w:t xml:space="preserve">图表：2019-2023年我国通用集成电路行业企业数量及增长率 15</w:t>
      </w:r>
    </w:p>
    <w:p>
      <w:pPr>
        <w:spacing w:after="150"/>
      </w:pPr>
      <w:r>
        <w:rPr/>
        <w:t xml:space="preserve">图表：2019-2023年我国通用集成电路行业资产规模及增长率 15</w:t>
      </w:r>
    </w:p>
    <w:p>
      <w:pPr>
        <w:spacing w:after="150"/>
      </w:pPr>
      <w:r>
        <w:rPr/>
        <w:t xml:space="preserve">图表：2019-2023年我国通用集成电路行业利润总额及增长率 16</w:t>
      </w:r>
    </w:p>
    <w:p>
      <w:pPr>
        <w:spacing w:after="150"/>
      </w:pPr>
      <w:r>
        <w:rPr/>
        <w:t xml:space="preserve">图表：2019-2023年我国集成电路行业利润总额及增长率 16</w:t>
      </w:r>
    </w:p>
    <w:p>
      <w:pPr>
        <w:spacing w:after="150"/>
      </w:pPr>
      <w:r>
        <w:rPr/>
        <w:t xml:space="preserve">图表：2019-2023年第二季度我国通用集成电路行业利润率 18</w:t>
      </w:r>
    </w:p>
    <w:p>
      <w:pPr>
        <w:spacing w:after="150"/>
      </w:pPr>
      <w:r>
        <w:rPr/>
        <w:t xml:space="preserve">图表：2019-2023年第二季度我国通用集成电路行业总资产周转率(单位：次) 18</w:t>
      </w:r>
    </w:p>
    <w:p>
      <w:pPr>
        <w:spacing w:after="150"/>
      </w:pPr>
      <w:r>
        <w:rPr/>
        <w:t xml:space="preserve">图表：2019-2023年第二季度我国通用集成电路行业资产负债率 18</w:t>
      </w:r>
    </w:p>
    <w:p>
      <w:pPr>
        <w:spacing w:after="150"/>
      </w:pPr>
      <w:r>
        <w:rPr/>
        <w:t xml:space="preserve">图表：2019-2023年第二季度我国通用集成电路行业总资产增长率 19</w:t>
      </w:r>
    </w:p>
    <w:p>
      <w:pPr>
        <w:spacing w:after="150"/>
      </w:pPr>
      <w:r>
        <w:rPr/>
        <w:t xml:space="preserve">图表：集成电路行业产业链 20</w:t>
      </w:r>
    </w:p>
    <w:p>
      <w:pPr>
        <w:spacing w:after="150"/>
      </w:pPr>
      <w:r>
        <w:rPr/>
        <w:t xml:space="preserve">图表：2019-2023年全球半导体市场销售额(单位：亿美元) 21</w:t>
      </w:r>
    </w:p>
    <w:p>
      <w:pPr>
        <w:spacing w:after="150"/>
      </w:pPr>
      <w:r>
        <w:rPr/>
        <w:t xml:space="preserve">图表：2019-2023年全球半导体市场销售额(单位：亿美元) 22</w:t>
      </w:r>
    </w:p>
    <w:p>
      <w:pPr>
        <w:spacing w:after="150"/>
      </w:pPr>
      <w:r>
        <w:rPr/>
        <w:t xml:space="preserve">图表：2019-2023年中国云计算行业市场规模 26</w:t>
      </w:r>
    </w:p>
    <w:p>
      <w:pPr>
        <w:spacing w:after="150"/>
      </w:pPr>
      <w:r>
        <w:rPr/>
        <w:t xml:space="preserve">图表：2019-2023年中国公共云服务市场规模 27</w:t>
      </w:r>
    </w:p>
    <w:p>
      <w:pPr>
        <w:spacing w:after="150"/>
      </w:pPr>
      <w:r>
        <w:rPr/>
        <w:t xml:space="preserve">图表：2019-2023年我国通用集成电路行业生产数量及增长率 28</w:t>
      </w:r>
    </w:p>
    <w:p>
      <w:pPr>
        <w:spacing w:after="150"/>
      </w:pPr>
      <w:r>
        <w:rPr/>
        <w:t xml:space="preserve">图表：2019-2023年中国集成电路销售额占全球比例示意图 29</w:t>
      </w:r>
    </w:p>
    <w:p>
      <w:pPr>
        <w:spacing w:after="150"/>
      </w:pPr>
      <w:r>
        <w:rPr/>
        <w:t xml:space="preserve">图表：2019-2023年我国通用集成电路行业市场规模及增长率 29</w:t>
      </w:r>
    </w:p>
    <w:p>
      <w:pPr>
        <w:spacing w:after="150"/>
      </w:pPr>
      <w:r>
        <w:rPr/>
        <w:t xml:space="preserve">图表：2019-2023年我国通用集成电路行业市场规模及增长率 30</w:t>
      </w:r>
    </w:p>
    <w:p>
      <w:pPr>
        <w:spacing w:after="150"/>
      </w:pPr>
      <w:r>
        <w:rPr/>
        <w:t xml:space="preserve">图表：江苏长电科技股份有限公司主要产品 114</w:t>
      </w:r>
    </w:p>
    <w:p>
      <w:pPr>
        <w:spacing w:after="150"/>
      </w:pPr>
      <w:r>
        <w:rPr/>
        <w:t xml:space="preserve">图表：2019-2023年江苏长电科技股份有限公司主营构成分析 115</w:t>
      </w:r>
    </w:p>
    <w:p>
      <w:pPr>
        <w:spacing w:after="150"/>
      </w:pPr>
      <w:r>
        <w:rPr/>
        <w:t xml:space="preserve">图表：2019-2023年江苏长电科技股份有限公司利润表 115</w:t>
      </w:r>
    </w:p>
    <w:p>
      <w:pPr>
        <w:spacing w:after="150"/>
      </w:pPr>
      <w:r>
        <w:rPr/>
        <w:t xml:space="preserve">图表：2019-2023年江苏长电科技股份有限公司成长能力分析 115</w:t>
      </w:r>
    </w:p>
    <w:p>
      <w:pPr>
        <w:spacing w:after="150"/>
      </w:pPr>
      <w:r>
        <w:rPr/>
        <w:t xml:space="preserve">图表：2019-2023年江苏长电科技股份有限公司盈利能力分析 116</w:t>
      </w:r>
    </w:p>
    <w:p>
      <w:pPr>
        <w:spacing w:after="150"/>
      </w:pPr>
      <w:r>
        <w:rPr/>
        <w:t xml:space="preserve">图表：2019-2023年江苏长电科技股份有限公司运营能力分析 116</w:t>
      </w:r>
    </w:p>
    <w:p>
      <w:pPr>
        <w:spacing w:after="150"/>
      </w:pPr>
      <w:r>
        <w:rPr/>
        <w:t xml:space="preserve">图表：2019-2023年江苏长电科技股份有限公司偿债能力分析 116</w:t>
      </w:r>
    </w:p>
    <w:p>
      <w:pPr>
        <w:spacing w:after="150"/>
      </w:pPr>
      <w:r>
        <w:rPr/>
        <w:t xml:space="preserve">图表：模组与测试产品服务1 119</w:t>
      </w:r>
    </w:p>
    <w:p>
      <w:pPr>
        <w:spacing w:after="150"/>
      </w:pPr>
      <w:r>
        <w:rPr/>
        <w:t xml:space="preserve">图表：封装与测试产品服务2 120</w:t>
      </w:r>
    </w:p>
    <w:p>
      <w:pPr>
        <w:spacing w:after="150"/>
      </w:pPr>
      <w:r>
        <w:rPr/>
        <w:t xml:space="preserve">图表：封装——SDRAM/DDR1/DDR2/DDR3 120</w:t>
      </w:r>
    </w:p>
    <w:p>
      <w:pPr>
        <w:spacing w:after="150"/>
      </w:pPr>
      <w:r>
        <w:rPr/>
        <w:t xml:space="preserve">图表：封装——LPDDR/MCP/eMCP 120</w:t>
      </w:r>
    </w:p>
    <w:p>
      <w:pPr>
        <w:spacing w:after="150"/>
      </w:pPr>
      <w:r>
        <w:rPr/>
        <w:t xml:space="preserve">图表：封装——Flash 121</w:t>
      </w:r>
    </w:p>
    <w:p>
      <w:pPr>
        <w:spacing w:after="150"/>
      </w:pPr>
      <w:r>
        <w:rPr/>
        <w:t xml:space="preserve">图表：封装——LogicandMixSignalPackage 121</w:t>
      </w:r>
    </w:p>
    <w:p>
      <w:pPr>
        <w:spacing w:after="150"/>
      </w:pPr>
      <w:r>
        <w:rPr/>
        <w:t xml:space="preserve">图表：2019-2023年无锡市太极实业股份有限公司主营构成 121</w:t>
      </w:r>
    </w:p>
    <w:p>
      <w:pPr>
        <w:spacing w:after="150"/>
      </w:pPr>
      <w:r>
        <w:rPr/>
        <w:t xml:space="preserve">图表：2019-2023年无锡市太极实业股份有限公司利润表 122</w:t>
      </w:r>
    </w:p>
    <w:p>
      <w:pPr>
        <w:spacing w:after="150"/>
      </w:pPr>
      <w:r>
        <w:rPr/>
        <w:t xml:space="preserve">图表：2019-2023年无锡市太极实业股份有限公司成长能力分析 122</w:t>
      </w:r>
    </w:p>
    <w:p>
      <w:pPr>
        <w:spacing w:after="150"/>
      </w:pPr>
      <w:r>
        <w:rPr/>
        <w:t xml:space="preserve">图表：2019-2023年无锡市太极实业股份有限公司盈利能力分析 122</w:t>
      </w:r>
    </w:p>
    <w:p>
      <w:pPr>
        <w:spacing w:after="150"/>
      </w:pPr>
      <w:r>
        <w:rPr/>
        <w:t xml:space="preserve">图表：2019-2023年无锡市太极实业股份有限公司运营能力分析 123</w:t>
      </w:r>
    </w:p>
    <w:p>
      <w:pPr>
        <w:spacing w:after="150"/>
      </w:pPr>
      <w:r>
        <w:rPr/>
        <w:t xml:space="preserve">图表：2019-2023年无锡市太极实业股份有限公司偿债能力分析 123</w:t>
      </w:r>
    </w:p>
    <w:p>
      <w:pPr>
        <w:spacing w:after="150"/>
      </w:pPr>
      <w:r>
        <w:rPr/>
        <w:t xml:space="preserve">图表:2019-2023年天水华天科技股份有限公司主营构成 125</w:t>
      </w:r>
    </w:p>
    <w:p>
      <w:pPr>
        <w:spacing w:after="150"/>
      </w:pPr>
      <w:r>
        <w:rPr/>
        <w:t xml:space="preserve">图表:2019-2023年天水华天科技股份有限公司利润表 126</w:t>
      </w:r>
    </w:p>
    <w:p>
      <w:pPr>
        <w:spacing w:after="150"/>
      </w:pPr>
      <w:r>
        <w:rPr/>
        <w:t xml:space="preserve">图表:2019-2023年天水华天科技股份有限公司成长能力分析 126</w:t>
      </w:r>
    </w:p>
    <w:p>
      <w:pPr>
        <w:spacing w:after="150"/>
      </w:pPr>
      <w:r>
        <w:rPr/>
        <w:t xml:space="preserve">图表:2019-2023年天水华天科技股份有限公司盈利能力分析 126</w:t>
      </w:r>
    </w:p>
    <w:p>
      <w:pPr>
        <w:spacing w:after="150"/>
      </w:pPr>
      <w:r>
        <w:rPr/>
        <w:t xml:space="preserve">图表:2019-2023年天水华天科技股份有限公司运营能力分析 126</w:t>
      </w:r>
    </w:p>
    <w:p>
      <w:pPr>
        <w:spacing w:after="150"/>
      </w:pPr>
      <w:r>
        <w:rPr/>
        <w:t xml:space="preserve">图表:2019-2023年天水华天科技股份有限公司偿债能力分析 127</w:t>
      </w:r>
    </w:p>
    <w:p>
      <w:pPr>
        <w:spacing w:after="150"/>
      </w:pPr>
      <w:r>
        <w:rPr/>
        <w:t xml:space="preserve">图表：2019-2023年南通富士通微电子股份有限公司主营构成 129</w:t>
      </w:r>
    </w:p>
    <w:p>
      <w:pPr>
        <w:spacing w:after="150"/>
      </w:pPr>
      <w:r>
        <w:rPr/>
        <w:t xml:space="preserve">图表：2019-2023年南通富士通微电子股份有限公司成长能力分析 129</w:t>
      </w:r>
    </w:p>
    <w:p>
      <w:pPr>
        <w:spacing w:after="150"/>
      </w:pPr>
      <w:r>
        <w:rPr/>
        <w:t xml:space="preserve">图表：2019-2023年南通富士通微电子股份有限公司盈利能力分析 129</w:t>
      </w:r>
    </w:p>
    <w:p>
      <w:pPr>
        <w:spacing w:after="150"/>
      </w:pPr>
      <w:r>
        <w:rPr/>
        <w:t xml:space="preserve">图表：2019-2023年南通富士通微电子股份有限公司运营能力分析 130</w:t>
      </w:r>
    </w:p>
    <w:p>
      <w:pPr>
        <w:spacing w:after="150"/>
      </w:pPr>
      <w:r>
        <w:rPr/>
        <w:t xml:space="preserve">图表：2019-2023年南通富士通微电子股份有限公司偿债能力分析 130</w:t>
      </w:r>
    </w:p>
    <w:p>
      <w:pPr>
        <w:spacing w:after="150"/>
      </w:pPr>
      <w:r>
        <w:rPr/>
        <w:t xml:space="preserve">图表：2019-2023年珠海艾派克科技股份有限公司主营构成 132</w:t>
      </w:r>
    </w:p>
    <w:p>
      <w:pPr>
        <w:spacing w:after="150"/>
      </w:pPr>
      <w:r>
        <w:rPr/>
        <w:t xml:space="preserve">图表：2019-2023年珠海艾派克科技股份有限公司利润表 132</w:t>
      </w:r>
    </w:p>
    <w:p>
      <w:pPr>
        <w:spacing w:after="150"/>
      </w:pPr>
      <w:r>
        <w:rPr/>
        <w:t xml:space="preserve">图表：2019-2023年珠海艾派克科技股份有限公司成长能力分析 133</w:t>
      </w:r>
    </w:p>
    <w:p>
      <w:pPr>
        <w:spacing w:after="150"/>
      </w:pPr>
      <w:r>
        <w:rPr/>
        <w:t xml:space="preserve">图表：2019-2023年珠海艾派克科技股份有限公司盈利能力分析 133</w:t>
      </w:r>
    </w:p>
    <w:p>
      <w:pPr>
        <w:spacing w:after="150"/>
      </w:pPr>
      <w:r>
        <w:rPr/>
        <w:t xml:space="preserve">图表：2019-2023年珠海艾派克科技股份有限公司运营能力分析 133</w:t>
      </w:r>
    </w:p>
    <w:p>
      <w:pPr>
        <w:spacing w:after="150"/>
      </w:pPr>
      <w:r>
        <w:rPr/>
        <w:t xml:space="preserve">图表：2019-2023年珠海艾派克科技股份有限公司偿债能力分析 133</w:t>
      </w:r>
    </w:p>
    <w:p>
      <w:pPr>
        <w:spacing w:after="150"/>
      </w:pPr>
      <w:r>
        <w:rPr/>
        <w:t xml:space="preserve">图表：2019-2023年杭州士兰微电子股份有限公司主营构成 136</w:t>
      </w:r>
    </w:p>
    <w:p>
      <w:pPr>
        <w:spacing w:after="150"/>
      </w:pPr>
      <w:r>
        <w:rPr/>
        <w:t xml:space="preserve">图表：2019-2023年杭州士兰微电子股份有限公司利润表 136</w:t>
      </w:r>
    </w:p>
    <w:p>
      <w:pPr>
        <w:spacing w:after="150"/>
      </w:pPr>
      <w:r>
        <w:rPr/>
        <w:t xml:space="preserve">图表：2019-2023年杭州士兰微电子股份有限公司成长能力分析 136</w:t>
      </w:r>
    </w:p>
    <w:p>
      <w:pPr>
        <w:spacing w:after="150"/>
      </w:pPr>
      <w:r>
        <w:rPr/>
        <w:t xml:space="preserve">图表：2019-2023年杭州士兰微电子股份有限公司盈利能力分析 137</w:t>
      </w:r>
    </w:p>
    <w:p>
      <w:pPr>
        <w:spacing w:after="150"/>
      </w:pPr>
      <w:r>
        <w:rPr/>
        <w:t xml:space="preserve">图表：2019-2023年杭州士兰微电子股份有限公司运营能力分析 137</w:t>
      </w:r>
    </w:p>
    <w:p>
      <w:pPr>
        <w:spacing w:after="150"/>
      </w:pPr>
      <w:r>
        <w:rPr/>
        <w:t xml:space="preserve">图表：2019-2023年杭州士兰微电子股份有限公司偿债能力分析 137</w:t>
      </w:r>
    </w:p>
    <w:p>
      <w:pPr>
        <w:spacing w:after="150"/>
      </w:pPr>
      <w:r>
        <w:rPr/>
        <w:t xml:space="preserve">图表：杭州士兰微电子股份有限公司销售渠道 138</w:t>
      </w:r>
    </w:p>
    <w:p>
      <w:pPr>
        <w:spacing w:after="150"/>
      </w:pPr>
      <w:r>
        <w:rPr/>
        <w:t xml:space="preserve">图表：2019-2023年珠海全志科技股份有限公司主营构成分析 142</w:t>
      </w:r>
    </w:p>
    <w:p>
      <w:pPr>
        <w:spacing w:after="150"/>
      </w:pPr>
      <w:r>
        <w:rPr/>
        <w:t xml:space="preserve">图表：2019-2023年珠海全志科技股份有限公司利润表 142</w:t>
      </w:r>
    </w:p>
    <w:p>
      <w:pPr>
        <w:spacing w:after="150"/>
      </w:pPr>
      <w:r>
        <w:rPr/>
        <w:t xml:space="preserve">图表：2019-2023年珠海全志科技股份有限公司成长能力分析 142</w:t>
      </w:r>
    </w:p>
    <w:p>
      <w:pPr>
        <w:spacing w:after="150"/>
      </w:pPr>
      <w:r>
        <w:rPr/>
        <w:t xml:space="preserve">图表：2019-2023年珠海全志科技股份有限公司盈利能力分析 143</w:t>
      </w:r>
    </w:p>
    <w:p>
      <w:pPr>
        <w:spacing w:after="150"/>
      </w:pPr>
      <w:r>
        <w:rPr/>
        <w:t xml:space="preserve">图表：2019-2023年珠海全志科技股份有限公司运营能力分析 143</w:t>
      </w:r>
    </w:p>
    <w:p>
      <w:pPr>
        <w:spacing w:after="150"/>
      </w:pPr>
      <w:r>
        <w:rPr/>
        <w:t xml:space="preserve">图表：2019-2023年珠海全志科技股份有限公司偿债能力分析 143</w:t>
      </w:r>
    </w:p>
    <w:p>
      <w:pPr>
        <w:spacing w:after="150"/>
      </w:pPr>
      <w:r>
        <w:rPr/>
        <w:t xml:space="preserve">图表：2019-2023年上海润欣科技股份有限公司主营构成 145</w:t>
      </w:r>
    </w:p>
    <w:p>
      <w:pPr>
        <w:spacing w:after="150"/>
      </w:pPr>
      <w:r>
        <w:rPr/>
        <w:t xml:space="preserve">图表：2019-2023年上海润欣科技股份有限公司利润表 146</w:t>
      </w:r>
    </w:p>
    <w:p>
      <w:pPr>
        <w:spacing w:after="150"/>
      </w:pPr>
      <w:r>
        <w:rPr/>
        <w:t xml:space="preserve">图表：2019-2023年上海润欣科技股份有限公司成长能力分析 146</w:t>
      </w:r>
    </w:p>
    <w:p>
      <w:pPr>
        <w:spacing w:after="150"/>
      </w:pPr>
      <w:r>
        <w:rPr/>
        <w:t xml:space="preserve">图表：2019-2023年上海润欣科技股份有限公司盈利能力分析 146</w:t>
      </w:r>
    </w:p>
    <w:p>
      <w:pPr>
        <w:spacing w:after="150"/>
      </w:pPr>
      <w:r>
        <w:rPr/>
        <w:t xml:space="preserve">图表：2019-2023年上海润欣科技股份有限公司运营能力分析 146</w:t>
      </w:r>
    </w:p>
    <w:p>
      <w:pPr>
        <w:spacing w:after="150"/>
      </w:pPr>
      <w:r>
        <w:rPr/>
        <w:t xml:space="preserve">图表：2019-2023年上海润欣科技股份有限公司偿债能力分析 147</w:t>
      </w:r>
    </w:p>
    <w:p>
      <w:pPr>
        <w:spacing w:after="150"/>
      </w:pPr>
      <w:r>
        <w:rPr/>
        <w:t xml:space="preserve">图表：2019-2023年北京七星华创电子股份有限公司主营构成 149</w:t>
      </w:r>
    </w:p>
    <w:p>
      <w:pPr>
        <w:spacing w:after="150"/>
      </w:pPr>
      <w:r>
        <w:rPr/>
        <w:t xml:space="preserve">图表：2019-2023年北京七星华创电子股份有限公司利润表 150</w:t>
      </w:r>
    </w:p>
    <w:p>
      <w:pPr>
        <w:spacing w:after="150"/>
      </w:pPr>
      <w:r>
        <w:rPr/>
        <w:t xml:space="preserve">图表：2019-2023年北京七星华创电子股份有限公司成长能力分析 150</w:t>
      </w:r>
    </w:p>
    <w:p>
      <w:pPr>
        <w:spacing w:after="150"/>
      </w:pPr>
      <w:r>
        <w:rPr/>
        <w:t xml:space="preserve">图表：2019-2023年北京七星华创电子股份有限公司盈利能力分析 150</w:t>
      </w:r>
    </w:p>
    <w:p>
      <w:pPr>
        <w:spacing w:after="150"/>
      </w:pPr>
      <w:r>
        <w:rPr/>
        <w:t xml:space="preserve">图表：2019-2023年北京七星华创电子股份有限公司运营能力分析 151</w:t>
      </w:r>
    </w:p>
    <w:p>
      <w:pPr>
        <w:spacing w:after="150"/>
      </w:pPr>
      <w:r>
        <w:rPr/>
        <w:t xml:space="preserve">图表：2019-2023年北京七星华创电子股份有限公司偿债能力分析 151</w:t>
      </w:r>
    </w:p>
    <w:p>
      <w:pPr>
        <w:spacing w:after="150"/>
      </w:pPr>
      <w:r>
        <w:rPr/>
        <w:t xml:space="preserve">图表：2019-2023年苏州晶方半导体科技股份有限公司主营构成 153</w:t>
      </w:r>
    </w:p>
    <w:p>
      <w:pPr>
        <w:spacing w:after="150"/>
      </w:pPr>
      <w:r>
        <w:rPr/>
        <w:t xml:space="preserve">图表：2019-2023年苏州晶方半导体科技股份有限公司利润表 153</w:t>
      </w:r>
    </w:p>
    <w:p>
      <w:pPr>
        <w:spacing w:after="150"/>
      </w:pPr>
      <w:r>
        <w:rPr/>
        <w:t xml:space="preserve">图表：2019-2023年苏州晶方半导体科技股份有限公司成长能力分析 153</w:t>
      </w:r>
    </w:p>
    <w:p>
      <w:pPr>
        <w:spacing w:after="150"/>
      </w:pPr>
      <w:r>
        <w:rPr/>
        <w:t xml:space="preserve">图表：2019-2023年苏州晶方半导体科技股份有限公司盈利能力分析 154</w:t>
      </w:r>
    </w:p>
    <w:p>
      <w:pPr>
        <w:spacing w:after="150"/>
      </w:pPr>
      <w:r>
        <w:rPr/>
        <w:t xml:space="preserve">图表：2019-2023年苏州晶方半导体科技股份有限公司运营能力分析 154</w:t>
      </w:r>
    </w:p>
    <w:p>
      <w:pPr>
        <w:spacing w:after="150"/>
      </w:pPr>
      <w:r>
        <w:rPr/>
        <w:t xml:space="preserve">图表：2019-2023年苏州晶方半导体科技股份有限公司偿债能力分析 154</w:t>
      </w:r>
    </w:p>
    <w:p>
      <w:pPr>
        <w:spacing w:after="150"/>
      </w:pPr>
      <w:r>
        <w:rPr/>
        <w:t xml:space="preserve">图表：2024-2029年我国通用集成电路行业市场规模及增长率预测 157</w:t>
      </w:r>
    </w:p>
    <w:p>
      <w:pPr>
        <w:spacing w:after="150"/>
      </w:pPr>
      <w:r>
        <w:rPr/>
        <w:t xml:space="preserve">图表：2024-2029年我国通用集成电路行业利润率预测 158</w:t>
      </w:r>
    </w:p>
    <w:p>
      <w:pPr>
        <w:spacing w:after="150"/>
      </w:pPr>
      <w:r>
        <w:rPr/>
        <w:t xml:space="preserve">图表：区域发展战略咨询流程图 200</w:t>
      </w:r>
    </w:p>
    <w:p>
      <w:pPr>
        <w:spacing w:after="150"/>
      </w:pPr>
      <w:r>
        <w:rPr/>
        <w:t xml:space="preserve">图表：区域SWOT战略分析图 202</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2024-2029年中国通用集成电路行业运营模式分析与发展趋势预测报告</dc:title>
  <dc:description>2024-2029年中国通用集成电路行业运营模式分析与发展趋势预测报告</dc:description>
  <dc:subject>2024-2029年中国通用集成电路行业运营模式分析与发展趋势预测报告</dc:subject>
  <cp:keywords>研究报告</cp:keywords>
  <cp:category>研究报告</cp:category>
  <cp:lastModifiedBy>北京中道泰和信息咨询有限公司</cp:lastModifiedBy>
  <dcterms:created xsi:type="dcterms:W3CDTF">2024-01-24T00:21:39+08:00</dcterms:created>
  <dcterms:modified xsi:type="dcterms:W3CDTF">2024-01-24T00:21:39+08:00</dcterms:modified>
</cp:coreProperties>
</file>

<file path=docProps/custom.xml><?xml version="1.0" encoding="utf-8"?>
<Properties xmlns="http://schemas.openxmlformats.org/officeDocument/2006/custom-properties" xmlns:vt="http://schemas.openxmlformats.org/officeDocument/2006/docPropsVTypes"/>
</file>