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2024-2029年中国白酒零售行业竞争格局与投资战略研究咨询报告</w:t>
      </w:r>
    </w:p>
    <w:p>
      <w:pPr>
        <w:spacing w:after="150"/>
      </w:pPr>
      <w:r>
        <w:rPr>
          <w:b w:val="1"/>
          <w:bCs w:val="1"/>
        </w:rPr>
        <w:t xml:space="preserve">报告简介</w:t>
      </w:r>
    </w:p>
    <w:p>
      <w:pPr>
        <w:spacing w:after="150"/>
      </w:pPr>
      <w:r>
        <w:rPr/>
        <w:t xml:space="preserve">白酒是中国传统蒸馏酒，又称“烧酒”及“白干”，工艺独特，历史悠久，享誉中外。中国白酒是世界著名的六大蒸馏酒之一(其余五种是白兰地、威士忌、郎姆酒、伏特加和金酒)。“十三五”期间，白酒行业加强了产品结构、组织结构、运行机制等多方面的调整，经济增长方式由量的扩张的粗放式经营，向集约化经营、品牌效应、文化效应、质量效应、市场精耕细作等方式转变。</w:t>
      </w:r>
    </w:p>
    <w:p>
      <w:pPr>
        <w:spacing w:after="150"/>
      </w:pPr>
      <w:r>
        <w:rPr/>
        <w:t xml:space="preserve">近几年，我国白酒行业盈利模式由总量增长模式向结构优化模式转变，行业竞争由无序竞争向相对有序竞争转变，竞争向纵深发展，品牌化趋势明显，流通渠道扁平化，经销商专业化、品牌化，厂商合作向战略性转型;资本运作进入新阶段，资本复杂化，国际资本，风投资本，产业资本等纷纷加剧进入白酒行业，资本战略化，资本并购实行战略性布局。</w:t>
      </w:r>
    </w:p>
    <w:p>
      <w:pPr>
        <w:spacing w:after="150"/>
      </w:pPr>
      <w:r>
        <w:rPr/>
        <w:t xml:space="preserve">随着经济发展及居民收入增加，高端产品市场呈现快速上升的趋势，加之渠道、终端之争愈演愈烈，中高档市场的竞争将成为决定行业竞争格局的主导力量。未来一段时期，中国白酒行业将进入一个稳定发展期。虽然发展速度会有所减缓，但行业的景气度将继续保持。</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国内外相关报刊杂志的基础信息。对白酒行业今年的运行状况及发展趋势做了深入地分析，对行业的偿债能力、盈利能力、营运能力和成长能力等关键指标进行了全面地剖析，并对白酒行业可能存在的政策风险、市场风险、技术风险等信贷风险进行了客观严谨的评估。本报告可为银行在评估白酒行业项目贷款时提供极其有价值的参考意见，对银行降低可能的信贷风险、提高贷款的安全性和稳健性具有重要意义。</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白酒零售行业概述</w:t>
      </w:r>
    </w:p>
    <w:p>
      <w:pPr>
        <w:spacing w:after="150"/>
      </w:pPr>
      <w:r>
        <w:rPr/>
        <w:t xml:space="preserve">第一节 白酒零售行业定义</w:t>
      </w:r>
    </w:p>
    <w:p>
      <w:pPr>
        <w:spacing w:after="150"/>
      </w:pPr>
      <w:r>
        <w:rPr/>
        <w:t xml:space="preserve">第二节 白酒零售行业发展历程</w:t>
      </w:r>
    </w:p>
    <w:p>
      <w:pPr>
        <w:spacing w:after="150"/>
      </w:pPr>
      <w:r>
        <w:rPr/>
        <w:t xml:space="preserve">第三节 白酒零售行业分类情况</w:t>
      </w:r>
    </w:p>
    <w:p>
      <w:pPr>
        <w:spacing w:after="150"/>
      </w:pPr>
      <w:r>
        <w:rPr/>
        <w:t xml:space="preserve">第四节 白酒零售产业链分析</w:t>
      </w:r>
    </w:p>
    <w:p>
      <w:pPr>
        <w:spacing w:after="150"/>
      </w:pPr>
      <w:r>
        <w:rPr>
          <w:b w:val="1"/>
          <w:bCs w:val="1"/>
        </w:rPr>
        <w:t xml:space="preserve">第二章 2019-2023年中国白酒零售行业发展环境分析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2019-2023年中国白酒零售行业发展政策环境分析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2019-2023年中国白酒零售行业发展社会环境分析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行业运行分析</w:t>
      </w:r>
    </w:p>
    <w:p>
      <w:pPr>
        <w:spacing w:after="150"/>
      </w:pPr>
      <w:r>
        <w:rPr>
          <w:b w:val="1"/>
          <w:bCs w:val="1"/>
        </w:rPr>
        <w:t xml:space="preserve">第三章 2019-2023年中国白酒零售行业总体发展状况</w:t>
      </w:r>
    </w:p>
    <w:p>
      <w:pPr>
        <w:spacing w:after="150"/>
      </w:pPr>
      <w:r>
        <w:rPr/>
        <w:t xml:space="preserve">第一节 中国白酒零售行业规模情况分析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中国白酒零售行业产销情况分析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中国白酒零售行业财务能力分析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中国白酒零售市场供需分析</w:t>
      </w:r>
    </w:p>
    <w:p>
      <w:pPr>
        <w:spacing w:after="150"/>
      </w:pPr>
      <w:r>
        <w:rPr/>
        <w:t xml:space="preserve">第一节 白酒零售市场现状分析及预测</w:t>
      </w:r>
    </w:p>
    <w:p>
      <w:pPr>
        <w:spacing w:after="150"/>
      </w:pPr>
      <w:r>
        <w:rPr/>
        <w:t xml:space="preserve">一、2019-2023年我国白酒零售行业总产值分析</w:t>
      </w:r>
    </w:p>
    <w:p>
      <w:pPr>
        <w:spacing w:after="150"/>
      </w:pPr>
      <w:r>
        <w:rPr/>
        <w:t xml:space="preserve">二、2024-2029年我国白酒零售行业总产值预测</w:t>
      </w:r>
    </w:p>
    <w:p>
      <w:pPr>
        <w:spacing w:after="150"/>
      </w:pPr>
      <w:r>
        <w:rPr/>
        <w:t xml:space="preserve">第二节 白酒零售产品产量分析及预测</w:t>
      </w:r>
    </w:p>
    <w:p>
      <w:pPr>
        <w:spacing w:after="150"/>
      </w:pPr>
      <w:r>
        <w:rPr/>
        <w:t xml:space="preserve">一、2019-2023年我国白酒零售产量分析</w:t>
      </w:r>
    </w:p>
    <w:p>
      <w:pPr>
        <w:spacing w:after="150"/>
      </w:pPr>
      <w:r>
        <w:rPr/>
        <w:t xml:space="preserve">二、2024-2029年我国白酒零售产量预测</w:t>
      </w:r>
    </w:p>
    <w:p>
      <w:pPr>
        <w:spacing w:after="150"/>
      </w:pPr>
      <w:r>
        <w:rPr/>
        <w:t xml:space="preserve">第三节 白酒零售市场需求分析及预测</w:t>
      </w:r>
    </w:p>
    <w:p>
      <w:pPr>
        <w:spacing w:after="150"/>
      </w:pPr>
      <w:r>
        <w:rPr/>
        <w:t xml:space="preserve">一、2019-2023年我国白酒零售市场需求分析</w:t>
      </w:r>
    </w:p>
    <w:p>
      <w:pPr>
        <w:spacing w:after="150"/>
      </w:pPr>
      <w:r>
        <w:rPr/>
        <w:t xml:space="preserve">二、2024-2029年我国白酒零售市场需求预测</w:t>
      </w:r>
    </w:p>
    <w:p>
      <w:pPr>
        <w:spacing w:after="150"/>
      </w:pPr>
      <w:r>
        <w:rPr/>
        <w:t xml:space="preserve">第四节 白酒零售进出口数据分析</w:t>
      </w:r>
    </w:p>
    <w:p>
      <w:pPr>
        <w:spacing w:after="150"/>
      </w:pPr>
      <w:r>
        <w:rPr/>
        <w:t xml:space="preserve">一、我国白酒零售进出口数据分析</w:t>
      </w:r>
    </w:p>
    <w:p>
      <w:pPr>
        <w:spacing w:after="150"/>
      </w:pPr>
      <w:r>
        <w:rPr/>
        <w:t xml:space="preserve">1、进口分析</w:t>
      </w:r>
    </w:p>
    <w:p>
      <w:pPr>
        <w:spacing w:after="150"/>
      </w:pPr>
      <w:r>
        <w:rPr/>
        <w:t xml:space="preserve">2、出口分析</w:t>
      </w:r>
    </w:p>
    <w:p>
      <w:pPr>
        <w:spacing w:after="150"/>
      </w:pPr>
      <w:r>
        <w:rPr/>
        <w:t xml:space="preserve">二、2024-2029年国内白酒零售产品进出口情况预测</w:t>
      </w:r>
    </w:p>
    <w:p>
      <w:pPr>
        <w:spacing w:after="150"/>
      </w:pPr>
      <w:r>
        <w:rPr/>
        <w:t xml:space="preserve">1、进口预测</w:t>
      </w:r>
    </w:p>
    <w:p>
      <w:pPr>
        <w:spacing w:after="150"/>
      </w:pPr>
      <w:r>
        <w:rPr/>
        <w:t xml:space="preserve">2、出口预测</w:t>
      </w:r>
    </w:p>
    <w:p>
      <w:pPr>
        <w:spacing w:after="150"/>
      </w:pPr>
      <w:r>
        <w:rPr>
          <w:b w:val="1"/>
          <w:bCs w:val="1"/>
        </w:rPr>
        <w:t xml:space="preserve">第三部分 市场发展形势</w:t>
      </w:r>
    </w:p>
    <w:p>
      <w:pPr>
        <w:spacing w:after="150"/>
      </w:pPr>
      <w:r>
        <w:rPr>
          <w:b w:val="1"/>
          <w:bCs w:val="1"/>
        </w:rPr>
        <w:t xml:space="preserve">第五章 白酒零售行业发展现状分析</w:t>
      </w:r>
    </w:p>
    <w:p>
      <w:pPr>
        <w:spacing w:after="150"/>
      </w:pPr>
      <w:r>
        <w:rPr/>
        <w:t xml:space="preserve">第一节 全球白酒零售行业发展分析</w:t>
      </w:r>
    </w:p>
    <w:p>
      <w:pPr>
        <w:spacing w:after="150"/>
      </w:pPr>
      <w:r>
        <w:rPr/>
        <w:t xml:space="preserve">一、全球白酒零售行业发展历程</w:t>
      </w:r>
    </w:p>
    <w:p>
      <w:pPr>
        <w:spacing w:after="150"/>
      </w:pPr>
      <w:r>
        <w:rPr/>
        <w:t xml:space="preserve">二、全球白酒零售行业发展现状</w:t>
      </w:r>
    </w:p>
    <w:p>
      <w:pPr>
        <w:spacing w:after="150"/>
      </w:pPr>
      <w:r>
        <w:rPr/>
        <w:t xml:space="preserve">三、全球白酒零售行业发展预测</w:t>
      </w:r>
    </w:p>
    <w:p>
      <w:pPr>
        <w:spacing w:after="150"/>
      </w:pPr>
      <w:r>
        <w:rPr/>
        <w:t xml:space="preserve">第二节 中国白酒零售行业发展分析</w:t>
      </w:r>
    </w:p>
    <w:p>
      <w:pPr>
        <w:spacing w:after="150"/>
      </w:pPr>
      <w:r>
        <w:rPr/>
        <w:t xml:space="preserve">一、2019-2023年中国白酒零售行业发展态势分析</w:t>
      </w:r>
    </w:p>
    <w:p>
      <w:pPr>
        <w:spacing w:after="150"/>
      </w:pPr>
      <w:r>
        <w:rPr/>
        <w:t xml:space="preserve">二、2019-2023年中国白酒零售行业发展特点分析</w:t>
      </w:r>
    </w:p>
    <w:p>
      <w:pPr>
        <w:spacing w:after="150"/>
      </w:pPr>
      <w:r>
        <w:rPr/>
        <w:t xml:space="preserve">三、2019-2023年中国白酒零售行业市场供需分析</w:t>
      </w:r>
    </w:p>
    <w:p>
      <w:pPr>
        <w:spacing w:after="150"/>
      </w:pPr>
      <w:r>
        <w:rPr/>
        <w:t xml:space="preserve">第三节 中国白酒零售产业特征与行业重要性</w:t>
      </w:r>
    </w:p>
    <w:p>
      <w:pPr>
        <w:spacing w:after="150"/>
      </w:pPr>
      <w:r>
        <w:rPr/>
        <w:t xml:space="preserve">第四节 白酒零售行业特性分析</w:t>
      </w:r>
    </w:p>
    <w:p>
      <w:pPr>
        <w:spacing w:after="150"/>
      </w:pPr>
      <w:r>
        <w:rPr>
          <w:b w:val="1"/>
          <w:bCs w:val="1"/>
        </w:rPr>
        <w:t xml:space="preserve">第六章 中国白酒零售市场规模分析</w:t>
      </w:r>
    </w:p>
    <w:p>
      <w:pPr>
        <w:spacing w:after="150"/>
      </w:pPr>
      <w:r>
        <w:rPr/>
        <w:t xml:space="preserve">第一节 2019-2023年中国白酒零售市场规模分析</w:t>
      </w:r>
    </w:p>
    <w:p>
      <w:pPr>
        <w:spacing w:after="150"/>
      </w:pPr>
      <w:r>
        <w:rPr/>
        <w:t xml:space="preserve">第二节 2019-2023年中国白酒零售区域市场规模分析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2024-2029年中国白酒零售市场规模预测</w:t>
      </w:r>
    </w:p>
    <w:p>
      <w:pPr>
        <w:spacing w:after="150"/>
      </w:pPr>
      <w:r>
        <w:rPr>
          <w:b w:val="1"/>
          <w:bCs w:val="1"/>
        </w:rPr>
        <w:t xml:space="preserve">第七章 白酒零售国内产品价格走势及影响因素分析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白酒零售及其主要上下游产品</w:t>
      </w:r>
    </w:p>
    <w:p>
      <w:pPr>
        <w:spacing w:after="150"/>
      </w:pPr>
      <w:r>
        <w:rPr/>
        <w:t xml:space="preserve">第一节 白酒零售上下游分析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白酒零售行业产业链分析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第四部分 行业竞争策略</w:t>
      </w:r>
    </w:p>
    <w:p>
      <w:pPr>
        <w:spacing w:after="150"/>
      </w:pPr>
      <w:r>
        <w:rPr>
          <w:b w:val="1"/>
          <w:bCs w:val="1"/>
        </w:rPr>
        <w:t xml:space="preserve">第九章 白酒零售产品竞争力优势分析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白酒零售行业市场竞争策略分析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白酒零售企业竞争策略分析</w:t>
      </w:r>
    </w:p>
    <w:p>
      <w:pPr>
        <w:spacing w:after="150"/>
      </w:pPr>
      <w:r>
        <w:rPr/>
        <w:t xml:space="preserve">一、提高白酒零售企业核心竞争力的对策</w:t>
      </w:r>
    </w:p>
    <w:p>
      <w:pPr>
        <w:spacing w:after="150"/>
      </w:pPr>
      <w:r>
        <w:rPr/>
        <w:t xml:space="preserve">二、影响白酒零售企业核心竞争力的因素及提升途径</w:t>
      </w:r>
    </w:p>
    <w:p>
      <w:pPr>
        <w:spacing w:after="150"/>
      </w:pPr>
      <w:r>
        <w:rPr/>
        <w:t xml:space="preserve">三、提高白酒零售企业竞争力的策略</w:t>
      </w:r>
    </w:p>
    <w:p>
      <w:pPr>
        <w:spacing w:after="150"/>
      </w:pPr>
      <w:r>
        <w:rPr>
          <w:b w:val="1"/>
          <w:bCs w:val="1"/>
        </w:rPr>
        <w:t xml:space="preserve">第十一章 白酒零售行业重点企业竞争分析</w:t>
      </w:r>
    </w:p>
    <w:p>
      <w:pPr>
        <w:spacing w:after="150"/>
      </w:pPr>
      <w:r>
        <w:rPr>
          <w:b w:val="1"/>
          <w:bCs w:val="1"/>
        </w:rPr>
        <w:t xml:space="preserve">第一节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宜宾五粮液股份有限公司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泸州老窖股份有限公司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四川沱牌曲酒股份有限公司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四川水井坊股份有限公司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山西杏花村汾酒厂股份有限公司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酒鬼酒股份有限公司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老白干酒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金种子酒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第五部分 行业前景预测</w:t>
      </w:r>
    </w:p>
    <w:p>
      <w:pPr>
        <w:spacing w:after="150"/>
      </w:pPr>
      <w:r>
        <w:rPr>
          <w:b w:val="1"/>
          <w:bCs w:val="1"/>
        </w:rPr>
        <w:t xml:space="preserve">第十二章 白酒零售行业投资与发展前景分析</w:t>
      </w:r>
    </w:p>
    <w:p>
      <w:pPr>
        <w:spacing w:after="150"/>
      </w:pPr>
      <w:r>
        <w:rPr/>
        <w:t xml:space="preserve">第一节 白酒零售行业投资机会分析</w:t>
      </w:r>
    </w:p>
    <w:p>
      <w:pPr>
        <w:spacing w:after="150"/>
      </w:pPr>
      <w:r>
        <w:rPr/>
        <w:t xml:space="preserve">一、白酒零售投资项目分析</w:t>
      </w:r>
    </w:p>
    <w:p>
      <w:pPr>
        <w:spacing w:after="150"/>
      </w:pPr>
      <w:r>
        <w:rPr/>
        <w:t xml:space="preserve">二、可以投资的白酒零售模式</w:t>
      </w:r>
    </w:p>
    <w:p>
      <w:pPr>
        <w:spacing w:after="150"/>
      </w:pPr>
      <w:r>
        <w:rPr/>
        <w:t xml:space="preserve">三、2019-2023年白酒零售投资机会</w:t>
      </w:r>
    </w:p>
    <w:p>
      <w:pPr>
        <w:spacing w:after="150"/>
      </w:pPr>
      <w:r>
        <w:rPr/>
        <w:t xml:space="preserve">第二节 2024-2029年中国白酒零售行业发展预测分析</w:t>
      </w:r>
    </w:p>
    <w:p>
      <w:pPr>
        <w:spacing w:after="150"/>
      </w:pPr>
      <w:r>
        <w:rPr/>
        <w:t xml:space="preserve">一、未来白酒零售发展分析</w:t>
      </w:r>
    </w:p>
    <w:p>
      <w:pPr>
        <w:spacing w:after="150"/>
      </w:pPr>
      <w:r>
        <w:rPr/>
        <w:t xml:space="preserve">二、未来白酒零售行业技术开发方向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白酒零售产业用户度分析</w:t>
      </w:r>
    </w:p>
    <w:p>
      <w:pPr>
        <w:spacing w:after="150"/>
      </w:pPr>
      <w:r>
        <w:rPr/>
        <w:t xml:space="preserve">第一节 白酒零售产业用户认知程度</w:t>
      </w:r>
    </w:p>
    <w:p>
      <w:pPr>
        <w:spacing w:after="150"/>
      </w:pPr>
      <w:r>
        <w:rPr/>
        <w:t xml:space="preserve">第二节 白酒零售产业用户关注因素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第六部分 行业投资策略</w:t>
      </w:r>
    </w:p>
    <w:p>
      <w:pPr>
        <w:spacing w:after="150"/>
      </w:pPr>
      <w:r>
        <w:rPr>
          <w:b w:val="1"/>
          <w:bCs w:val="1"/>
        </w:rPr>
        <w:t xml:space="preserve">第十四章 2024-2029年白酒零售行业发展趋势及投资风险分析</w:t>
      </w:r>
    </w:p>
    <w:p>
      <w:pPr>
        <w:spacing w:after="150"/>
      </w:pPr>
      <w:r>
        <w:rPr/>
        <w:t xml:space="preserve">第一节 当前白酒零售存在的问题</w:t>
      </w:r>
    </w:p>
    <w:p>
      <w:pPr>
        <w:spacing w:after="150"/>
      </w:pPr>
      <w:r>
        <w:rPr/>
        <w:t xml:space="preserve">第二节 白酒零售未来发展预测分析</w:t>
      </w:r>
    </w:p>
    <w:p>
      <w:pPr>
        <w:spacing w:after="150"/>
      </w:pPr>
      <w:r>
        <w:rPr/>
        <w:t xml:space="preserve">一、中国白酒零售发展方向分析</w:t>
      </w:r>
    </w:p>
    <w:p>
      <w:pPr>
        <w:spacing w:after="150"/>
      </w:pPr>
      <w:r>
        <w:rPr/>
        <w:t xml:space="preserve">二、2024-2029年中国白酒零售行业发展规模预测</w:t>
      </w:r>
    </w:p>
    <w:p>
      <w:pPr>
        <w:spacing w:after="150"/>
      </w:pPr>
      <w:r>
        <w:rPr/>
        <w:t xml:space="preserve">三、2024-2029年中国白酒零售行业发展趋势预测</w:t>
      </w:r>
    </w:p>
    <w:p>
      <w:pPr>
        <w:spacing w:after="150"/>
      </w:pPr>
      <w:r>
        <w:rPr/>
        <w:t xml:space="preserve">第三节 2024-2029年中国白酒零售行业投资风险分析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白酒零售行业营销策略分析及建议</w:t>
      </w:r>
    </w:p>
    <w:p>
      <w:pPr>
        <w:spacing w:after="150"/>
      </w:pPr>
      <w:r>
        <w:rPr/>
        <w:t xml:space="preserve">一、白酒零售行业营销模式</w:t>
      </w:r>
    </w:p>
    <w:p>
      <w:pPr>
        <w:spacing w:after="150"/>
      </w:pPr>
      <w:r>
        <w:rPr/>
        <w:t xml:space="preserve">二、白酒零售行业营销策略</w:t>
      </w:r>
    </w:p>
    <w:p>
      <w:pPr>
        <w:spacing w:after="150"/>
      </w:pPr>
      <w:r>
        <w:rPr/>
        <w:t xml:space="preserve">第二节 白酒零售行业企业经营发展分析及建议</w:t>
      </w:r>
    </w:p>
    <w:p>
      <w:pPr>
        <w:spacing w:after="150"/>
      </w:pPr>
      <w:r>
        <w:rPr/>
        <w:t xml:space="preserve">一、白酒零售行业经营模式</w:t>
      </w:r>
    </w:p>
    <w:p>
      <w:pPr>
        <w:spacing w:after="150"/>
      </w:pPr>
      <w:r>
        <w:rPr/>
        <w:t xml:space="preserve">二、白酒零售行业生产模式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图表：我国白酒行业重大税制变化</w:t>
      </w:r>
    </w:p>
    <w:p>
      <w:pPr>
        <w:spacing w:after="150"/>
      </w:pPr>
      <w:r>
        <w:rPr/>
        <w:t xml:space="preserve">图表：白酒消费税方案的调整</w:t>
      </w:r>
    </w:p>
    <w:p>
      <w:pPr>
        <w:spacing w:after="150"/>
      </w:pPr>
      <w:r>
        <w:rPr/>
        <w:t xml:space="preserve">图表：政策的主要内容</w:t>
      </w:r>
    </w:p>
    <w:p>
      <w:pPr>
        <w:spacing w:after="150"/>
      </w:pPr>
      <w:r>
        <w:rPr/>
        <w:t xml:space="preserve">图表：白酒消费税实施可能存在的风险</w:t>
      </w:r>
    </w:p>
    <w:p>
      <w:pPr>
        <w:spacing w:after="150"/>
      </w:pPr>
      <w:r>
        <w:rPr/>
        <w:t xml:space="preserve">图表：2024-2029年白酒行业主营业务收入预测</w:t>
      </w:r>
    </w:p>
    <w:p>
      <w:pPr>
        <w:spacing w:after="150"/>
      </w:pPr>
      <w:r>
        <w:rPr/>
        <w:t xml:space="preserve">图表：2024-2029年白酒工业总产值预测</w:t>
      </w:r>
    </w:p>
    <w:p>
      <w:pPr>
        <w:spacing w:after="150"/>
      </w:pPr>
      <w:r>
        <w:rPr/>
        <w:t xml:space="preserve">图表：2024-2029年白酒累计利润总额预测</w:t>
      </w:r>
    </w:p>
    <w:p>
      <w:pPr>
        <w:spacing w:after="150"/>
      </w:pPr>
      <w:r>
        <w:rPr/>
        <w:t xml:space="preserve">图表：2024-2029年中国白酒产量预测</w:t>
      </w:r>
    </w:p>
    <w:p>
      <w:pPr>
        <w:spacing w:after="150"/>
      </w:pPr>
      <w:r>
        <w:rPr/>
        <w:t xml:space="preserve">图表：2019-2023年白酒行业总体数据</w:t>
      </w:r>
    </w:p>
    <w:p>
      <w:pPr>
        <w:spacing w:after="150"/>
      </w:pPr>
      <w:r>
        <w:rPr/>
        <w:t xml:space="preserve">图表：2019-2023年白酒行业不同所有制企业构成情况</w:t>
      </w:r>
    </w:p>
    <w:p>
      <w:pPr>
        <w:spacing w:after="150"/>
      </w:pPr>
      <w:r>
        <w:rPr/>
        <w:t xml:space="preserve">图表：2019-2023年白酒行业不同所有制企业累计资产总计对比</w:t>
      </w:r>
    </w:p>
    <w:p>
      <w:pPr>
        <w:spacing w:after="150"/>
      </w:pPr>
      <w:r>
        <w:rPr/>
        <w:t xml:space="preserve">图表：2019-2023年白酒行业不同所有制企业累计主营业务收入对比</w:t>
      </w:r>
    </w:p>
    <w:p>
      <w:pPr>
        <w:spacing w:after="150"/>
      </w:pPr>
      <w:r>
        <w:rPr/>
        <w:t xml:space="preserve">图表：2019-2023年白酒行业不同所有制企业累计利润总额对比</w:t>
      </w:r>
    </w:p>
    <w:p>
      <w:pPr>
        <w:spacing w:after="150"/>
      </w:pPr>
      <w:r>
        <w:rPr/>
        <w:t xml:space="preserve">图表：2019-2023年白酒行业不同规模企业构成情况</w:t>
      </w:r>
    </w:p>
    <w:p>
      <w:pPr>
        <w:spacing w:after="150"/>
      </w:pPr>
      <w:r>
        <w:rPr/>
        <w:t xml:space="preserve">图表：2019-2023年白酒行业不同规模企业累计资产总计对比</w:t>
      </w:r>
    </w:p>
    <w:p>
      <w:pPr>
        <w:spacing w:after="150"/>
      </w:pPr>
      <w:r>
        <w:rPr/>
        <w:t xml:space="preserve">图表：2019-2023年白酒行业不同规模企业累计主营业务收入对比</w:t>
      </w:r>
    </w:p>
    <w:p>
      <w:pPr>
        <w:spacing w:after="150"/>
      </w:pPr>
      <w:r>
        <w:rPr/>
        <w:t xml:space="preserve">图表：2019-2023年白酒行业不同规模企业累计利润总额对比</w:t>
      </w:r>
    </w:p>
    <w:p>
      <w:pPr>
        <w:spacing w:after="150"/>
      </w:pPr>
      <w:r>
        <w:rPr/>
        <w:t xml:space="preserve">图表：2019-2023年全国白酒(折65度，商品量)产量数据</w:t>
      </w:r>
    </w:p>
    <w:p>
      <w:pPr>
        <w:spacing w:after="150"/>
      </w:pPr>
      <w:r>
        <w:rPr/>
        <w:t xml:space="preserve">图表：2019-2023年四川省白酒(折65度，商品量)产量数据</w:t>
      </w:r>
    </w:p>
    <w:p>
      <w:pPr>
        <w:spacing w:after="150"/>
      </w:pPr>
      <w:r>
        <w:rPr/>
        <w:t xml:space="preserve">图表：2019-2023年河南省白酒(折65度，商品量)产量数据</w:t>
      </w:r>
    </w:p>
    <w:p>
      <w:pPr>
        <w:spacing w:after="150"/>
      </w:pPr>
      <w:r>
        <w:rPr/>
        <w:t xml:space="preserve">图表：2019-2023年辽宁省白酒(折65度，商品量)产量数据</w:t>
      </w:r>
    </w:p>
    <w:p>
      <w:pPr>
        <w:spacing w:after="150"/>
      </w:pPr>
      <w:r>
        <w:rPr/>
        <w:t xml:space="preserve">图表：2019-2023年湖北省白酒(折65度，商品量)产量数据</w:t>
      </w:r>
    </w:p>
    <w:p>
      <w:pPr>
        <w:spacing w:after="150"/>
      </w:pPr>
      <w:r>
        <w:rPr/>
        <w:t xml:space="preserve">图表：2019-2023年吉林省白酒(折65度，商品量)产量数据</w:t>
      </w:r>
    </w:p>
    <w:p>
      <w:pPr>
        <w:spacing w:after="150"/>
      </w:pPr>
      <w:r>
        <w:rPr/>
        <w:t xml:space="preserve">图表：2019-2023年内蒙古自治区白酒(折65度，商品量)产量数据</w:t>
      </w:r>
    </w:p>
    <w:p>
      <w:pPr>
        <w:spacing w:after="150"/>
      </w:pPr>
      <w:r>
        <w:rPr/>
        <w:t xml:space="preserve">图表：2019-2023年白酒行业资产负债率对比</w:t>
      </w:r>
    </w:p>
    <w:p>
      <w:pPr>
        <w:spacing w:after="150"/>
      </w:pPr>
      <w:r>
        <w:rPr/>
        <w:t xml:space="preserve">图表：2019-2023年白酒行业产权比率对比</w:t>
      </w:r>
    </w:p>
    <w:p>
      <w:pPr>
        <w:spacing w:after="150"/>
      </w:pPr>
      <w:r>
        <w:rPr/>
        <w:t xml:space="preserve">图表：2019-2023年白酒行业内不同所有制企业资产负债率对比</w:t>
      </w:r>
    </w:p>
    <w:p>
      <w:pPr>
        <w:spacing w:after="150"/>
      </w:pPr>
      <w:r>
        <w:rPr/>
        <w:t xml:space="preserve">图表：2019-2023年白酒行业内不同所有制企业产权比率对比</w:t>
      </w:r>
    </w:p>
    <w:p>
      <w:pPr>
        <w:spacing w:after="150"/>
      </w:pPr>
      <w:r>
        <w:rPr/>
        <w:t xml:space="preserve">图表：2019-2023年白酒行业内不同规模企业资产负债率对比</w:t>
      </w:r>
    </w:p>
    <w:p>
      <w:pPr>
        <w:spacing w:after="150"/>
      </w:pPr>
      <w:r>
        <w:rPr/>
        <w:t xml:space="preserve">图表：2019-2023年白酒行业内不同规模企业产权比率对比</w:t>
      </w:r>
    </w:p>
    <w:p>
      <w:pPr>
        <w:spacing w:after="150"/>
      </w:pPr>
      <w:r>
        <w:rPr/>
        <w:t xml:space="preserve">图表：2019-2023年白酒行业销售利润率对比</w:t>
      </w:r>
    </w:p>
    <w:p>
      <w:pPr>
        <w:spacing w:after="150"/>
      </w:pPr>
      <w:r>
        <w:rPr/>
        <w:t xml:space="preserve">图表：2019-2023年白酒行业净资产收益率对比</w:t>
      </w:r>
    </w:p>
    <w:p>
      <w:pPr>
        <w:spacing w:after="150"/>
      </w:pPr>
      <w:r>
        <w:rPr/>
        <w:t xml:space="preserve">图表：2019-2023年白酒行业总资产收益率对比</w:t>
      </w:r>
    </w:p>
    <w:p>
      <w:pPr>
        <w:spacing w:after="150"/>
      </w:pPr>
      <w:r>
        <w:rPr/>
        <w:t xml:space="preserve">图表：2019-2023年白酒行业不同所有制企业销售利润率对比</w:t>
      </w:r>
    </w:p>
    <w:p>
      <w:pPr>
        <w:spacing w:after="150"/>
      </w:pPr>
      <w:r>
        <w:rPr/>
        <w:t xml:space="preserve">图表：2019-2023年白酒行业不同所有制企业净资产收益率对比</w:t>
      </w:r>
    </w:p>
    <w:p>
      <w:pPr>
        <w:spacing w:after="150"/>
      </w:pPr>
      <w:r>
        <w:rPr/>
        <w:t xml:space="preserve">图表：2019-2023年白酒行业不同所有制企业总资产收益率对比</w:t>
      </w:r>
    </w:p>
    <w:p>
      <w:pPr>
        <w:spacing w:after="150"/>
      </w:pPr>
      <w:r>
        <w:rPr/>
        <w:t xml:space="preserve">图表：2019-2023年白酒行业不同规模企业销售利润率对比</w:t>
      </w:r>
    </w:p>
    <w:p>
      <w:pPr>
        <w:spacing w:after="150"/>
      </w:pPr>
      <w:r>
        <w:rPr/>
        <w:t xml:space="preserve">图表：2019-2023年白酒行业不同规模企业净资产收益率对比</w:t>
      </w:r>
    </w:p>
    <w:p>
      <w:pPr>
        <w:spacing w:after="150"/>
      </w:pPr>
      <w:r>
        <w:rPr/>
        <w:t xml:space="preserve">图表：2019-2023年白酒行业不同规模企业总资产收益率对比</w:t>
      </w:r>
    </w:p>
    <w:p>
      <w:pPr>
        <w:spacing w:after="150"/>
      </w:pPr>
      <w:r>
        <w:rPr/>
        <w:t xml:space="preserve">图表：2019-2023年白酒行业人均销售率对比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2024-2029年中国白酒零售行业竞争格局与投资战略研究咨询报告</dc:title>
  <dc:description>2024-2029年中国白酒零售行业竞争格局与投资战略研究咨询报告</dc:description>
  <dc:subject>2024-2029年中国白酒零售行业竞争格局与投资战略研究咨询报告</dc:subject>
  <cp:keywords>研究报告</cp:keywords>
  <cp:category>研究报告</cp:category>
  <cp:lastModifiedBy>北京中道泰和信息咨询有限公司</cp:lastModifiedBy>
  <dcterms:created xsi:type="dcterms:W3CDTF">2024-01-24T00:08:50+08:00</dcterms:created>
  <dcterms:modified xsi:type="dcterms:W3CDTF">2024-01-24T00:08:50+08:00</dcterms:modified>
</cp:coreProperties>
</file>

<file path=docProps/custom.xml><?xml version="1.0" encoding="utf-8"?>
<Properties xmlns="http://schemas.openxmlformats.org/officeDocument/2006/custom-properties" xmlns:vt="http://schemas.openxmlformats.org/officeDocument/2006/docPropsVTypes"/>
</file>