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2024-2029年中国方块地毯行业市场现状调查及投资策略咨询报告</w:t>
      </w:r>
    </w:p>
    <w:p>
      <w:pPr>
        <w:spacing w:after="150"/>
      </w:pPr>
      <w:r>
        <w:rPr>
          <w:b w:val="1"/>
          <w:bCs w:val="1"/>
        </w:rPr>
        <w:t xml:space="preserve">报告简介</w:t>
      </w:r>
    </w:p>
    <w:p>
      <w:pPr>
        <w:spacing w:after="150"/>
      </w:pPr>
      <w:r>
        <w:rPr/>
        <w:t xml:space="preserve">方块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块地毯市场进行了分析研究。报告在总结中国方块地毯行业发展历程的基础上，结合新时期的各方面因素，对中国方块地毯行业的发展趋势给予了细致和审慎的预测论证。报告资料详实，图表丰富，既有深入的分析，又有直观的比较，为方块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方块地毯行业的相关概述 8</w:t>
      </w:r>
    </w:p>
    <w:p>
      <w:pPr>
        <w:spacing w:after="150"/>
      </w:pPr>
      <w:r>
        <w:rPr>
          <w:b w:val="1"/>
          <w:bCs w:val="1"/>
        </w:rPr>
        <w:t xml:space="preserve">第一章 方块地毯综述 8</w:t>
      </w:r>
    </w:p>
    <w:p>
      <w:pPr>
        <w:spacing w:after="150"/>
      </w:pPr>
      <w:r>
        <w:rPr/>
        <w:t xml:space="preserve">第一节 方块地毯行业概述 8</w:t>
      </w:r>
    </w:p>
    <w:p>
      <w:pPr>
        <w:spacing w:after="150"/>
      </w:pPr>
      <w:r>
        <w:rPr/>
        <w:t xml:space="preserve">1、方块地毯概念及主要性能指标说明 8</w:t>
      </w:r>
    </w:p>
    <w:p>
      <w:pPr>
        <w:spacing w:after="150"/>
      </w:pPr>
      <w:r>
        <w:rPr/>
        <w:t xml:space="preserve">2、方块地毯分类 9</w:t>
      </w:r>
    </w:p>
    <w:p>
      <w:pPr>
        <w:spacing w:after="150"/>
      </w:pPr>
      <w:r>
        <w:rPr/>
        <w:t xml:space="preserve">第二节 当今全球方块地毯的发展特点 9</w:t>
      </w:r>
    </w:p>
    <w:p>
      <w:pPr>
        <w:spacing w:after="150"/>
      </w:pPr>
      <w:r>
        <w:rPr/>
        <w:t xml:space="preserve">1、行业发展迅速 9</w:t>
      </w:r>
    </w:p>
    <w:p>
      <w:pPr>
        <w:spacing w:after="150"/>
      </w:pPr>
      <w:r>
        <w:rPr/>
        <w:t xml:space="preserve">2、目标消费群较为集中 10</w:t>
      </w:r>
    </w:p>
    <w:p>
      <w:pPr>
        <w:spacing w:after="150"/>
      </w:pPr>
      <w:r>
        <w:rPr/>
        <w:t xml:space="preserve">3、产品越来越环保 10</w:t>
      </w:r>
    </w:p>
    <w:p>
      <w:pPr>
        <w:spacing w:after="150"/>
      </w:pPr>
      <w:r>
        <w:rPr>
          <w:b w:val="1"/>
          <w:bCs w:val="1"/>
        </w:rPr>
        <w:t xml:space="preserve">第二部分 2019-2023年方块地毯行业运行状况 11</w:t>
      </w:r>
    </w:p>
    <w:p>
      <w:pPr>
        <w:spacing w:after="150"/>
      </w:pPr>
      <w:r>
        <w:rPr>
          <w:b w:val="1"/>
          <w:bCs w:val="1"/>
        </w:rPr>
        <w:t xml:space="preserve">第二章 2019-2023年国内方块地毯行业运行状况 11</w:t>
      </w:r>
    </w:p>
    <w:p>
      <w:pPr>
        <w:spacing w:after="150"/>
      </w:pPr>
      <w:r>
        <w:rPr/>
        <w:t xml:space="preserve">第一节 方块地毯行业总体规模分析 11</w:t>
      </w:r>
    </w:p>
    <w:p>
      <w:pPr>
        <w:spacing w:after="150"/>
      </w:pPr>
      <w:r>
        <w:rPr/>
        <w:t xml:space="preserve">一、企业数量结构分析 11</w:t>
      </w:r>
    </w:p>
    <w:p>
      <w:pPr>
        <w:spacing w:after="150"/>
      </w:pPr>
      <w:r>
        <w:rPr/>
        <w:t xml:space="preserve">二、行业生产规模分析 11</w:t>
      </w:r>
    </w:p>
    <w:p>
      <w:pPr>
        <w:spacing w:after="150"/>
      </w:pPr>
      <w:r>
        <w:rPr/>
        <w:t xml:space="preserve">第二节 方块地毯行业重点企业简析 12</w:t>
      </w:r>
    </w:p>
    <w:p>
      <w:pPr>
        <w:spacing w:after="150"/>
      </w:pPr>
      <w:r>
        <w:rPr/>
        <w:t xml:space="preserve">1、威海海马集团公司 12</w:t>
      </w:r>
    </w:p>
    <w:p>
      <w:pPr>
        <w:spacing w:after="150"/>
      </w:pPr>
      <w:r>
        <w:rPr/>
        <w:t xml:space="preserve">2、巨东方块地毯公司 13</w:t>
      </w:r>
    </w:p>
    <w:p>
      <w:pPr>
        <w:spacing w:after="150"/>
      </w:pPr>
      <w:r>
        <w:rPr/>
        <w:t xml:space="preserve">3、威海山花地毯集团 13</w:t>
      </w:r>
    </w:p>
    <w:p>
      <w:pPr>
        <w:spacing w:after="150"/>
      </w:pPr>
      <w:r>
        <w:rPr/>
        <w:t xml:space="preserve">4、苏州东帝士纤维地毯有限公司 13</w:t>
      </w:r>
    </w:p>
    <w:p>
      <w:pPr>
        <w:spacing w:after="150"/>
      </w:pPr>
      <w:r>
        <w:rPr/>
        <w:t xml:space="preserve">第三节 行业在国民经济中的地位 13</w:t>
      </w:r>
    </w:p>
    <w:p>
      <w:pPr>
        <w:spacing w:after="150"/>
      </w:pPr>
      <w:r>
        <w:rPr>
          <w:b w:val="1"/>
          <w:bCs w:val="1"/>
        </w:rPr>
        <w:t xml:space="preserve">第三章 2019-2023年国内各地区方块地毯行业运行状况 15</w:t>
      </w:r>
    </w:p>
    <w:p>
      <w:pPr>
        <w:spacing w:after="150"/>
      </w:pPr>
      <w:r>
        <w:rPr/>
        <w:t xml:space="preserve">第一节 2019-2023年华南地区方块地毯行业运行情况 15</w:t>
      </w:r>
    </w:p>
    <w:p>
      <w:pPr>
        <w:spacing w:after="150"/>
      </w:pPr>
      <w:r>
        <w:rPr/>
        <w:t xml:space="preserve">第二节 2019-2023年华北地区方块地毯行业运行情况 15</w:t>
      </w:r>
    </w:p>
    <w:p>
      <w:pPr>
        <w:spacing w:after="150"/>
      </w:pPr>
      <w:r>
        <w:rPr/>
        <w:t xml:space="preserve">第三节 2019-2023年华中地区方块地毯行业运行情况 16</w:t>
      </w:r>
    </w:p>
    <w:p>
      <w:pPr>
        <w:spacing w:after="150"/>
      </w:pPr>
      <w:r>
        <w:rPr/>
        <w:t xml:space="preserve">第四节 2019-2023年东北地区方块地毯行业运行情况 17</w:t>
      </w:r>
    </w:p>
    <w:p>
      <w:pPr>
        <w:spacing w:after="150"/>
      </w:pPr>
      <w:r>
        <w:rPr/>
        <w:t xml:space="preserve">第五节 2019-2023年华东地区方块地毯行业运行情况 17</w:t>
      </w:r>
    </w:p>
    <w:p>
      <w:pPr>
        <w:spacing w:after="150"/>
      </w:pPr>
      <w:r>
        <w:rPr/>
        <w:t xml:space="preserve">第六节 2019-2023年西部地区方块地毯行业运行情况 18</w:t>
      </w:r>
    </w:p>
    <w:p>
      <w:pPr>
        <w:spacing w:after="150"/>
      </w:pPr>
      <w:r>
        <w:rPr>
          <w:b w:val="1"/>
          <w:bCs w:val="1"/>
        </w:rPr>
        <w:t xml:space="preserve">第四章 2019-2023年国际方块地毯行业运行状况 19</w:t>
      </w:r>
    </w:p>
    <w:p>
      <w:pPr>
        <w:spacing w:after="150"/>
      </w:pPr>
      <w:r>
        <w:rPr/>
        <w:t xml:space="preserve">第一节 国际方块地毯行业发展轨迹综述 19</w:t>
      </w:r>
    </w:p>
    <w:p>
      <w:pPr>
        <w:spacing w:after="150"/>
      </w:pPr>
      <w:r>
        <w:rPr/>
        <w:t xml:space="preserve">一、国际方块地毯行业发展历程 19</w:t>
      </w:r>
    </w:p>
    <w:p>
      <w:pPr>
        <w:spacing w:after="150"/>
      </w:pPr>
      <w:r>
        <w:rPr/>
        <w:t xml:space="preserve">二、国际方块地毯行业发展面临的问题 19</w:t>
      </w:r>
    </w:p>
    <w:p>
      <w:pPr>
        <w:spacing w:after="150"/>
      </w:pPr>
      <w:r>
        <w:rPr/>
        <w:t xml:space="preserve">1、传统方块地毯制造已经不能满足市场需求 20</w:t>
      </w:r>
    </w:p>
    <w:p>
      <w:pPr>
        <w:spacing w:after="150"/>
      </w:pPr>
      <w:r>
        <w:rPr/>
        <w:t xml:space="preserve">2、产品技术发展遇阻 20</w:t>
      </w:r>
    </w:p>
    <w:p>
      <w:pPr>
        <w:spacing w:after="150"/>
      </w:pPr>
      <w:r>
        <w:rPr/>
        <w:t xml:space="preserve">三、国际方块地毯行业技术发展现状及趋势 20</w:t>
      </w:r>
    </w:p>
    <w:p>
      <w:pPr>
        <w:spacing w:after="150"/>
      </w:pPr>
      <w:r>
        <w:rPr/>
        <w:t xml:space="preserve">1、簇绒 21</w:t>
      </w:r>
    </w:p>
    <w:p>
      <w:pPr>
        <w:spacing w:after="150"/>
      </w:pPr>
      <w:r>
        <w:rPr/>
        <w:t xml:space="preserve">2、威尔顿地毯 21</w:t>
      </w:r>
    </w:p>
    <w:p>
      <w:pPr>
        <w:spacing w:after="150"/>
      </w:pPr>
      <w:r>
        <w:rPr/>
        <w:t xml:space="preserve">3、阿克明斯特地毯 21</w:t>
      </w:r>
    </w:p>
    <w:p>
      <w:pPr>
        <w:spacing w:after="150"/>
      </w:pPr>
      <w:r>
        <w:rPr/>
        <w:t xml:space="preserve">第二节 主要国家方块地毯行业发展的借鉴 22</w:t>
      </w:r>
    </w:p>
    <w:p>
      <w:pPr>
        <w:spacing w:after="150"/>
      </w:pPr>
      <w:r>
        <w:rPr>
          <w:b w:val="1"/>
          <w:bCs w:val="1"/>
        </w:rPr>
        <w:t xml:space="preserve">第五章 方块地毯行业运行环境分析 23</w:t>
      </w:r>
    </w:p>
    <w:p>
      <w:pPr>
        <w:spacing w:after="150"/>
      </w:pPr>
      <w:r>
        <w:rPr/>
        <w:t xml:space="preserve">第一节 2019-2023年国内宏观经济形势分析 23</w:t>
      </w:r>
    </w:p>
    <w:p>
      <w:pPr>
        <w:spacing w:after="150"/>
      </w:pPr>
      <w:r>
        <w:rPr/>
        <w:t xml:space="preserve">1、宏观经济的总体状况 23</w:t>
      </w:r>
    </w:p>
    <w:p>
      <w:pPr>
        <w:spacing w:after="150"/>
      </w:pPr>
      <w:r>
        <w:rPr/>
        <w:t xml:space="preserve">2、工业发展整体状况 24</w:t>
      </w:r>
    </w:p>
    <w:p>
      <w:pPr>
        <w:spacing w:after="150"/>
      </w:pPr>
      <w:r>
        <w:rPr/>
        <w:t xml:space="preserve">第二节 2019-2023年国内宏观调控政策分析 26</w:t>
      </w:r>
    </w:p>
    <w:p>
      <w:pPr>
        <w:spacing w:after="150"/>
      </w:pPr>
      <w:r>
        <w:rPr/>
        <w:t xml:space="preserve">第三节 国内方块地毯行业政策分析 30</w:t>
      </w:r>
    </w:p>
    <w:p>
      <w:pPr>
        <w:spacing w:after="150"/>
      </w:pPr>
      <w:r>
        <w:rPr/>
        <w:t xml:space="preserve">一、行业具体政策 30</w:t>
      </w:r>
    </w:p>
    <w:p>
      <w:pPr>
        <w:spacing w:after="150"/>
      </w:pPr>
      <w:r>
        <w:rPr/>
        <w:t xml:space="preserve">1、《纺织工业“十四五”规划》 31</w:t>
      </w:r>
    </w:p>
    <w:p>
      <w:pPr>
        <w:spacing w:after="150"/>
      </w:pPr>
      <w:r>
        <w:rPr/>
        <w:t xml:space="preserve">2、《关于加快纺织行业结构调整促进产业升级若干意见的通知》 31</w:t>
      </w:r>
    </w:p>
    <w:p>
      <w:pPr>
        <w:spacing w:after="150"/>
      </w:pPr>
      <w:r>
        <w:rPr/>
        <w:t xml:space="preserve">3、《关于加快推进消费品工业信息化和工业化融合指导意见》 31</w:t>
      </w:r>
    </w:p>
    <w:p>
      <w:pPr>
        <w:spacing w:after="150"/>
      </w:pPr>
      <w:r>
        <w:rPr/>
        <w:t xml:space="preserve">4、《纺织工业调整和振兴规划》 32</w:t>
      </w:r>
    </w:p>
    <w:p>
      <w:pPr>
        <w:spacing w:after="150"/>
      </w:pPr>
      <w:r>
        <w:rPr/>
        <w:t xml:space="preserve">二、政策特点与影响 32</w:t>
      </w:r>
    </w:p>
    <w:p>
      <w:pPr>
        <w:spacing w:after="150"/>
      </w:pPr>
      <w:r>
        <w:rPr/>
        <w:t xml:space="preserve">第四节 上、下游行业影响分析 33</w:t>
      </w:r>
    </w:p>
    <w:p>
      <w:pPr>
        <w:spacing w:after="150"/>
      </w:pPr>
      <w:r>
        <w:rPr/>
        <w:t xml:space="preserve">一、上游行业影响分析 33</w:t>
      </w:r>
    </w:p>
    <w:p>
      <w:pPr>
        <w:spacing w:after="150"/>
      </w:pPr>
      <w:r>
        <w:rPr/>
        <w:t xml:space="preserve">二、下游行业影响分析 33</w:t>
      </w:r>
    </w:p>
    <w:p>
      <w:pPr>
        <w:spacing w:after="150"/>
      </w:pPr>
      <w:r>
        <w:rPr>
          <w:b w:val="1"/>
          <w:bCs w:val="1"/>
        </w:rPr>
        <w:t xml:space="preserve">第六章 方块地毯行业运行数据分析 36</w:t>
      </w:r>
    </w:p>
    <w:p>
      <w:pPr>
        <w:spacing w:after="150"/>
      </w:pPr>
      <w:r>
        <w:rPr/>
        <w:t xml:space="preserve">第一节 行业规模实力分析 36</w:t>
      </w:r>
    </w:p>
    <w:p>
      <w:pPr>
        <w:spacing w:after="150"/>
      </w:pPr>
      <w:r>
        <w:rPr/>
        <w:t xml:space="preserve">第二节 行业损益情况分析 36</w:t>
      </w:r>
    </w:p>
    <w:p>
      <w:pPr>
        <w:spacing w:after="150"/>
      </w:pPr>
      <w:r>
        <w:rPr/>
        <w:t xml:space="preserve">第三节 营运能力对比分析 36</w:t>
      </w:r>
    </w:p>
    <w:p>
      <w:pPr>
        <w:spacing w:after="150"/>
      </w:pPr>
      <w:r>
        <w:rPr/>
        <w:t xml:space="preserve">第四节 盈利能力对比分析 36</w:t>
      </w:r>
    </w:p>
    <w:p>
      <w:pPr>
        <w:spacing w:after="150"/>
      </w:pPr>
      <w:r>
        <w:rPr/>
        <w:t xml:space="preserve">第五节 偿债能力对比分析 37</w:t>
      </w:r>
    </w:p>
    <w:p>
      <w:pPr>
        <w:spacing w:after="150"/>
      </w:pPr>
      <w:r>
        <w:rPr>
          <w:b w:val="1"/>
          <w:bCs w:val="1"/>
        </w:rPr>
        <w:t xml:space="preserve">第三部分 方块地毯行业进出口现状与预测 38</w:t>
      </w:r>
    </w:p>
    <w:p>
      <w:pPr>
        <w:spacing w:after="150"/>
      </w:pPr>
      <w:r>
        <w:rPr>
          <w:b w:val="1"/>
          <w:bCs w:val="1"/>
        </w:rPr>
        <w:t xml:space="preserve">第七章 中国方块地毯进出口现状与预测 38</w:t>
      </w:r>
    </w:p>
    <w:p>
      <w:pPr>
        <w:spacing w:after="150"/>
      </w:pPr>
      <w:r>
        <w:rPr/>
        <w:t xml:space="preserve">第一节 方块地毯历史进出口总体分析 38</w:t>
      </w:r>
    </w:p>
    <w:p>
      <w:pPr>
        <w:spacing w:after="150"/>
      </w:pPr>
      <w:r>
        <w:rPr/>
        <w:t xml:space="preserve">一、方块地毯出口历史汇总 38</w:t>
      </w:r>
    </w:p>
    <w:p>
      <w:pPr>
        <w:spacing w:after="150"/>
      </w:pPr>
      <w:r>
        <w:rPr/>
        <w:t xml:space="preserve">二、方块地毯进口历史汇总 39</w:t>
      </w:r>
    </w:p>
    <w:p>
      <w:pPr>
        <w:spacing w:after="150"/>
      </w:pPr>
      <w:r>
        <w:rPr/>
        <w:t xml:space="preserve">第二节 2019-2023年方块地毯历史出口月度分析 41</w:t>
      </w:r>
    </w:p>
    <w:p>
      <w:pPr>
        <w:spacing w:after="150"/>
      </w:pPr>
      <w:r>
        <w:rPr/>
        <w:t xml:space="preserve">一、2019-2023年方块地毯出口总量月度走势 41</w:t>
      </w:r>
    </w:p>
    <w:p>
      <w:pPr>
        <w:spacing w:after="150"/>
      </w:pPr>
      <w:r>
        <w:rPr/>
        <w:t xml:space="preserve">二、方块地毯出口金额月度走势 41</w:t>
      </w:r>
    </w:p>
    <w:p>
      <w:pPr>
        <w:spacing w:after="150"/>
      </w:pPr>
      <w:r>
        <w:rPr/>
        <w:t xml:space="preserve">第三节 我国方块地毯出口预测 42</w:t>
      </w:r>
    </w:p>
    <w:p>
      <w:pPr>
        <w:spacing w:after="150"/>
      </w:pPr>
      <w:r>
        <w:rPr>
          <w:b w:val="1"/>
          <w:bCs w:val="1"/>
        </w:rPr>
        <w:t xml:space="preserve">第四部分 2024-2029年中国方块地毯行业相关运行风险预测 43</w:t>
      </w:r>
    </w:p>
    <w:p>
      <w:pPr>
        <w:spacing w:after="150"/>
      </w:pPr>
      <w:r>
        <w:rPr>
          <w:b w:val="1"/>
          <w:bCs w:val="1"/>
        </w:rPr>
        <w:t xml:space="preserve">第八章 方块地毯行业市场环境风险预测 43</w:t>
      </w:r>
    </w:p>
    <w:p>
      <w:pPr>
        <w:spacing w:after="150"/>
      </w:pPr>
      <w:r>
        <w:rPr/>
        <w:t xml:space="preserve">第一节 宏观经济周期风险 43</w:t>
      </w:r>
    </w:p>
    <w:p>
      <w:pPr>
        <w:spacing w:after="150"/>
      </w:pPr>
      <w:r>
        <w:rPr/>
        <w:t xml:space="preserve">一、宏观经济影响分析 43</w:t>
      </w:r>
    </w:p>
    <w:p>
      <w:pPr>
        <w:spacing w:after="150"/>
      </w:pPr>
      <w:r>
        <w:rPr/>
        <w:t xml:space="preserve">1、拉动国内消费将成为经济发展的主力 43</w:t>
      </w:r>
    </w:p>
    <w:p>
      <w:pPr>
        <w:spacing w:after="150"/>
      </w:pPr>
      <w:r>
        <w:rPr/>
        <w:t xml:space="preserve">2、贸易平衡及人民币国际化的改革将稳步推行 44</w:t>
      </w:r>
    </w:p>
    <w:p>
      <w:pPr>
        <w:spacing w:after="150"/>
      </w:pPr>
      <w:r>
        <w:rPr/>
        <w:t xml:space="preserve">二、我国宏观经济增长的特点 44</w:t>
      </w:r>
    </w:p>
    <w:p>
      <w:pPr>
        <w:spacing w:after="150"/>
      </w:pPr>
      <w:r>
        <w:rPr/>
        <w:t xml:space="preserve">1、增长速度高 44</w:t>
      </w:r>
    </w:p>
    <w:p>
      <w:pPr>
        <w:spacing w:after="150"/>
      </w:pPr>
      <w:r>
        <w:rPr/>
        <w:t xml:space="preserve">2、稳定性强 45</w:t>
      </w:r>
    </w:p>
    <w:p>
      <w:pPr>
        <w:spacing w:after="150"/>
      </w:pPr>
      <w:r>
        <w:rPr/>
        <w:t xml:space="preserve">第二节 国家产业政策现状及变动影响 45</w:t>
      </w:r>
    </w:p>
    <w:p>
      <w:pPr>
        <w:spacing w:after="150"/>
      </w:pPr>
      <w:r>
        <w:rPr/>
        <w:t xml:space="preserve">第三节 行业发展中面临的主要威胁 46</w:t>
      </w:r>
    </w:p>
    <w:p>
      <w:pPr>
        <w:spacing w:after="150"/>
      </w:pPr>
      <w:r>
        <w:rPr/>
        <w:t xml:space="preserve">1、行业竞争不规范 46</w:t>
      </w:r>
    </w:p>
    <w:p>
      <w:pPr>
        <w:spacing w:after="150"/>
      </w:pPr>
      <w:r>
        <w:rPr/>
        <w:t xml:space="preserve">2、技术创新能力与核心竞争力不高 46</w:t>
      </w:r>
    </w:p>
    <w:p>
      <w:pPr>
        <w:spacing w:after="150"/>
      </w:pPr>
      <w:r>
        <w:rPr/>
        <w:t xml:space="preserve">3、消费者偏好变化威胁 46</w:t>
      </w:r>
    </w:p>
    <w:p>
      <w:pPr>
        <w:spacing w:after="150"/>
      </w:pPr>
      <w:r>
        <w:rPr/>
        <w:t xml:space="preserve">4、人才威胁 47</w:t>
      </w:r>
    </w:p>
    <w:p>
      <w:pPr>
        <w:spacing w:after="150"/>
      </w:pPr>
      <w:r>
        <w:rPr>
          <w:b w:val="1"/>
          <w:bCs w:val="1"/>
        </w:rPr>
        <w:t xml:space="preserve">第九章 方块地毯行业财务风险预测 47</w:t>
      </w:r>
    </w:p>
    <w:p>
      <w:pPr>
        <w:spacing w:after="150"/>
      </w:pPr>
      <w:r>
        <w:rPr/>
        <w:t xml:space="preserve">第一节 行业信贷风险分析 47</w:t>
      </w:r>
    </w:p>
    <w:p>
      <w:pPr>
        <w:spacing w:after="150"/>
      </w:pPr>
      <w:r>
        <w:rPr/>
        <w:t xml:space="preserve">第二节 行业营运风险分析 47</w:t>
      </w:r>
    </w:p>
    <w:p>
      <w:pPr>
        <w:spacing w:after="150"/>
      </w:pPr>
      <w:r>
        <w:rPr/>
        <w:t xml:space="preserve">第三节 经营风险分析 47</w:t>
      </w:r>
    </w:p>
    <w:p>
      <w:pPr>
        <w:spacing w:after="150"/>
      </w:pPr>
      <w:r>
        <w:rPr/>
        <w:t xml:space="preserve">第四节 管理风险分析 48</w:t>
      </w:r>
    </w:p>
    <w:p>
      <w:pPr>
        <w:spacing w:after="150"/>
      </w:pPr>
      <w:r>
        <w:rPr>
          <w:b w:val="1"/>
          <w:bCs w:val="1"/>
        </w:rPr>
        <w:t xml:space="preserve">第五部分 方块地毯行业竞争状况分析 49</w:t>
      </w:r>
    </w:p>
    <w:p>
      <w:pPr>
        <w:spacing w:after="150"/>
      </w:pPr>
      <w:r>
        <w:rPr>
          <w:b w:val="1"/>
          <w:bCs w:val="1"/>
        </w:rPr>
        <w:t xml:space="preserve">第十章 国内方块地毯竞争状况 49</w:t>
      </w:r>
    </w:p>
    <w:p>
      <w:pPr>
        <w:spacing w:after="150"/>
      </w:pPr>
      <w:r>
        <w:rPr/>
        <w:t xml:space="preserve">第一节 竞争格局分析 49</w:t>
      </w:r>
    </w:p>
    <w:p>
      <w:pPr>
        <w:spacing w:after="150"/>
      </w:pPr>
      <w:r>
        <w:rPr/>
        <w:t xml:space="preserve">1、方块地毯行业内存在一定的行业领导者 49</w:t>
      </w:r>
    </w:p>
    <w:p>
      <w:pPr>
        <w:spacing w:after="150"/>
      </w:pPr>
      <w:r>
        <w:rPr/>
        <w:t xml:space="preserve">2、行业产品结构不合理，低档产品产能过剩 49</w:t>
      </w:r>
    </w:p>
    <w:p>
      <w:pPr>
        <w:spacing w:after="150"/>
      </w:pPr>
      <w:r>
        <w:rPr/>
        <w:t xml:space="preserve">3、中高档产品市场格局相对稳定，企业数量较少 50</w:t>
      </w:r>
    </w:p>
    <w:p>
      <w:pPr>
        <w:spacing w:after="150"/>
      </w:pPr>
      <w:r>
        <w:rPr/>
        <w:t xml:space="preserve">4、品牌、质量、营销和服务等非价格竞争手段在中高档产品竞争中的作用日益增大 50</w:t>
      </w:r>
    </w:p>
    <w:p>
      <w:pPr>
        <w:spacing w:after="150"/>
      </w:pPr>
      <w:r>
        <w:rPr/>
        <w:t xml:space="preserve">第二节 竞争模式分析 50</w:t>
      </w:r>
    </w:p>
    <w:p>
      <w:pPr>
        <w:spacing w:after="150"/>
      </w:pPr>
      <w:r>
        <w:rPr/>
        <w:t xml:space="preserve">1、市场领导者 50</w:t>
      </w:r>
    </w:p>
    <w:p>
      <w:pPr>
        <w:spacing w:after="150"/>
      </w:pPr>
      <w:r>
        <w:rPr/>
        <w:t xml:space="preserve">2、市场跟随者 50</w:t>
      </w:r>
    </w:p>
    <w:p>
      <w:pPr>
        <w:spacing w:after="150"/>
      </w:pPr>
      <w:r>
        <w:rPr/>
        <w:t xml:space="preserve">第三节 企业竞争力分析 50</w:t>
      </w:r>
    </w:p>
    <w:p>
      <w:pPr>
        <w:spacing w:after="150"/>
      </w:pPr>
      <w:r>
        <w:rPr/>
        <w:t xml:space="preserve">1、强大的市场策划、渠道拓展管控能力 51</w:t>
      </w:r>
    </w:p>
    <w:p>
      <w:pPr>
        <w:spacing w:after="150"/>
      </w:pPr>
      <w:r>
        <w:rPr/>
        <w:t xml:space="preserve">2、强大的产品研究、设计和开发能力 51</w:t>
      </w:r>
    </w:p>
    <w:p>
      <w:pPr>
        <w:spacing w:after="150"/>
      </w:pPr>
      <w:r>
        <w:rPr/>
        <w:t xml:space="preserve">3、以市场为导向的快速应变的供应链 51</w:t>
      </w:r>
    </w:p>
    <w:p>
      <w:pPr>
        <w:spacing w:after="150"/>
      </w:pPr>
      <w:r>
        <w:rPr/>
        <w:t xml:space="preserve">4、经验丰富的管理团队 51</w:t>
      </w:r>
    </w:p>
    <w:p>
      <w:pPr>
        <w:spacing w:after="150"/>
      </w:pPr>
      <w:r>
        <w:rPr/>
        <w:t xml:space="preserve">第四节 行业结构性分析 51</w:t>
      </w:r>
    </w:p>
    <w:p>
      <w:pPr>
        <w:spacing w:after="150"/>
      </w:pPr>
      <w:r>
        <w:rPr/>
        <w:t xml:space="preserve">一、行业省份分布概况 51</w:t>
      </w:r>
    </w:p>
    <w:p>
      <w:pPr>
        <w:spacing w:after="150"/>
      </w:pPr>
      <w:r>
        <w:rPr/>
        <w:t xml:space="preserve">二、行业销售集中度分析 52</w:t>
      </w:r>
    </w:p>
    <w:p>
      <w:pPr>
        <w:spacing w:after="150"/>
      </w:pPr>
      <w:r>
        <w:rPr/>
        <w:t xml:space="preserve">三、行业利润集中度分析 53</w:t>
      </w:r>
    </w:p>
    <w:p>
      <w:pPr>
        <w:spacing w:after="150"/>
      </w:pPr>
      <w:r>
        <w:rPr>
          <w:b w:val="1"/>
          <w:bCs w:val="1"/>
        </w:rPr>
        <w:t xml:space="preserve">第十一章 国内方块地毯重点企业分析 55</w:t>
      </w:r>
    </w:p>
    <w:p>
      <w:pPr>
        <w:spacing w:after="150"/>
      </w:pPr>
      <w:r>
        <w:rPr/>
        <w:t xml:space="preserve">第一节 威海海马集团公司 55</w:t>
      </w:r>
    </w:p>
    <w:p>
      <w:pPr>
        <w:spacing w:after="150"/>
      </w:pPr>
      <w:r>
        <w:rPr/>
        <w:t xml:space="preserve">一、公司基本情况 55</w:t>
      </w:r>
    </w:p>
    <w:p>
      <w:pPr>
        <w:spacing w:after="150"/>
      </w:pPr>
      <w:r>
        <w:rPr/>
        <w:t xml:space="preserve">二、公司主要产品说明 56</w:t>
      </w:r>
    </w:p>
    <w:p>
      <w:pPr>
        <w:spacing w:after="150"/>
      </w:pPr>
      <w:r>
        <w:rPr/>
        <w:t xml:space="preserve">三、公司营销状况 58</w:t>
      </w:r>
    </w:p>
    <w:p>
      <w:pPr>
        <w:spacing w:after="150"/>
      </w:pPr>
      <w:r>
        <w:rPr/>
        <w:t xml:space="preserve">四、公司典型事件说明 59</w:t>
      </w:r>
    </w:p>
    <w:p>
      <w:pPr>
        <w:spacing w:after="150"/>
      </w:pPr>
      <w:r>
        <w:rPr/>
        <w:t xml:space="preserve">五、公司经营与财务状况 60</w:t>
      </w:r>
    </w:p>
    <w:p>
      <w:pPr>
        <w:spacing w:after="150"/>
      </w:pPr>
      <w:r>
        <w:rPr/>
        <w:t xml:space="preserve">第二节 巨东方块地毯公司 61</w:t>
      </w:r>
    </w:p>
    <w:p>
      <w:pPr>
        <w:spacing w:after="150"/>
      </w:pPr>
      <w:r>
        <w:rPr/>
        <w:t xml:space="preserve">一、公司基本情况 61</w:t>
      </w:r>
    </w:p>
    <w:p>
      <w:pPr>
        <w:spacing w:after="150"/>
      </w:pPr>
      <w:r>
        <w:rPr/>
        <w:t xml:space="preserve">二、公司营销介绍 61</w:t>
      </w:r>
    </w:p>
    <w:p>
      <w:pPr>
        <w:spacing w:after="150"/>
      </w:pPr>
      <w:r>
        <w:rPr/>
        <w:t xml:space="preserve">三、公司主要产品特点 62</w:t>
      </w:r>
    </w:p>
    <w:p>
      <w:pPr>
        <w:spacing w:after="150"/>
      </w:pPr>
      <w:r>
        <w:rPr/>
        <w:t xml:space="preserve">四、公司经营与财务状况 62</w:t>
      </w:r>
    </w:p>
    <w:p>
      <w:pPr>
        <w:spacing w:after="150"/>
      </w:pPr>
      <w:r>
        <w:rPr/>
        <w:t xml:space="preserve">第三节 威海山花地毯集团 63</w:t>
      </w:r>
    </w:p>
    <w:p>
      <w:pPr>
        <w:spacing w:after="150"/>
      </w:pPr>
      <w:r>
        <w:rPr/>
        <w:t xml:space="preserve">一、公司基本情况 63</w:t>
      </w:r>
    </w:p>
    <w:p>
      <w:pPr>
        <w:spacing w:after="150"/>
      </w:pPr>
      <w:r>
        <w:rPr/>
        <w:t xml:space="preserve">二、公司主要产品说明 64</w:t>
      </w:r>
    </w:p>
    <w:p>
      <w:pPr>
        <w:spacing w:after="150"/>
      </w:pPr>
      <w:r>
        <w:rPr/>
        <w:t xml:space="preserve">三、公司典型事件说明 64</w:t>
      </w:r>
    </w:p>
    <w:p>
      <w:pPr>
        <w:spacing w:after="150"/>
      </w:pPr>
      <w:r>
        <w:rPr/>
        <w:t xml:space="preserve">四、公司经营与财务状况 65</w:t>
      </w:r>
    </w:p>
    <w:p>
      <w:pPr>
        <w:spacing w:after="150"/>
      </w:pPr>
      <w:r>
        <w:rPr/>
        <w:t xml:space="preserve">第四节 苏州东帝士纤维地毯有限公司 65</w:t>
      </w:r>
    </w:p>
    <w:p>
      <w:pPr>
        <w:spacing w:after="150"/>
      </w:pPr>
      <w:r>
        <w:rPr/>
        <w:t xml:space="preserve">一、公司基本情况 65</w:t>
      </w:r>
    </w:p>
    <w:p>
      <w:pPr>
        <w:spacing w:after="150"/>
      </w:pPr>
      <w:r>
        <w:rPr/>
        <w:t xml:space="preserve">二、公司营销状况 66</w:t>
      </w:r>
    </w:p>
    <w:p>
      <w:pPr>
        <w:spacing w:after="150"/>
      </w:pPr>
      <w:r>
        <w:rPr/>
        <w:t xml:space="preserve">三、公司典型事件说明 67</w:t>
      </w:r>
    </w:p>
    <w:p>
      <w:pPr>
        <w:spacing w:after="150"/>
      </w:pPr>
      <w:r>
        <w:rPr/>
        <w:t xml:space="preserve">四、公司经营与财务状况 67</w:t>
      </w:r>
    </w:p>
    <w:p>
      <w:pPr>
        <w:spacing w:after="150"/>
      </w:pPr>
      <w:r>
        <w:rPr>
          <w:b w:val="1"/>
          <w:bCs w:val="1"/>
        </w:rPr>
        <w:t xml:space="preserve">第十二章 2024-2029年方块地毯行业发展预测及建议 69</w:t>
      </w:r>
    </w:p>
    <w:p>
      <w:pPr>
        <w:spacing w:after="150"/>
      </w:pPr>
      <w:r>
        <w:rPr/>
        <w:t xml:space="preserve">第一节 2024-2029年国际方块地毯市场预测 69</w:t>
      </w:r>
    </w:p>
    <w:p>
      <w:pPr>
        <w:spacing w:after="150"/>
      </w:pPr>
      <w:r>
        <w:rPr/>
        <w:t xml:space="preserve">第二节 2024-2029年国内方块地毯市场预测 69</w:t>
      </w:r>
    </w:p>
    <w:p>
      <w:pPr>
        <w:spacing w:after="150"/>
      </w:pPr>
      <w:r>
        <w:rPr/>
        <w:t xml:space="preserve">一、2024-2029年方块地毯产能预测 69</w:t>
      </w:r>
    </w:p>
    <w:p>
      <w:pPr>
        <w:spacing w:after="150"/>
      </w:pPr>
      <w:r>
        <w:rPr/>
        <w:t xml:space="preserve">二、2024-2029年方块地毯产量预测 70</w:t>
      </w:r>
    </w:p>
    <w:p>
      <w:pPr>
        <w:spacing w:after="150"/>
      </w:pPr>
      <w:r>
        <w:rPr/>
        <w:t xml:space="preserve">1、市场需求旺盛 70</w:t>
      </w:r>
    </w:p>
    <w:p>
      <w:pPr>
        <w:spacing w:after="150"/>
      </w:pPr>
      <w:r>
        <w:rPr/>
        <w:t xml:space="preserve">2、企业生产能力增强 70</w:t>
      </w:r>
    </w:p>
    <w:p>
      <w:pPr>
        <w:spacing w:after="150"/>
      </w:pPr>
      <w:r>
        <w:rPr/>
        <w:t xml:space="preserve">3、国外企业促进发展 70</w:t>
      </w:r>
    </w:p>
    <w:p>
      <w:pPr>
        <w:spacing w:after="150"/>
      </w:pPr>
      <w:r>
        <w:rPr/>
        <w:t xml:space="preserve">三、2024-2029年市场需求前景 70</w:t>
      </w:r>
    </w:p>
    <w:p>
      <w:pPr>
        <w:spacing w:after="150"/>
      </w:pPr>
      <w:r>
        <w:rPr/>
        <w:t xml:space="preserve">1、国内商用方块地毯需求增长 71</w:t>
      </w:r>
    </w:p>
    <w:p>
      <w:pPr>
        <w:spacing w:after="150"/>
      </w:pPr>
      <w:r>
        <w:rPr/>
        <w:t xml:space="preserve">2、国内家用方块地毯需求缓慢打开 71</w:t>
      </w:r>
    </w:p>
    <w:p>
      <w:pPr>
        <w:spacing w:after="150"/>
      </w:pPr>
      <w:r>
        <w:rPr/>
        <w:t xml:space="preserve">四、2024-2029年市场价格预测 71</w:t>
      </w:r>
    </w:p>
    <w:p>
      <w:pPr>
        <w:spacing w:after="150"/>
      </w:pPr>
      <w:r>
        <w:rPr/>
        <w:t xml:space="preserve">1、市场需求旺盛 72</w:t>
      </w:r>
    </w:p>
    <w:p>
      <w:pPr>
        <w:spacing w:after="150"/>
      </w:pPr>
      <w:r>
        <w:rPr/>
        <w:t xml:space="preserve">2、产品质量的提升 72</w:t>
      </w:r>
    </w:p>
    <w:p>
      <w:pPr>
        <w:spacing w:after="150"/>
      </w:pPr>
      <w:r>
        <w:rPr/>
        <w:t xml:space="preserve">3、劳动力缺失 72</w:t>
      </w:r>
    </w:p>
    <w:p>
      <w:pPr>
        <w:spacing w:after="150"/>
      </w:pPr>
      <w:r>
        <w:rPr/>
        <w:t xml:space="preserve">4、环保产品的发展 72</w:t>
      </w:r>
    </w:p>
    <w:p>
      <w:pPr>
        <w:spacing w:after="150"/>
      </w:pPr>
      <w:r>
        <w:rPr/>
        <w:t xml:space="preserve">五、2024-2029年行业集中度预测 72</w:t>
      </w:r>
    </w:p>
    <w:p>
      <w:pPr>
        <w:spacing w:after="150"/>
      </w:pPr>
      <w:r>
        <w:rPr/>
        <w:t xml:space="preserve">1、区域集中度 73</w:t>
      </w:r>
    </w:p>
    <w:p>
      <w:pPr>
        <w:spacing w:after="150"/>
      </w:pPr>
      <w:r>
        <w:rPr/>
        <w:t xml:space="preserve">2、利润集中度 73</w:t>
      </w:r>
    </w:p>
    <w:p>
      <w:pPr>
        <w:spacing w:after="150"/>
      </w:pPr>
      <w:r>
        <w:rPr/>
        <w:t xml:space="preserve">第三节 行业发展建议 73</w:t>
      </w:r>
    </w:p>
    <w:p>
      <w:pPr>
        <w:spacing w:after="150"/>
      </w:pPr>
      <w:r>
        <w:rPr/>
        <w:t xml:space="preserve">1、方块地毯企业应积极寻求新的利润增长点 73</w:t>
      </w:r>
    </w:p>
    <w:p>
      <w:pPr>
        <w:spacing w:after="150"/>
      </w:pPr>
      <w:r>
        <w:rPr/>
        <w:t xml:space="preserve">2、方块地毯企业应积极提高销售管理能力 74</w:t>
      </w:r>
    </w:p>
    <w:p>
      <w:pPr>
        <w:spacing w:after="150"/>
      </w:pPr>
      <w:r>
        <w:rPr/>
        <w:t xml:space="preserve">3、方块地毯企业应加强产品结构调整 74</w:t>
      </w:r>
    </w:p>
    <w:p>
      <w:pPr>
        <w:spacing w:after="150"/>
      </w:pPr>
      <w:r>
        <w:rPr>
          <w:b w:val="1"/>
          <w:bCs w:val="1"/>
        </w:rPr>
        <w:t xml:space="preserve">图表目录</w:t>
      </w:r>
    </w:p>
    <w:p>
      <w:pPr>
        <w:spacing w:after="150"/>
      </w:pPr>
      <w:r>
        <w:rPr/>
        <w:t xml:space="preserve">图表1 方块地毯性能说明一览表 9</w:t>
      </w:r>
    </w:p>
    <w:p>
      <w:pPr>
        <w:spacing w:after="150"/>
      </w:pPr>
      <w:r>
        <w:rPr/>
        <w:t xml:space="preserve">图表2 方块地毯产品分类说明一览表 10</w:t>
      </w:r>
    </w:p>
    <w:p>
      <w:pPr>
        <w:spacing w:after="150"/>
      </w:pPr>
      <w:r>
        <w:rPr/>
        <w:t xml:space="preserve">图表3 美国方块地毯背衬材料使用比例 11</w:t>
      </w:r>
    </w:p>
    <w:p>
      <w:pPr>
        <w:spacing w:after="150"/>
      </w:pPr>
      <w:r>
        <w:rPr/>
        <w:t xml:space="preserve">图表4 2019-2023年我国地毯行业企业数量变化 12</w:t>
      </w:r>
    </w:p>
    <w:p>
      <w:pPr>
        <w:spacing w:after="150"/>
      </w:pPr>
      <w:r>
        <w:rPr/>
        <w:t xml:space="preserve">图表5 2019-2023年6月-2019-2023年6月各月地毯销售产值 13</w:t>
      </w:r>
    </w:p>
    <w:p>
      <w:pPr>
        <w:spacing w:after="150"/>
      </w:pPr>
      <w:r>
        <w:rPr/>
        <w:t xml:space="preserve">图表6 地毯行业在消费品产值所占比重 15</w:t>
      </w:r>
    </w:p>
    <w:p>
      <w:pPr>
        <w:spacing w:after="150"/>
      </w:pPr>
      <w:r>
        <w:rPr/>
        <w:t xml:space="preserve">图表7 2019-2023年华南地区方块地毯行业运行情况一览表 16</w:t>
      </w:r>
    </w:p>
    <w:p>
      <w:pPr>
        <w:spacing w:after="150"/>
      </w:pPr>
      <w:r>
        <w:rPr/>
        <w:t xml:space="preserve">图表8 2019-2023年华北地区企业数量结构一览表 17</w:t>
      </w:r>
    </w:p>
    <w:p>
      <w:pPr>
        <w:spacing w:after="150"/>
      </w:pPr>
      <w:r>
        <w:rPr/>
        <w:t xml:space="preserve">图表9 2019-2023年华北地区细分市场占有分布状况示意图 17</w:t>
      </w:r>
    </w:p>
    <w:p>
      <w:pPr>
        <w:spacing w:after="150"/>
      </w:pPr>
      <w:r>
        <w:rPr/>
        <w:t xml:space="preserve">图表10 2019-2023年华中地区方块地毯行业运行情况一览表 18</w:t>
      </w:r>
    </w:p>
    <w:p>
      <w:pPr>
        <w:spacing w:after="150"/>
      </w:pPr>
      <w:r>
        <w:rPr/>
        <w:t xml:space="preserve">图表11 2019-2023年华中地区方块地毯行业运行情况一览表 18</w:t>
      </w:r>
    </w:p>
    <w:p>
      <w:pPr>
        <w:spacing w:after="150"/>
      </w:pPr>
      <w:r>
        <w:rPr/>
        <w:t xml:space="preserve">图表12 2019-2023年华东地区方块地毯行业运行情况一览表 19</w:t>
      </w:r>
    </w:p>
    <w:p>
      <w:pPr>
        <w:spacing w:after="150"/>
      </w:pPr>
      <w:r>
        <w:rPr/>
        <w:t xml:space="preserve">图表13 2019-2023年西部地区方块地毯行业运行情况一览表 19</w:t>
      </w:r>
    </w:p>
    <w:p>
      <w:pPr>
        <w:spacing w:after="150"/>
      </w:pPr>
      <w:r>
        <w:rPr/>
        <w:t xml:space="preserve">图表14 簇绒步骤说明一览表 22</w:t>
      </w:r>
    </w:p>
    <w:p>
      <w:pPr>
        <w:spacing w:after="150"/>
      </w:pPr>
      <w:r>
        <w:rPr/>
        <w:t xml:space="preserve">图表15 2019-2023年6月国民经济概况示意图 24</w:t>
      </w:r>
    </w:p>
    <w:p>
      <w:pPr>
        <w:spacing w:after="150"/>
      </w:pPr>
      <w:r>
        <w:rPr/>
        <w:t xml:space="preserve">图表16 2019-2023年6月全部工业增加值发展状况示意图 25</w:t>
      </w:r>
    </w:p>
    <w:p>
      <w:pPr>
        <w:spacing w:after="150"/>
      </w:pPr>
      <w:r>
        <w:rPr/>
        <w:t xml:space="preserve">图表17 2019-2023年规模以上工业增加值增长情况示意图 25</w:t>
      </w:r>
    </w:p>
    <w:p>
      <w:pPr>
        <w:spacing w:after="150"/>
      </w:pPr>
      <w:r>
        <w:rPr/>
        <w:t xml:space="preserve">图表18 2019-2023年主要工业产品产量及其增长速度一览表 26</w:t>
      </w:r>
    </w:p>
    <w:p>
      <w:pPr>
        <w:spacing w:after="150"/>
      </w:pPr>
      <w:r>
        <w:rPr/>
        <w:t xml:space="preserve">图表19 2019-2023年国内宏观调控政策一览表 27</w:t>
      </w:r>
    </w:p>
    <w:p>
      <w:pPr>
        <w:spacing w:after="150"/>
      </w:pPr>
      <w:r>
        <w:rPr/>
        <w:t xml:space="preserve">图表20 家用纺织品行业分类一览表 31</w:t>
      </w:r>
    </w:p>
    <w:p>
      <w:pPr>
        <w:spacing w:after="150"/>
      </w:pPr>
      <w:r>
        <w:rPr/>
        <w:t xml:space="preserve">图表21 2019-2023年房地产开发和销售主要指标完成情况一览表 35</w:t>
      </w:r>
    </w:p>
    <w:p>
      <w:pPr>
        <w:spacing w:after="150"/>
      </w:pPr>
      <w:r>
        <w:rPr/>
        <w:t xml:space="preserve">图表22 2019-2023年6月方块地毯出口数量发展概况示意图 40</w:t>
      </w:r>
    </w:p>
    <w:p>
      <w:pPr>
        <w:spacing w:after="150"/>
      </w:pPr>
      <w:r>
        <w:rPr/>
        <w:t xml:space="preserve">图表23 2019-2023年6月方块地毯出口数量发展概况示意图 40</w:t>
      </w:r>
    </w:p>
    <w:p>
      <w:pPr>
        <w:spacing w:after="150"/>
      </w:pPr>
      <w:r>
        <w:rPr/>
        <w:t xml:space="preserve">图表24 2019-2023年6月方块地毯进口数量发展概况示意图 41</w:t>
      </w:r>
    </w:p>
    <w:p>
      <w:pPr>
        <w:spacing w:after="150"/>
      </w:pPr>
      <w:r>
        <w:rPr/>
        <w:t xml:space="preserve">图表25 2019-2023年6月方块地毯进口金额发展概况示意图 41</w:t>
      </w:r>
    </w:p>
    <w:p>
      <w:pPr>
        <w:spacing w:after="150"/>
      </w:pPr>
      <w:r>
        <w:rPr/>
        <w:t xml:space="preserve">图表26 2019-2023年中国方块地毯出口总量月度走势示意图 42</w:t>
      </w:r>
    </w:p>
    <w:p>
      <w:pPr>
        <w:spacing w:after="150"/>
      </w:pPr>
      <w:r>
        <w:rPr/>
        <w:t xml:space="preserve">图表27 2019-2023年中国方块地毯出口金额月度走势示意图 43</w:t>
      </w:r>
    </w:p>
    <w:p>
      <w:pPr>
        <w:spacing w:after="150"/>
      </w:pPr>
      <w:r>
        <w:rPr/>
        <w:t xml:space="preserve">图表28 2019-2023年6月中国经济增长状况一览表 45</w:t>
      </w:r>
    </w:p>
    <w:p>
      <w:pPr>
        <w:spacing w:after="150"/>
      </w:pPr>
      <w:r>
        <w:rPr/>
        <w:t xml:space="preserve">图表29 2019-2023年6月中国经济稳定性一览表 46</w:t>
      </w:r>
    </w:p>
    <w:p>
      <w:pPr>
        <w:spacing w:after="150"/>
      </w:pPr>
      <w:r>
        <w:rPr/>
        <w:t xml:space="preserve">图表30 2019-2023年全国方块地毯行业区域企业数量结构示意图 53</w:t>
      </w:r>
    </w:p>
    <w:p>
      <w:pPr>
        <w:spacing w:after="150"/>
      </w:pPr>
      <w:r>
        <w:rPr/>
        <w:t xml:space="preserve">图表31 2019-2023年全国方块地毯行业区域市场占有情况示意图 54</w:t>
      </w:r>
    </w:p>
    <w:p>
      <w:pPr>
        <w:spacing w:after="150"/>
      </w:pPr>
      <w:r>
        <w:rPr/>
        <w:t xml:space="preserve">图表32 2019-2023年全国方块地毯行业区域市场占有情况top10 54</w:t>
      </w:r>
    </w:p>
    <w:p>
      <w:pPr>
        <w:spacing w:after="150"/>
      </w:pPr>
      <w:r>
        <w:rPr/>
        <w:t xml:space="preserve">图表33 2019-2023年全国方块地毯行业区域市场占有情况top10 55</w:t>
      </w:r>
    </w:p>
    <w:p>
      <w:pPr>
        <w:spacing w:after="150"/>
      </w:pPr>
      <w:r>
        <w:rPr/>
        <w:t xml:space="preserve">图表34 海马集团公司简介 56</w:t>
      </w:r>
    </w:p>
    <w:p>
      <w:pPr>
        <w:spacing w:after="150"/>
      </w:pPr>
      <w:r>
        <w:rPr/>
        <w:t xml:space="preserve">图表35 “海马”集团地毯产品说明列表 57</w:t>
      </w:r>
    </w:p>
    <w:p>
      <w:pPr>
        <w:spacing w:after="150"/>
      </w:pPr>
      <w:r>
        <w:rPr/>
        <w:t xml:space="preserve">图表36 海马集团全国驻外办事处一览表 59</w:t>
      </w:r>
    </w:p>
    <w:p>
      <w:pPr>
        <w:spacing w:after="150"/>
      </w:pPr>
      <w:r>
        <w:rPr/>
        <w:t xml:space="preserve">图表37 海马集团营销网络示意图 60</w:t>
      </w:r>
    </w:p>
    <w:p>
      <w:pPr>
        <w:spacing w:after="150"/>
      </w:pPr>
      <w:r>
        <w:rPr/>
        <w:t xml:space="preserve">图表38 2019-2023年6月海马收入与利润情况一览表 61</w:t>
      </w:r>
    </w:p>
    <w:p>
      <w:pPr>
        <w:spacing w:after="150"/>
      </w:pPr>
      <w:r>
        <w:rPr/>
        <w:t xml:space="preserve">图表39 巨东公司简介一览表 62</w:t>
      </w:r>
    </w:p>
    <w:p>
      <w:pPr>
        <w:spacing w:after="150"/>
      </w:pPr>
      <w:r>
        <w:rPr/>
        <w:t xml:space="preserve">图表40 巨东方块集团营销服务介绍 63</w:t>
      </w:r>
    </w:p>
    <w:p>
      <w:pPr>
        <w:spacing w:after="150"/>
      </w:pPr>
      <w:r>
        <w:rPr/>
        <w:t xml:space="preserve">图表41 2019-2023年6月苏州绿宝块毯有限公司收入与利润情况一览表 63</w:t>
      </w:r>
    </w:p>
    <w:p>
      <w:pPr>
        <w:spacing w:after="150"/>
      </w:pPr>
      <w:r>
        <w:rPr/>
        <w:t xml:space="preserve">图表42 山花地毯集团简介 64</w:t>
      </w:r>
    </w:p>
    <w:p>
      <w:pPr>
        <w:spacing w:after="150"/>
      </w:pPr>
      <w:r>
        <w:rPr/>
        <w:t xml:space="preserve">图表43 山花地毯主要产品介绍 65</w:t>
      </w:r>
    </w:p>
    <w:p>
      <w:pPr>
        <w:spacing w:after="150"/>
      </w:pPr>
      <w:r>
        <w:rPr/>
        <w:t xml:space="preserve">图表44 2019-2023年6月山花地毯主营业务收入与利润总额 66</w:t>
      </w:r>
    </w:p>
    <w:p>
      <w:pPr>
        <w:spacing w:after="150"/>
      </w:pPr>
      <w:r>
        <w:rPr/>
        <w:t xml:space="preserve">图表45 东帝士地毯有限公司简介 67</w:t>
      </w:r>
    </w:p>
    <w:p>
      <w:pPr>
        <w:spacing w:after="150"/>
      </w:pPr>
      <w:r>
        <w:rPr/>
        <w:t xml:space="preserve">图表46 东帝士销售网络图 68</w:t>
      </w:r>
    </w:p>
    <w:p>
      <w:pPr>
        <w:spacing w:after="150"/>
      </w:pPr>
      <w:r>
        <w:rPr/>
        <w:t xml:space="preserve">图表47 2019-2023年6月东帝士收入与利润情况 68</w:t>
      </w:r>
    </w:p>
    <w:p>
      <w:pPr>
        <w:spacing w:after="150"/>
      </w:pPr>
      <w:r>
        <w:rPr/>
        <w:t xml:space="preserve">图表48 目前市场方块地毯价格一览表 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2024-2029年中国方块地毯行业市场现状调查及投资策略咨询报告</dc:title>
  <dc:description>2024-2029年中国方块地毯行业市场现状调查及投资策略咨询报告</dc:description>
  <dc:subject>2024-2029年中国方块地毯行业市场现状调查及投资策略咨询报告</dc:subject>
  <cp:keywords>研究报告</cp:keywords>
  <cp:category>研究报告</cp:category>
  <cp:lastModifiedBy>北京中道泰和信息咨询有限公司</cp:lastModifiedBy>
  <dcterms:created xsi:type="dcterms:W3CDTF">2024-01-24T00:06:20+08:00</dcterms:created>
  <dcterms:modified xsi:type="dcterms:W3CDTF">2024-01-24T00:06:20+08:00</dcterms:modified>
</cp:coreProperties>
</file>

<file path=docProps/custom.xml><?xml version="1.0" encoding="utf-8"?>
<Properties xmlns="http://schemas.openxmlformats.org/officeDocument/2006/custom-properties" xmlns:vt="http://schemas.openxmlformats.org/officeDocument/2006/docPropsVTypes"/>
</file>