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2024-2029年中国软件行业全景调研与发展趋势预测报告</w:t>
      </w:r>
    </w:p>
    <w:p>
      <w:pPr>
        <w:spacing w:after="150"/>
      </w:pPr>
      <w:r>
        <w:rPr>
          <w:b w:val="1"/>
          <w:bCs w:val="1"/>
        </w:rPr>
        <w:t xml:space="preserve">报告简介</w:t>
      </w:r>
    </w:p>
    <w:p>
      <w:pPr>
        <w:spacing w:after="150"/>
      </w:pPr>
      <w:r>
        <w:rPr/>
        <w:t xml:space="preserve">软件是一系列按照特定顺序组织的计算机数据和指令的集合。一般来讲软件被划分为系统软件、应用软件和介于这两者之间的中间件。软件并不只是包括可以在计算机(这里的计算机是指广义的计算机)上运行的电脑程序，与这些电脑程序相关的文档一般也被认为是软件的一部分。简单的说软件就是程序加文档的集合体。另也泛指社会结构中的管理系统、思想意识形态、思想政治觉悟、法律法规等等。</w:t>
      </w:r>
    </w:p>
    <w:p>
      <w:pPr>
        <w:spacing w:after="150"/>
      </w:pPr>
      <w:r>
        <w:rPr/>
        <w:t xml:space="preserve">我们根据工业与信息化部的统计口径，把我国软件产业细分为软件产品、系统集成、软件技术服务、嵌入式系统软件和IC设计5个子行业。按市场上的产品分类，可分为系统软件、安全及防病毒软件、管理软件、办公软件、财务软件、开源软件等。</w:t>
      </w:r>
    </w:p>
    <w:p>
      <w:pPr>
        <w:spacing w:after="150"/>
      </w:pPr>
      <w:r>
        <w:rPr/>
        <w:t xml:space="preserve">本研究咨询报告由中道泰和咨询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软件市场进行了分析研究。报告在总结中国软件行业发展历程的基础上，结合新时期的各方面因素，对中国软件行业的发展趋势给予了细致和审慎的预测论证。报告资料详实，图表丰富，既有深入的分析，又有直观的比较，为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软件行业发展综述 1</w:t>
      </w:r>
    </w:p>
    <w:p>
      <w:pPr>
        <w:spacing w:after="150"/>
      </w:pPr>
      <w:r>
        <w:rPr/>
        <w:t xml:space="preserve">第一节 软件行业定义及分类 1</w:t>
      </w:r>
    </w:p>
    <w:p>
      <w:pPr>
        <w:spacing w:after="150"/>
      </w:pPr>
      <w:r>
        <w:rPr/>
        <w:t xml:space="preserve">一、行业定义 1</w:t>
      </w:r>
    </w:p>
    <w:p>
      <w:pPr>
        <w:spacing w:after="150"/>
      </w:pPr>
      <w:r>
        <w:rPr/>
        <w:t xml:space="preserve">二、行业特性 1</w:t>
      </w:r>
    </w:p>
    <w:p>
      <w:pPr>
        <w:spacing w:after="150"/>
      </w:pPr>
      <w:r>
        <w:rPr/>
        <w:t xml:space="preserve">三、行业分类 2</w:t>
      </w:r>
    </w:p>
    <w:p>
      <w:pPr>
        <w:spacing w:after="150"/>
      </w:pPr>
      <w:r>
        <w:rPr/>
        <w:t xml:space="preserve">第二节 行业属性分析 4</w:t>
      </w:r>
    </w:p>
    <w:p>
      <w:pPr>
        <w:spacing w:after="150"/>
      </w:pPr>
      <w:r>
        <w:rPr/>
        <w:t xml:space="preserve">一、行业生命周期分析 4</w:t>
      </w:r>
    </w:p>
    <w:p>
      <w:pPr>
        <w:spacing w:after="150"/>
      </w:pPr>
      <w:r>
        <w:rPr/>
        <w:t xml:space="preserve">二、行业占电子信息产业的比重 7</w:t>
      </w:r>
    </w:p>
    <w:p>
      <w:pPr>
        <w:spacing w:after="150"/>
      </w:pPr>
      <w:r>
        <w:rPr/>
        <w:t xml:space="preserve">三、行业在国民经济中的地位 7</w:t>
      </w:r>
    </w:p>
    <w:p>
      <w:pPr>
        <w:spacing w:after="150"/>
      </w:pPr>
      <w:r>
        <w:rPr/>
        <w:t xml:space="preserve">第三节 软件行业产业链分析 8</w:t>
      </w:r>
    </w:p>
    <w:p>
      <w:pPr>
        <w:spacing w:after="150"/>
      </w:pPr>
      <w:r>
        <w:rPr/>
        <w:t xml:space="preserve">一、产业链结构分析 8</w:t>
      </w:r>
    </w:p>
    <w:p>
      <w:pPr>
        <w:spacing w:after="150"/>
      </w:pPr>
      <w:r>
        <w:rPr/>
        <w:t xml:space="preserve">二、主要环节的增值空间 8</w:t>
      </w:r>
    </w:p>
    <w:p>
      <w:pPr>
        <w:spacing w:after="150"/>
      </w:pPr>
      <w:r>
        <w:rPr/>
        <w:t xml:space="preserve">三、与上下游行业之间的关联性 9</w:t>
      </w:r>
    </w:p>
    <w:p>
      <w:pPr>
        <w:spacing w:after="150"/>
      </w:pPr>
      <w:r>
        <w:rPr/>
        <w:t xml:space="preserve">四、上游行业运行及对软件行业的影响 10</w:t>
      </w:r>
    </w:p>
    <w:p>
      <w:pPr>
        <w:spacing w:after="150"/>
      </w:pPr>
      <w:r>
        <w:rPr/>
        <w:t xml:space="preserve">1、供给总量分析 10</w:t>
      </w:r>
    </w:p>
    <w:p>
      <w:pPr>
        <w:spacing w:after="150"/>
      </w:pPr>
      <w:r>
        <w:rPr/>
        <w:t xml:space="preserve">2、供给结构分析 10</w:t>
      </w:r>
    </w:p>
    <w:p>
      <w:pPr>
        <w:spacing w:after="150"/>
      </w:pPr>
      <w:r>
        <w:rPr/>
        <w:t xml:space="preserve">3、上游供给预测 11</w:t>
      </w:r>
    </w:p>
    <w:p>
      <w:pPr>
        <w:spacing w:after="150"/>
      </w:pPr>
      <w:r>
        <w:rPr/>
        <w:t xml:space="preserve">五、下游行业运行及对软件行业的影响 12</w:t>
      </w:r>
    </w:p>
    <w:p>
      <w:pPr>
        <w:spacing w:after="150"/>
      </w:pPr>
      <w:r>
        <w:rPr/>
        <w:t xml:space="preserve">1、下游行业基本情况 12</w:t>
      </w:r>
    </w:p>
    <w:p>
      <w:pPr>
        <w:spacing w:after="150"/>
      </w:pPr>
      <w:r>
        <w:rPr/>
        <w:t xml:space="preserve">2、下游行业趋势预测 12</w:t>
      </w:r>
    </w:p>
    <w:p>
      <w:pPr>
        <w:spacing w:after="150"/>
      </w:pPr>
      <w:r>
        <w:rPr>
          <w:b w:val="1"/>
          <w:bCs w:val="1"/>
        </w:rPr>
        <w:t xml:space="preserve">第二章 软件行业市场环境及影响分析（PEST） 14</w:t>
      </w:r>
    </w:p>
    <w:p>
      <w:pPr>
        <w:spacing w:after="150"/>
      </w:pPr>
      <w:r>
        <w:rPr/>
        <w:t xml:space="preserve">第一节 软件行业政治法律环境(P) 14</w:t>
      </w:r>
    </w:p>
    <w:p>
      <w:pPr>
        <w:spacing w:after="150"/>
      </w:pPr>
      <w:r>
        <w:rPr/>
        <w:t xml:space="preserve">一、重点政策汇总 14</w:t>
      </w:r>
    </w:p>
    <w:p>
      <w:pPr>
        <w:spacing w:after="150"/>
      </w:pPr>
      <w:r>
        <w:rPr/>
        <w:t xml:space="preserve">二、重点政策研究分析 14</w:t>
      </w:r>
    </w:p>
    <w:p>
      <w:pPr>
        <w:spacing w:after="150"/>
      </w:pPr>
      <w:r>
        <w:rPr/>
        <w:t xml:space="preserve">三、行业相关发展规划 17</w:t>
      </w:r>
    </w:p>
    <w:p>
      <w:pPr>
        <w:spacing w:after="150"/>
      </w:pPr>
      <w:r>
        <w:rPr/>
        <w:t xml:space="preserve">四、政策未来发展趋势 21</w:t>
      </w:r>
    </w:p>
    <w:p>
      <w:pPr>
        <w:spacing w:after="150"/>
      </w:pPr>
      <w:r>
        <w:rPr/>
        <w:t xml:space="preserve">第二节 行业经济环境分析(E) 22</w:t>
      </w:r>
    </w:p>
    <w:p>
      <w:pPr>
        <w:spacing w:after="150"/>
      </w:pPr>
      <w:r>
        <w:rPr/>
        <w:t xml:space="preserve">一、宏观经济形势分析 22</w:t>
      </w:r>
    </w:p>
    <w:p>
      <w:pPr>
        <w:spacing w:after="150"/>
      </w:pPr>
      <w:r>
        <w:rPr/>
        <w:t xml:space="preserve">1、2019-2023年中国GDP分析 22</w:t>
      </w:r>
    </w:p>
    <w:p>
      <w:pPr>
        <w:spacing w:after="150"/>
      </w:pPr>
      <w:r>
        <w:rPr/>
        <w:t xml:space="preserve">2、2019-2023年一季度经济增速高于市场预期 23</w:t>
      </w:r>
    </w:p>
    <w:p>
      <w:pPr>
        <w:spacing w:after="150"/>
      </w:pPr>
      <w:r>
        <w:rPr/>
        <w:t xml:space="preserve">二、宏观经济环境对行业的影响分析 25</w:t>
      </w:r>
    </w:p>
    <w:p>
      <w:pPr>
        <w:spacing w:after="150"/>
      </w:pPr>
      <w:r>
        <w:rPr/>
        <w:t xml:space="preserve">第三节 行业社会环境分析(S) 25</w:t>
      </w:r>
    </w:p>
    <w:p>
      <w:pPr>
        <w:spacing w:after="150"/>
      </w:pPr>
      <w:r>
        <w:rPr/>
        <w:t xml:space="preserve">一、软件产业社会环境 25</w:t>
      </w:r>
    </w:p>
    <w:p>
      <w:pPr>
        <w:spacing w:after="150"/>
      </w:pPr>
      <w:r>
        <w:rPr/>
        <w:t xml:space="preserve">二、软件行业人才环境分析 28</w:t>
      </w:r>
    </w:p>
    <w:p>
      <w:pPr>
        <w:spacing w:after="150"/>
      </w:pPr>
      <w:r>
        <w:rPr/>
        <w:t xml:space="preserve">第四节 行业技术环境分析(T) 31</w:t>
      </w:r>
    </w:p>
    <w:p>
      <w:pPr>
        <w:spacing w:after="150"/>
      </w:pPr>
      <w:r>
        <w:rPr/>
        <w:t xml:space="preserve">一、软件技术发展水平分析 31</w:t>
      </w:r>
    </w:p>
    <w:p>
      <w:pPr>
        <w:spacing w:after="150"/>
      </w:pPr>
      <w:r>
        <w:rPr/>
        <w:t xml:space="preserve">1、系统体系结构 31</w:t>
      </w:r>
    </w:p>
    <w:p>
      <w:pPr>
        <w:spacing w:after="150"/>
      </w:pPr>
      <w:r>
        <w:rPr/>
        <w:t xml:space="preserve">2、开发方法和模式 31</w:t>
      </w:r>
    </w:p>
    <w:p>
      <w:pPr>
        <w:spacing w:after="150"/>
      </w:pPr>
      <w:r>
        <w:rPr/>
        <w:t xml:space="preserve">3、开发工具 32</w:t>
      </w:r>
    </w:p>
    <w:p>
      <w:pPr>
        <w:spacing w:after="150"/>
      </w:pPr>
      <w:r>
        <w:rPr/>
        <w:t xml:space="preserve">4、中间件技术 32</w:t>
      </w:r>
    </w:p>
    <w:p>
      <w:pPr>
        <w:spacing w:after="150"/>
      </w:pPr>
      <w:r>
        <w:rPr/>
        <w:t xml:space="preserve">二、软件行业技术环境现状 33</w:t>
      </w:r>
    </w:p>
    <w:p>
      <w:pPr>
        <w:spacing w:after="150"/>
      </w:pPr>
      <w:r>
        <w:rPr/>
        <w:t xml:space="preserve">1、行业专利申请数 33</w:t>
      </w:r>
    </w:p>
    <w:p>
      <w:pPr>
        <w:spacing w:after="150"/>
      </w:pPr>
      <w:r>
        <w:rPr/>
        <w:t xml:space="preserve">2、行业专利类型分析 33</w:t>
      </w:r>
    </w:p>
    <w:p>
      <w:pPr>
        <w:spacing w:after="150"/>
      </w:pPr>
      <w:r>
        <w:rPr/>
        <w:t xml:space="preserve">3、技术领先企业分析 33</w:t>
      </w:r>
    </w:p>
    <w:p>
      <w:pPr>
        <w:spacing w:after="150"/>
      </w:pPr>
      <w:r>
        <w:rPr/>
        <w:t xml:space="preserve">三、软件技术发展趋势分析 33</w:t>
      </w:r>
    </w:p>
    <w:p>
      <w:pPr>
        <w:spacing w:after="150"/>
      </w:pPr>
      <w:r>
        <w:rPr/>
        <w:t xml:space="preserve">1、操作系统 33</w:t>
      </w:r>
    </w:p>
    <w:p>
      <w:pPr>
        <w:spacing w:after="150"/>
      </w:pPr>
      <w:r>
        <w:rPr/>
        <w:t xml:space="preserve">2、开发方法 34</w:t>
      </w:r>
    </w:p>
    <w:p>
      <w:pPr>
        <w:spacing w:after="150"/>
      </w:pPr>
      <w:r>
        <w:rPr/>
        <w:t xml:space="preserve">四、技术环境对行业的影响 43</w:t>
      </w:r>
    </w:p>
    <w:p>
      <w:pPr>
        <w:spacing w:after="150"/>
      </w:pPr>
      <w:r>
        <w:rPr>
          <w:b w:val="1"/>
          <w:bCs w:val="1"/>
        </w:rPr>
        <w:t xml:space="preserve">第三章 国际软件行业发展分析及经验借鉴 44</w:t>
      </w:r>
    </w:p>
    <w:p>
      <w:pPr>
        <w:spacing w:after="150"/>
      </w:pPr>
      <w:r>
        <w:rPr/>
        <w:t xml:space="preserve">第一节 全球软件市场总体情况分析 44</w:t>
      </w:r>
    </w:p>
    <w:p>
      <w:pPr>
        <w:spacing w:after="150"/>
      </w:pPr>
      <w:r>
        <w:rPr/>
        <w:t xml:space="preserve">一、全球软件行业发展历程 44</w:t>
      </w:r>
    </w:p>
    <w:p>
      <w:pPr>
        <w:spacing w:after="150"/>
      </w:pPr>
      <w:r>
        <w:rPr/>
        <w:t xml:space="preserve">1、第一代：早期专业的服务公司 44</w:t>
      </w:r>
    </w:p>
    <w:p>
      <w:pPr>
        <w:spacing w:after="150"/>
      </w:pPr>
      <w:r>
        <w:rPr/>
        <w:t xml:space="preserve">2、第二代：早期软件产品公司 44</w:t>
      </w:r>
    </w:p>
    <w:p>
      <w:pPr>
        <w:spacing w:after="150"/>
      </w:pPr>
      <w:r>
        <w:rPr/>
        <w:t xml:space="preserve">3、第三代：强大的企业解决方案提供商 44</w:t>
      </w:r>
    </w:p>
    <w:p>
      <w:pPr>
        <w:spacing w:after="150"/>
      </w:pPr>
      <w:r>
        <w:rPr/>
        <w:t xml:space="preserve">4、第四代：客户大众市场软件 45</w:t>
      </w:r>
    </w:p>
    <w:p>
      <w:pPr>
        <w:spacing w:after="150"/>
      </w:pPr>
      <w:r>
        <w:rPr/>
        <w:t xml:space="preserve">5、第五代：互联网增值服务 45</w:t>
      </w:r>
    </w:p>
    <w:p>
      <w:pPr>
        <w:spacing w:after="150"/>
      </w:pPr>
      <w:r>
        <w:rPr/>
        <w:t xml:space="preserve">二、全球软件行业发展特点 46</w:t>
      </w:r>
    </w:p>
    <w:p>
      <w:pPr>
        <w:spacing w:after="150"/>
      </w:pPr>
      <w:r>
        <w:rPr/>
        <w:t xml:space="preserve">三、全球软件行业发展分析 48</w:t>
      </w:r>
    </w:p>
    <w:p>
      <w:pPr>
        <w:spacing w:after="150"/>
      </w:pPr>
      <w:r>
        <w:rPr/>
        <w:t xml:space="preserve">四、全球软件行业竞争格局 49</w:t>
      </w:r>
    </w:p>
    <w:p>
      <w:pPr>
        <w:spacing w:after="150"/>
      </w:pPr>
      <w:r>
        <w:rPr/>
        <w:t xml:space="preserve">五、全球软件市场区域分布 50</w:t>
      </w:r>
    </w:p>
    <w:p>
      <w:pPr>
        <w:spacing w:after="150"/>
      </w:pPr>
      <w:r>
        <w:rPr/>
        <w:t xml:space="preserve">六、全球软件行业发展模式比较 50</w:t>
      </w:r>
    </w:p>
    <w:p>
      <w:pPr>
        <w:spacing w:after="150"/>
      </w:pPr>
      <w:r>
        <w:rPr/>
        <w:t xml:space="preserve">1、全球软件行业主要模式比较 50</w:t>
      </w:r>
    </w:p>
    <w:p>
      <w:pPr>
        <w:spacing w:after="150"/>
      </w:pPr>
      <w:r>
        <w:rPr/>
        <w:t xml:space="preserve">2、中国软件行业发展模式选择 57</w:t>
      </w:r>
    </w:p>
    <w:p>
      <w:pPr>
        <w:spacing w:after="150"/>
      </w:pPr>
      <w:r>
        <w:rPr/>
        <w:t xml:space="preserve">七、全球软件人才培养比较 58</w:t>
      </w:r>
    </w:p>
    <w:p>
      <w:pPr>
        <w:spacing w:after="150"/>
      </w:pPr>
      <w:r>
        <w:rPr/>
        <w:t xml:space="preserve">1、印度软件人才培养模式 58</w:t>
      </w:r>
    </w:p>
    <w:p>
      <w:pPr>
        <w:spacing w:after="150"/>
      </w:pPr>
      <w:r>
        <w:rPr/>
        <w:t xml:space="preserve">2、爱尔兰软件人才培养模式 61</w:t>
      </w:r>
    </w:p>
    <w:p>
      <w:pPr>
        <w:spacing w:after="150"/>
      </w:pPr>
      <w:r>
        <w:rPr/>
        <w:t xml:space="preserve">3、两国人才培养模式经验借鉴 61</w:t>
      </w:r>
    </w:p>
    <w:p>
      <w:pPr>
        <w:spacing w:after="150"/>
      </w:pPr>
      <w:r>
        <w:rPr/>
        <w:t xml:space="preserve">第二节 全球主要国家(地区)市场分析 63</w:t>
      </w:r>
    </w:p>
    <w:p>
      <w:pPr>
        <w:spacing w:after="150"/>
      </w:pPr>
      <w:r>
        <w:rPr/>
        <w:t xml:space="preserve">一、欧洲软件市场分析 63</w:t>
      </w:r>
    </w:p>
    <w:p>
      <w:pPr>
        <w:spacing w:after="150"/>
      </w:pPr>
      <w:r>
        <w:rPr/>
        <w:t xml:space="preserve">二、美国软件市场分析 63</w:t>
      </w:r>
    </w:p>
    <w:p>
      <w:pPr>
        <w:spacing w:after="150"/>
      </w:pPr>
      <w:r>
        <w:rPr/>
        <w:t xml:space="preserve">三、日本软件市场分析 64</w:t>
      </w:r>
    </w:p>
    <w:p>
      <w:pPr>
        <w:spacing w:after="150"/>
      </w:pPr>
      <w:r>
        <w:rPr/>
        <w:t xml:space="preserve">四、印度软件市场分析 64</w:t>
      </w:r>
    </w:p>
    <w:p>
      <w:pPr>
        <w:spacing w:after="150"/>
      </w:pPr>
      <w:r>
        <w:rPr/>
        <w:t xml:space="preserve">第三节 全球主要国家(地区)模式分析 66</w:t>
      </w:r>
    </w:p>
    <w:p>
      <w:pPr>
        <w:spacing w:after="150"/>
      </w:pPr>
      <w:r>
        <w:rPr/>
        <w:t xml:space="preserve">一、美国模式：技术与服务领导型 66</w:t>
      </w:r>
    </w:p>
    <w:p>
      <w:pPr>
        <w:spacing w:after="150"/>
      </w:pPr>
      <w:r>
        <w:rPr/>
        <w:t xml:space="preserve">二、德国模式：企业级应用及自主研发型 67</w:t>
      </w:r>
    </w:p>
    <w:p>
      <w:pPr>
        <w:spacing w:after="150"/>
      </w:pPr>
      <w:r>
        <w:rPr/>
        <w:t xml:space="preserve">三、日本模式：嵌入式系统开发型 67</w:t>
      </w:r>
    </w:p>
    <w:p>
      <w:pPr>
        <w:spacing w:after="150"/>
      </w:pPr>
      <w:r>
        <w:rPr/>
        <w:t xml:space="preserve">四、印度模式：国际加工服务型 68</w:t>
      </w:r>
    </w:p>
    <w:p>
      <w:pPr>
        <w:spacing w:after="150"/>
      </w:pPr>
      <w:r>
        <w:rPr/>
        <w:t xml:space="preserve">五、爱尔兰模式：生产本地化型 68</w:t>
      </w:r>
    </w:p>
    <w:p>
      <w:pPr>
        <w:spacing w:after="150"/>
      </w:pPr>
      <w:r>
        <w:rPr/>
        <w:t xml:space="preserve">六、以色列模式：自主发展型 69</w:t>
      </w:r>
    </w:p>
    <w:p>
      <w:pPr>
        <w:spacing w:after="150"/>
      </w:pPr>
      <w:r>
        <w:rPr/>
        <w:t xml:space="preserve">第四节 全球软件市场竞争情况分析 70</w:t>
      </w:r>
    </w:p>
    <w:p>
      <w:pPr>
        <w:spacing w:after="150"/>
      </w:pPr>
      <w:r>
        <w:rPr/>
        <w:t xml:space="preserve">一、全球软件市场竞争格局 70</w:t>
      </w:r>
    </w:p>
    <w:p>
      <w:pPr>
        <w:spacing w:after="150"/>
      </w:pPr>
      <w:r>
        <w:rPr/>
        <w:t xml:space="preserve">二、全球软件市场各国优势分析 70</w:t>
      </w:r>
    </w:p>
    <w:p>
      <w:pPr>
        <w:spacing w:after="150"/>
      </w:pPr>
      <w:r>
        <w:rPr/>
        <w:t xml:space="preserve">1、美国掌控软件产业上游 70</w:t>
      </w:r>
    </w:p>
    <w:p>
      <w:pPr>
        <w:spacing w:after="150"/>
      </w:pPr>
      <w:r>
        <w:rPr/>
        <w:t xml:space="preserve">2、欧洲在应用软件领域独树一帜 71</w:t>
      </w:r>
    </w:p>
    <w:p>
      <w:pPr>
        <w:spacing w:after="150"/>
      </w:pPr>
      <w:r>
        <w:rPr/>
        <w:t xml:space="preserve">3、印度软件外包地位强势 71</w:t>
      </w:r>
    </w:p>
    <w:p>
      <w:pPr>
        <w:spacing w:after="150"/>
      </w:pPr>
      <w:r>
        <w:rPr/>
        <w:t xml:space="preserve">4、中国成为巨大的新兴应用市场 73</w:t>
      </w:r>
    </w:p>
    <w:p>
      <w:pPr>
        <w:spacing w:after="150"/>
      </w:pPr>
      <w:r>
        <w:rPr/>
        <w:t xml:space="preserve">三、全球软件市场研发热点 73</w:t>
      </w:r>
    </w:p>
    <w:p>
      <w:pPr>
        <w:spacing w:after="150"/>
      </w:pPr>
      <w:r>
        <w:rPr/>
        <w:t xml:space="preserve">四、全球软件行业盗版情况 74</w:t>
      </w:r>
    </w:p>
    <w:p>
      <w:pPr>
        <w:spacing w:after="150"/>
      </w:pPr>
      <w:r>
        <w:rPr/>
        <w:t xml:space="preserve">第五节 全球软件市场发展趋势分析 74</w:t>
      </w:r>
    </w:p>
    <w:p>
      <w:pPr>
        <w:spacing w:after="150"/>
      </w:pPr>
      <w:r>
        <w:rPr/>
        <w:t xml:space="preserve">一、2024-2029年全球软件市场总体趋势分析 74</w:t>
      </w:r>
    </w:p>
    <w:p>
      <w:pPr>
        <w:spacing w:after="150"/>
      </w:pPr>
      <w:r>
        <w:rPr/>
        <w:t xml:space="preserve">二、2024-2029年全球软件市场嵌入式软件趋势分析 76</w:t>
      </w:r>
    </w:p>
    <w:p>
      <w:pPr>
        <w:spacing w:after="150"/>
      </w:pPr>
      <w:r>
        <w:rPr/>
        <w:t xml:space="preserve">三、2024-2029年全球软件市场结构趋势分析 77</w:t>
      </w:r>
    </w:p>
    <w:p>
      <w:pPr>
        <w:spacing w:after="150"/>
      </w:pPr>
      <w:r>
        <w:rPr/>
        <w:t xml:space="preserve">四、2024-2029年全球软件市场商业模式趋势分析 78</w:t>
      </w:r>
    </w:p>
    <w:p>
      <w:pPr>
        <w:spacing w:after="150"/>
      </w:pPr>
      <w:r>
        <w:rPr/>
        <w:t xml:space="preserve">1、软件产品提供商向价值链下游整合 78</w:t>
      </w:r>
    </w:p>
    <w:p>
      <w:pPr>
        <w:spacing w:after="150"/>
      </w:pPr>
      <w:r>
        <w:rPr/>
        <w:t xml:space="preserve">2、软件网络化趋势明显，企业以租代买 79</w:t>
      </w:r>
    </w:p>
    <w:p>
      <w:pPr>
        <w:spacing w:after="150"/>
      </w:pPr>
      <w:r>
        <w:rPr>
          <w:b w:val="1"/>
          <w:bCs w:val="1"/>
        </w:rPr>
        <w:t xml:space="preserve">第二部分 行业深度分析</w:t>
      </w:r>
    </w:p>
    <w:p>
      <w:pPr>
        <w:spacing w:after="150"/>
      </w:pPr>
      <w:r>
        <w:rPr>
          <w:b w:val="1"/>
          <w:bCs w:val="1"/>
        </w:rPr>
        <w:t xml:space="preserve">第四章 我国软件行业运行现状分析 80</w:t>
      </w:r>
    </w:p>
    <w:p>
      <w:pPr>
        <w:spacing w:after="150"/>
      </w:pPr>
      <w:r>
        <w:rPr/>
        <w:t xml:space="preserve">第一节 我国软件行业发展状况分析 80</w:t>
      </w:r>
    </w:p>
    <w:p>
      <w:pPr>
        <w:spacing w:after="150"/>
      </w:pPr>
      <w:r>
        <w:rPr/>
        <w:t xml:space="preserve">一、我国软件行业发展阶段 80</w:t>
      </w:r>
    </w:p>
    <w:p>
      <w:pPr>
        <w:spacing w:after="150"/>
      </w:pPr>
      <w:r>
        <w:rPr/>
        <w:t xml:space="preserve">二、我国软件行业发展总体概况 81</w:t>
      </w:r>
    </w:p>
    <w:p>
      <w:pPr>
        <w:spacing w:after="150"/>
      </w:pPr>
      <w:r>
        <w:rPr/>
        <w:t xml:space="preserve">三、我国软件行业发展特点分析 81</w:t>
      </w:r>
    </w:p>
    <w:p>
      <w:pPr>
        <w:spacing w:after="150"/>
      </w:pPr>
      <w:r>
        <w:rPr/>
        <w:t xml:space="preserve">第二节 软件行业发展现状 84</w:t>
      </w:r>
    </w:p>
    <w:p>
      <w:pPr>
        <w:spacing w:after="150"/>
      </w:pPr>
      <w:r>
        <w:rPr/>
        <w:t xml:space="preserve">一、我国软件行业市场规模 84</w:t>
      </w:r>
    </w:p>
    <w:p>
      <w:pPr>
        <w:spacing w:after="150"/>
      </w:pPr>
      <w:r>
        <w:rPr/>
        <w:t xml:space="preserve">二、我国软件行业运行分析 85</w:t>
      </w:r>
    </w:p>
    <w:p>
      <w:pPr>
        <w:spacing w:after="150"/>
      </w:pPr>
      <w:r>
        <w:rPr/>
        <w:t xml:space="preserve">1、软件行业收入分析 85</w:t>
      </w:r>
    </w:p>
    <w:p>
      <w:pPr>
        <w:spacing w:after="150"/>
      </w:pPr>
      <w:r>
        <w:rPr/>
        <w:t xml:space="preserve">2、软件产品结构分析 86</w:t>
      </w:r>
    </w:p>
    <w:p>
      <w:pPr>
        <w:spacing w:after="150"/>
      </w:pPr>
      <w:r>
        <w:rPr/>
        <w:t xml:space="preserve">3、软件出口市场分析 86</w:t>
      </w:r>
    </w:p>
    <w:p>
      <w:pPr>
        <w:spacing w:after="150"/>
      </w:pPr>
      <w:r>
        <w:rPr/>
        <w:t xml:space="preserve">4、软件区域市场分析 87</w:t>
      </w:r>
    </w:p>
    <w:p>
      <w:pPr>
        <w:spacing w:after="150"/>
      </w:pPr>
      <w:r>
        <w:rPr/>
        <w:t xml:space="preserve">5、中心城市软件分析 88</w:t>
      </w:r>
    </w:p>
    <w:p>
      <w:pPr>
        <w:spacing w:after="150"/>
      </w:pPr>
      <w:r>
        <w:rPr/>
        <w:t xml:space="preserve">6、软件行业效益分析 88</w:t>
      </w:r>
    </w:p>
    <w:p>
      <w:pPr>
        <w:spacing w:after="150"/>
      </w:pPr>
      <w:r>
        <w:rPr/>
        <w:t xml:space="preserve">三、中国软件企业发展分析 89</w:t>
      </w:r>
    </w:p>
    <w:p>
      <w:pPr>
        <w:spacing w:after="150"/>
      </w:pPr>
      <w:r>
        <w:rPr/>
        <w:t xml:space="preserve">1、软件骨干企业培育分析 89</w:t>
      </w:r>
    </w:p>
    <w:p>
      <w:pPr>
        <w:spacing w:after="150"/>
      </w:pPr>
      <w:r>
        <w:rPr/>
        <w:t xml:space="preserve">2、软件企业转型策略分析 90</w:t>
      </w:r>
    </w:p>
    <w:p>
      <w:pPr>
        <w:spacing w:after="150"/>
      </w:pPr>
      <w:r>
        <w:rPr/>
        <w:t xml:space="preserve">3、创业板软件企业发展现状及对策 90</w:t>
      </w:r>
    </w:p>
    <w:p>
      <w:pPr>
        <w:spacing w:after="150"/>
      </w:pPr>
      <w:r>
        <w:rPr/>
        <w:t xml:space="preserve">四、重点事件对软件行业的影响分析 91</w:t>
      </w:r>
    </w:p>
    <w:p>
      <w:pPr>
        <w:spacing w:after="150"/>
      </w:pPr>
      <w:r>
        <w:rPr/>
        <w:t xml:space="preserve">第三节 软件市场情况分析 94</w:t>
      </w:r>
    </w:p>
    <w:p>
      <w:pPr>
        <w:spacing w:after="150"/>
      </w:pPr>
      <w:r>
        <w:rPr/>
        <w:t xml:space="preserve">一、中国软件市场总体概况 94</w:t>
      </w:r>
    </w:p>
    <w:p>
      <w:pPr>
        <w:spacing w:after="150"/>
      </w:pPr>
      <w:r>
        <w:rPr/>
        <w:t xml:space="preserve">1、软件外包市场现状及趋势分析 94</w:t>
      </w:r>
    </w:p>
    <w:p>
      <w:pPr>
        <w:spacing w:after="150"/>
      </w:pPr>
      <w:r>
        <w:rPr/>
        <w:t xml:space="preserve">2、软件测试市场现状及前景分析 97</w:t>
      </w:r>
    </w:p>
    <w:p>
      <w:pPr>
        <w:spacing w:after="150"/>
      </w:pPr>
      <w:r>
        <w:rPr/>
        <w:t xml:space="preserve">二、中国软件细分行业市场发展分析 100</w:t>
      </w:r>
    </w:p>
    <w:p>
      <w:pPr>
        <w:spacing w:after="150"/>
      </w:pPr>
      <w:r>
        <w:rPr/>
        <w:t xml:space="preserve">三、软件测试市场发展分析 103</w:t>
      </w:r>
    </w:p>
    <w:p>
      <w:pPr>
        <w:spacing w:after="150"/>
      </w:pPr>
      <w:r>
        <w:rPr/>
        <w:t xml:space="preserve">1、软件测试市场发展情况分析 103</w:t>
      </w:r>
    </w:p>
    <w:p>
      <w:pPr>
        <w:spacing w:after="150"/>
      </w:pPr>
      <w:r>
        <w:rPr/>
        <w:t xml:space="preserve">2、软件测试人才供求状况分析 103</w:t>
      </w:r>
    </w:p>
    <w:p>
      <w:pPr>
        <w:spacing w:after="150"/>
      </w:pPr>
      <w:r>
        <w:rPr/>
        <w:t xml:space="preserve">3、软件测试创新情况分析 104</w:t>
      </w:r>
    </w:p>
    <w:p>
      <w:pPr>
        <w:spacing w:after="150"/>
      </w:pPr>
      <w:r>
        <w:rPr/>
        <w:t xml:space="preserve">第四节 我国软件市场定价分析 106</w:t>
      </w:r>
    </w:p>
    <w:p>
      <w:pPr>
        <w:spacing w:after="150"/>
      </w:pPr>
      <w:r>
        <w:rPr/>
        <w:t xml:space="preserve">一、软件市场定价机制组成 106</w:t>
      </w:r>
    </w:p>
    <w:p>
      <w:pPr>
        <w:spacing w:after="150"/>
      </w:pPr>
      <w:r>
        <w:rPr/>
        <w:t xml:space="preserve">二、软件市场定价策略分析 106</w:t>
      </w:r>
    </w:p>
    <w:p>
      <w:pPr>
        <w:spacing w:after="150"/>
      </w:pPr>
      <w:r>
        <w:rPr/>
        <w:t xml:space="preserve">第五节 我国软件市场供需分析 111</w:t>
      </w:r>
    </w:p>
    <w:p>
      <w:pPr>
        <w:spacing w:after="150"/>
      </w:pPr>
      <w:r>
        <w:rPr/>
        <w:t xml:space="preserve">一、我国软件行业供给情况 111</w:t>
      </w:r>
    </w:p>
    <w:p>
      <w:pPr>
        <w:spacing w:after="150"/>
      </w:pPr>
      <w:r>
        <w:rPr/>
        <w:t xml:space="preserve">1、我国软件行业供给分析 111</w:t>
      </w:r>
    </w:p>
    <w:p>
      <w:pPr>
        <w:spacing w:after="150"/>
      </w:pPr>
      <w:r>
        <w:rPr/>
        <w:t xml:space="preserve">2、重点软件品牌企业分析 111</w:t>
      </w:r>
    </w:p>
    <w:p>
      <w:pPr>
        <w:spacing w:after="150"/>
      </w:pPr>
      <w:r>
        <w:rPr/>
        <w:t xml:space="preserve">二、我国软件行业需求情况 112</w:t>
      </w:r>
    </w:p>
    <w:p>
      <w:pPr>
        <w:spacing w:after="150"/>
      </w:pPr>
      <w:r>
        <w:rPr/>
        <w:t xml:space="preserve">1、软件行业需求市场 112</w:t>
      </w:r>
    </w:p>
    <w:p>
      <w:pPr>
        <w:spacing w:after="150"/>
      </w:pPr>
      <w:r>
        <w:rPr/>
        <w:t xml:space="preserve">2、软件行业客户结构 112</w:t>
      </w:r>
    </w:p>
    <w:p>
      <w:pPr>
        <w:spacing w:after="150"/>
      </w:pPr>
      <w:r>
        <w:rPr/>
        <w:t xml:space="preserve">3、软件行业需求地区差异 113</w:t>
      </w:r>
    </w:p>
    <w:p>
      <w:pPr>
        <w:spacing w:after="150"/>
      </w:pPr>
      <w:r>
        <w:rPr/>
        <w:t xml:space="preserve">4、软件行业出口整体情况 114</w:t>
      </w:r>
    </w:p>
    <w:p>
      <w:pPr>
        <w:spacing w:after="150"/>
      </w:pPr>
      <w:r>
        <w:rPr/>
        <w:t xml:space="preserve">5、软件外包服务出口分析 114</w:t>
      </w:r>
    </w:p>
    <w:p>
      <w:pPr>
        <w:spacing w:after="150"/>
      </w:pPr>
      <w:r>
        <w:rPr>
          <w:b w:val="1"/>
          <w:bCs w:val="1"/>
        </w:rPr>
        <w:t xml:space="preserve">第五章 我国软件行业整体运行指标分析 117</w:t>
      </w:r>
    </w:p>
    <w:p>
      <w:pPr>
        <w:spacing w:after="150"/>
      </w:pPr>
      <w:r>
        <w:rPr/>
        <w:t xml:space="preserve">第一节 2019-2023年中国软件行业总体规模分析 117</w:t>
      </w:r>
    </w:p>
    <w:p>
      <w:pPr>
        <w:spacing w:after="150"/>
      </w:pPr>
      <w:r>
        <w:rPr/>
        <w:t xml:space="preserve">一、2019-2023年全国软件企业数量 117</w:t>
      </w:r>
    </w:p>
    <w:p>
      <w:pPr>
        <w:spacing w:after="150"/>
      </w:pPr>
      <w:r>
        <w:rPr/>
        <w:t xml:space="preserve">二、2019-2023年主要地区软件企业数量 117</w:t>
      </w:r>
    </w:p>
    <w:p>
      <w:pPr>
        <w:spacing w:after="150"/>
      </w:pPr>
      <w:r>
        <w:rPr/>
        <w:t xml:space="preserve">三、2019-2023年主要省市软件企业数量 118</w:t>
      </w:r>
    </w:p>
    <w:p>
      <w:pPr>
        <w:spacing w:after="150"/>
      </w:pPr>
      <w:r>
        <w:rPr/>
        <w:t xml:space="preserve">第二节 2019-2023年软件业务收入情况 118</w:t>
      </w:r>
    </w:p>
    <w:p>
      <w:pPr>
        <w:spacing w:after="150"/>
      </w:pPr>
      <w:r>
        <w:rPr/>
        <w:t xml:space="preserve">一、2019-2023年全国软件业务收入 118</w:t>
      </w:r>
    </w:p>
    <w:p>
      <w:pPr>
        <w:spacing w:after="150"/>
      </w:pPr>
      <w:r>
        <w:rPr/>
        <w:t xml:space="preserve">二、2019-2023年主要地区软件业务收入 119</w:t>
      </w:r>
    </w:p>
    <w:p>
      <w:pPr>
        <w:spacing w:after="150"/>
      </w:pPr>
      <w:r>
        <w:rPr/>
        <w:t xml:space="preserve">三、2019-2023年主要省市软件业务收入 119</w:t>
      </w:r>
    </w:p>
    <w:p>
      <w:pPr>
        <w:spacing w:after="150"/>
      </w:pPr>
      <w:r>
        <w:rPr/>
        <w:t xml:space="preserve">第三节 2019-2023年软件产品收入情况 119</w:t>
      </w:r>
    </w:p>
    <w:p>
      <w:pPr>
        <w:spacing w:after="150"/>
      </w:pPr>
      <w:r>
        <w:rPr/>
        <w:t xml:space="preserve">一、2019-2023年全国软件产品收入 119</w:t>
      </w:r>
    </w:p>
    <w:p>
      <w:pPr>
        <w:spacing w:after="150"/>
      </w:pPr>
      <w:r>
        <w:rPr/>
        <w:t xml:space="preserve">二、2019-2023年主要地区软件产品收入 119</w:t>
      </w:r>
    </w:p>
    <w:p>
      <w:pPr>
        <w:spacing w:after="150"/>
      </w:pPr>
      <w:r>
        <w:rPr/>
        <w:t xml:space="preserve">三、2019-2023年主要省市软件产品收入 119</w:t>
      </w:r>
    </w:p>
    <w:p>
      <w:pPr>
        <w:spacing w:after="150"/>
      </w:pPr>
      <w:r>
        <w:rPr/>
        <w:t xml:space="preserve">第四节 2019-2023年信息系统集成服务收入情况 120</w:t>
      </w:r>
    </w:p>
    <w:p>
      <w:pPr>
        <w:spacing w:after="150"/>
      </w:pPr>
      <w:r>
        <w:rPr/>
        <w:t xml:space="preserve">一、2019-2023年全国信息系统集成服务收入 120</w:t>
      </w:r>
    </w:p>
    <w:p>
      <w:pPr>
        <w:spacing w:after="150"/>
      </w:pPr>
      <w:r>
        <w:rPr/>
        <w:t xml:space="preserve">二、2019-2023年主要地区信息系统集成服务收入 120</w:t>
      </w:r>
    </w:p>
    <w:p>
      <w:pPr>
        <w:spacing w:after="150"/>
      </w:pPr>
      <w:r>
        <w:rPr/>
        <w:t xml:space="preserve">三、2019-2023年主要省市信息系统集成服务收入 120</w:t>
      </w:r>
    </w:p>
    <w:p>
      <w:pPr>
        <w:spacing w:after="150"/>
      </w:pPr>
      <w:r>
        <w:rPr/>
        <w:t xml:space="preserve">第五节 2019-2023年信息技术咨询服务收入情况 121</w:t>
      </w:r>
    </w:p>
    <w:p>
      <w:pPr>
        <w:spacing w:after="150"/>
      </w:pPr>
      <w:r>
        <w:rPr/>
        <w:t xml:space="preserve">一、2019-2023年全国信息技术咨询服务收入 121</w:t>
      </w:r>
    </w:p>
    <w:p>
      <w:pPr>
        <w:spacing w:after="150"/>
      </w:pPr>
      <w:r>
        <w:rPr/>
        <w:t xml:space="preserve">二、2019-2023年主要地区信息技术咨询服务收入 121</w:t>
      </w:r>
    </w:p>
    <w:p>
      <w:pPr>
        <w:spacing w:after="150"/>
      </w:pPr>
      <w:r>
        <w:rPr/>
        <w:t xml:space="preserve">三、2019-2023年主要省市信息技术咨询服务收入 121</w:t>
      </w:r>
    </w:p>
    <w:p>
      <w:pPr>
        <w:spacing w:after="150"/>
      </w:pPr>
      <w:r>
        <w:rPr/>
        <w:t xml:space="preserve">第六节 2019-2023年数据处理和运营服务收入情况 122</w:t>
      </w:r>
    </w:p>
    <w:p>
      <w:pPr>
        <w:spacing w:after="150"/>
      </w:pPr>
      <w:r>
        <w:rPr/>
        <w:t xml:space="preserve">一、2019-2023年全国数据处理和运营服务收入 122</w:t>
      </w:r>
    </w:p>
    <w:p>
      <w:pPr>
        <w:spacing w:after="150"/>
      </w:pPr>
      <w:r>
        <w:rPr/>
        <w:t xml:space="preserve">二、2019-2023年主要地区数据处理和运营服务收入 122</w:t>
      </w:r>
    </w:p>
    <w:p>
      <w:pPr>
        <w:spacing w:after="150"/>
      </w:pPr>
      <w:r>
        <w:rPr/>
        <w:t xml:space="preserve">三、2019-2023年主要省市数据处理和运营服务收入 122</w:t>
      </w:r>
    </w:p>
    <w:p>
      <w:pPr>
        <w:spacing w:after="150"/>
      </w:pPr>
      <w:r>
        <w:rPr/>
        <w:t xml:space="preserve">第七节 2019-2023年嵌入式系统软件收入情况 122</w:t>
      </w:r>
    </w:p>
    <w:p>
      <w:pPr>
        <w:spacing w:after="150"/>
      </w:pPr>
      <w:r>
        <w:rPr/>
        <w:t xml:space="preserve">一、2019-2023年全国嵌入式系统软件收入 122</w:t>
      </w:r>
    </w:p>
    <w:p>
      <w:pPr>
        <w:spacing w:after="150"/>
      </w:pPr>
      <w:r>
        <w:rPr/>
        <w:t xml:space="preserve">二、2019-2023年主要地区嵌入式系统软件收入 123</w:t>
      </w:r>
    </w:p>
    <w:p>
      <w:pPr>
        <w:spacing w:after="150"/>
      </w:pPr>
      <w:r>
        <w:rPr/>
        <w:t xml:space="preserve">三、2019-2023年主要省市嵌入式系统软件收入 123</w:t>
      </w:r>
    </w:p>
    <w:p>
      <w:pPr>
        <w:spacing w:after="150"/>
      </w:pPr>
      <w:r>
        <w:rPr/>
        <w:t xml:space="preserve">第八节 2019-2023年IC设计收入情况 123</w:t>
      </w:r>
    </w:p>
    <w:p>
      <w:pPr>
        <w:spacing w:after="150"/>
      </w:pPr>
      <w:r>
        <w:rPr/>
        <w:t xml:space="preserve">一、2019-2023年全国IC设计收入 123</w:t>
      </w:r>
    </w:p>
    <w:p>
      <w:pPr>
        <w:spacing w:after="150"/>
      </w:pPr>
      <w:r>
        <w:rPr/>
        <w:t xml:space="preserve">二、2019-2023年主要地区IC设计收入 124</w:t>
      </w:r>
    </w:p>
    <w:p>
      <w:pPr>
        <w:spacing w:after="150"/>
      </w:pPr>
      <w:r>
        <w:rPr/>
        <w:t xml:space="preserve">三、2019-2023年主要省市IC设计收入 124</w:t>
      </w:r>
    </w:p>
    <w:p>
      <w:pPr>
        <w:spacing w:after="150"/>
      </w:pPr>
      <w:r>
        <w:rPr>
          <w:b w:val="1"/>
          <w:bCs w:val="1"/>
        </w:rPr>
        <w:t xml:space="preserve">第六章 我国软件服务外包市场现状及趋势分析 125</w:t>
      </w:r>
    </w:p>
    <w:p>
      <w:pPr>
        <w:spacing w:after="150"/>
      </w:pPr>
      <w:r>
        <w:rPr/>
        <w:t xml:space="preserve">第一节 我国软件外包市场发展现状分析 125</w:t>
      </w:r>
    </w:p>
    <w:p>
      <w:pPr>
        <w:spacing w:after="150"/>
      </w:pPr>
      <w:r>
        <w:rPr/>
        <w:t xml:space="preserve">一、软件外包市场政策分析 125</w:t>
      </w:r>
    </w:p>
    <w:p>
      <w:pPr>
        <w:spacing w:after="150"/>
      </w:pPr>
      <w:r>
        <w:rPr/>
        <w:t xml:space="preserve">二、软件外包市场规模分析 126</w:t>
      </w:r>
    </w:p>
    <w:p>
      <w:pPr>
        <w:spacing w:after="150"/>
      </w:pPr>
      <w:r>
        <w:rPr/>
        <w:t xml:space="preserve">三、软件外包区域发展情况 126</w:t>
      </w:r>
    </w:p>
    <w:p>
      <w:pPr>
        <w:spacing w:after="150"/>
      </w:pPr>
      <w:r>
        <w:rPr/>
        <w:t xml:space="preserve">四、我国离岸软件外包业务发展策略 126</w:t>
      </w:r>
    </w:p>
    <w:p>
      <w:pPr>
        <w:spacing w:after="150"/>
      </w:pPr>
      <w:r>
        <w:rPr/>
        <w:t xml:space="preserve">第二节 我国承接国际软件外包主要经营模式 128</w:t>
      </w:r>
    </w:p>
    <w:p>
      <w:pPr>
        <w:spacing w:after="150"/>
      </w:pPr>
      <w:r>
        <w:rPr/>
        <w:t xml:space="preserve">一、跨国公司在我国设立的软件研发机构 128</w:t>
      </w:r>
    </w:p>
    <w:p>
      <w:pPr>
        <w:spacing w:after="150"/>
      </w:pPr>
      <w:r>
        <w:rPr/>
        <w:t xml:space="preserve">二、跨国软件公司在我国设立的市场开拓机构 129</w:t>
      </w:r>
    </w:p>
    <w:p>
      <w:pPr>
        <w:spacing w:after="150"/>
      </w:pPr>
      <w:r>
        <w:rPr/>
        <w:t xml:space="preserve">三、我国本土纯粹的国际软件外包企业 129</w:t>
      </w:r>
    </w:p>
    <w:p>
      <w:pPr>
        <w:spacing w:after="150"/>
      </w:pPr>
      <w:r>
        <w:rPr/>
        <w:t xml:space="preserve">四、我国本土研发型的软件外包企业 130</w:t>
      </w:r>
    </w:p>
    <w:p>
      <w:pPr>
        <w:spacing w:after="150"/>
      </w:pPr>
      <w:r>
        <w:rPr/>
        <w:t xml:space="preserve">第三节 我国承接国际软件外包的需求要素 131</w:t>
      </w:r>
    </w:p>
    <w:p>
      <w:pPr>
        <w:spacing w:after="150"/>
      </w:pPr>
      <w:r>
        <w:rPr/>
        <w:t xml:space="preserve">一、直接经济贡献 131</w:t>
      </w:r>
    </w:p>
    <w:p>
      <w:pPr>
        <w:spacing w:after="150"/>
      </w:pPr>
      <w:r>
        <w:rPr/>
        <w:t xml:space="preserve">二、创造就业机会 131</w:t>
      </w:r>
    </w:p>
    <w:p>
      <w:pPr>
        <w:spacing w:after="150"/>
      </w:pPr>
      <w:r>
        <w:rPr/>
        <w:t xml:space="preserve">三、产生技术外溢效应 131</w:t>
      </w:r>
    </w:p>
    <w:p>
      <w:pPr>
        <w:spacing w:after="150"/>
      </w:pPr>
      <w:r>
        <w:rPr/>
        <w:t xml:space="preserve">四、形成产业集群 132</w:t>
      </w:r>
    </w:p>
    <w:p>
      <w:pPr>
        <w:spacing w:after="150"/>
      </w:pPr>
      <w:r>
        <w:rPr/>
        <w:t xml:space="preserve">五、培育国内软件市场等外部性效应 132</w:t>
      </w:r>
    </w:p>
    <w:p>
      <w:pPr>
        <w:spacing w:after="150"/>
      </w:pPr>
      <w:r>
        <w:rPr/>
        <w:t xml:space="preserve">第四节 我国承接国际软件外包的制约因素 133</w:t>
      </w:r>
    </w:p>
    <w:p>
      <w:pPr>
        <w:spacing w:after="150"/>
      </w:pPr>
      <w:r>
        <w:rPr/>
        <w:t xml:space="preserve">一、政府财税支持政策定位不明确 133</w:t>
      </w:r>
    </w:p>
    <w:p>
      <w:pPr>
        <w:spacing w:after="150"/>
      </w:pPr>
      <w:r>
        <w:rPr/>
        <w:t xml:space="preserve">二、知识产权保护力度还欠缺 133</w:t>
      </w:r>
    </w:p>
    <w:p>
      <w:pPr>
        <w:spacing w:after="150"/>
      </w:pPr>
      <w:r>
        <w:rPr/>
        <w:t xml:space="preserve">三、高端人才依然比较紧缺 134</w:t>
      </w:r>
    </w:p>
    <w:p>
      <w:pPr>
        <w:spacing w:after="150"/>
      </w:pPr>
      <w:r>
        <w:rPr/>
        <w:t xml:space="preserve">四、行业协会发展服务能力有待提高 134</w:t>
      </w:r>
    </w:p>
    <w:p>
      <w:pPr>
        <w:spacing w:after="150"/>
      </w:pPr>
      <w:r>
        <w:rPr/>
        <w:t xml:space="preserve">五、融资环境需要改善 134</w:t>
      </w:r>
    </w:p>
    <w:p>
      <w:pPr>
        <w:spacing w:after="150"/>
      </w:pPr>
      <w:r>
        <w:rPr/>
        <w:t xml:space="preserve">第五节 我国承接国际软件外包政策建议 134</w:t>
      </w:r>
    </w:p>
    <w:p>
      <w:pPr>
        <w:spacing w:after="150"/>
      </w:pPr>
      <w:r>
        <w:rPr/>
        <w:t xml:space="preserve">一、有针对性的提供财税支持 134</w:t>
      </w:r>
    </w:p>
    <w:p>
      <w:pPr>
        <w:spacing w:after="150"/>
      </w:pPr>
      <w:r>
        <w:rPr/>
        <w:t xml:space="preserve">二、完善知识产权保护体系 135</w:t>
      </w:r>
    </w:p>
    <w:p>
      <w:pPr>
        <w:spacing w:after="150"/>
      </w:pPr>
      <w:r>
        <w:rPr/>
        <w:t xml:space="preserve">三、进一步加大人才储备 135</w:t>
      </w:r>
    </w:p>
    <w:p>
      <w:pPr>
        <w:spacing w:after="150"/>
      </w:pPr>
      <w:r>
        <w:rPr/>
        <w:t xml:space="preserve">四、提高行业协会的服务能力 135</w:t>
      </w:r>
    </w:p>
    <w:p>
      <w:pPr>
        <w:spacing w:after="150"/>
      </w:pPr>
      <w:r>
        <w:rPr/>
        <w:t xml:space="preserve">五、创造条件协助企业开拓市场 135</w:t>
      </w:r>
    </w:p>
    <w:p>
      <w:pPr>
        <w:spacing w:after="150"/>
      </w:pPr>
      <w:r>
        <w:rPr/>
        <w:t xml:space="preserve">第六节 我国软件服务外包市场发展趋势 136</w:t>
      </w:r>
    </w:p>
    <w:p>
      <w:pPr>
        <w:spacing w:after="150"/>
      </w:pPr>
      <w:r>
        <w:rPr/>
        <w:t xml:space="preserve">一、由简单编码向大型整体外包项目发展 136</w:t>
      </w:r>
    </w:p>
    <w:p>
      <w:pPr>
        <w:spacing w:after="150"/>
      </w:pPr>
      <w:r>
        <w:rPr/>
        <w:t xml:space="preserve">二、项目利润率逐渐提高 136</w:t>
      </w:r>
    </w:p>
    <w:p>
      <w:pPr>
        <w:spacing w:after="150"/>
      </w:pPr>
      <w:r>
        <w:rPr/>
        <w:t xml:space="preserve">三、多样化渠道构建多层次合作平台 136</w:t>
      </w:r>
    </w:p>
    <w:p>
      <w:pPr>
        <w:spacing w:after="150"/>
      </w:pPr>
      <w:r>
        <w:rPr/>
        <w:t xml:space="preserve">四、项目质量和准时交付成为用户核心需求 136</w:t>
      </w:r>
    </w:p>
    <w:p>
      <w:pPr>
        <w:spacing w:after="150"/>
      </w:pPr>
      <w:r>
        <w:rPr/>
        <w:t xml:space="preserve">第七节 我国软件服务外包市场发展预测 137</w:t>
      </w:r>
    </w:p>
    <w:p>
      <w:pPr>
        <w:spacing w:after="150"/>
      </w:pPr>
      <w:r>
        <w:rPr/>
        <w:t xml:space="preserve">一、软件外包服务市场需求预测分析 137</w:t>
      </w:r>
    </w:p>
    <w:p>
      <w:pPr>
        <w:spacing w:after="150"/>
      </w:pPr>
      <w:r>
        <w:rPr/>
        <w:t xml:space="preserve">二、软件外包服务竞争格局预测分析 138</w:t>
      </w:r>
    </w:p>
    <w:p>
      <w:pPr>
        <w:spacing w:after="150"/>
      </w:pPr>
      <w:r>
        <w:rPr/>
        <w:t xml:space="preserve">三、软件外包服务市场盈利预测分析 138</w:t>
      </w:r>
    </w:p>
    <w:p>
      <w:pPr>
        <w:spacing w:after="150"/>
      </w:pPr>
      <w:r>
        <w:rPr>
          <w:b w:val="1"/>
          <w:bCs w:val="1"/>
        </w:rPr>
        <w:t xml:space="preserve">第三部分 市场全景调研</w:t>
      </w:r>
    </w:p>
    <w:p>
      <w:pPr>
        <w:spacing w:after="150"/>
      </w:pPr>
      <w:r>
        <w:rPr>
          <w:b w:val="1"/>
          <w:bCs w:val="1"/>
        </w:rPr>
        <w:t xml:space="preserve">第七章 我国软件细分市场分析及预测 139</w:t>
      </w:r>
    </w:p>
    <w:p>
      <w:pPr>
        <w:spacing w:after="150"/>
      </w:pPr>
      <w:r>
        <w:rPr/>
        <w:t xml:space="preserve">第一节 中国软件行业细分市场结构分析 139</w:t>
      </w:r>
    </w:p>
    <w:p>
      <w:pPr>
        <w:spacing w:after="150"/>
      </w:pPr>
      <w:r>
        <w:rPr/>
        <w:t xml:space="preserve">一、软件行业市场结构现状分析 139</w:t>
      </w:r>
    </w:p>
    <w:p>
      <w:pPr>
        <w:spacing w:after="150"/>
      </w:pPr>
      <w:r>
        <w:rPr/>
        <w:t xml:space="preserve">二、软件行业细分结构特征分析 139</w:t>
      </w:r>
    </w:p>
    <w:p>
      <w:pPr>
        <w:spacing w:after="150"/>
      </w:pPr>
      <w:r>
        <w:rPr/>
        <w:t xml:space="preserve">三、软件行业细分市场发展概况 140</w:t>
      </w:r>
    </w:p>
    <w:p>
      <w:pPr>
        <w:spacing w:after="150"/>
      </w:pPr>
      <w:r>
        <w:rPr/>
        <w:t xml:space="preserve">四、软件行业市场结构变化趋势 141</w:t>
      </w:r>
    </w:p>
    <w:p>
      <w:pPr>
        <w:spacing w:after="150"/>
      </w:pPr>
      <w:r>
        <w:rPr/>
        <w:t xml:space="preserve">第二节 主流系统软件市场分析及预测 142</w:t>
      </w:r>
    </w:p>
    <w:p>
      <w:pPr>
        <w:spacing w:after="150"/>
      </w:pPr>
      <w:r>
        <w:rPr/>
        <w:t xml:space="preserve">一、操作系统市场分析 142</w:t>
      </w:r>
    </w:p>
    <w:p>
      <w:pPr>
        <w:spacing w:after="150"/>
      </w:pPr>
      <w:r>
        <w:rPr/>
        <w:t xml:space="preserve">二、数据库软件市场分析 142</w:t>
      </w:r>
    </w:p>
    <w:p>
      <w:pPr>
        <w:spacing w:after="150"/>
      </w:pPr>
      <w:r>
        <w:rPr/>
        <w:t xml:space="preserve">三、网络管理软件市场分析 149</w:t>
      </w:r>
    </w:p>
    <w:p>
      <w:pPr>
        <w:spacing w:after="150"/>
      </w:pPr>
      <w:r>
        <w:rPr/>
        <w:t xml:space="preserve">四、中间件市场发展情况分析 153</w:t>
      </w:r>
    </w:p>
    <w:p>
      <w:pPr>
        <w:spacing w:after="150"/>
      </w:pPr>
      <w:r>
        <w:rPr/>
        <w:t xml:space="preserve">第三节 安全及防病毒软件市场分析及预测 158</w:t>
      </w:r>
    </w:p>
    <w:p>
      <w:pPr>
        <w:spacing w:after="150"/>
      </w:pPr>
      <w:r>
        <w:rPr/>
        <w:t xml:space="preserve">一、安全及防病毒软件市场规模 158</w:t>
      </w:r>
    </w:p>
    <w:p>
      <w:pPr>
        <w:spacing w:after="150"/>
      </w:pPr>
      <w:r>
        <w:rPr/>
        <w:t xml:space="preserve">二、安全及防病毒软件市场结构 158</w:t>
      </w:r>
    </w:p>
    <w:p>
      <w:pPr>
        <w:spacing w:after="150"/>
      </w:pPr>
      <w:r>
        <w:rPr/>
        <w:t xml:space="preserve">三、中国信息安全威胁分析 161</w:t>
      </w:r>
    </w:p>
    <w:p>
      <w:pPr>
        <w:spacing w:after="150"/>
      </w:pPr>
      <w:r>
        <w:rPr/>
        <w:t xml:space="preserve">四、国内计算机病毒疫情分析 162</w:t>
      </w:r>
    </w:p>
    <w:p>
      <w:pPr>
        <w:spacing w:after="150"/>
      </w:pPr>
      <w:r>
        <w:rPr/>
        <w:t xml:space="preserve">五、国内网络安全漏洞分析 164</w:t>
      </w:r>
    </w:p>
    <w:p>
      <w:pPr>
        <w:spacing w:after="150"/>
      </w:pPr>
      <w:r>
        <w:rPr/>
        <w:t xml:space="preserve">六、安全及防病毒软件市场格局 166</w:t>
      </w:r>
    </w:p>
    <w:p>
      <w:pPr>
        <w:spacing w:after="150"/>
      </w:pPr>
      <w:r>
        <w:rPr/>
        <w:t xml:space="preserve">七、2024-2029年安全及防病毒软件市场发展趋势 168</w:t>
      </w:r>
    </w:p>
    <w:p>
      <w:pPr>
        <w:spacing w:after="150"/>
      </w:pPr>
      <w:r>
        <w:rPr/>
        <w:t xml:space="preserve">第四节 管理软件产品市场分析及预测 170</w:t>
      </w:r>
    </w:p>
    <w:p>
      <w:pPr>
        <w:spacing w:after="150"/>
      </w:pPr>
      <w:r>
        <w:rPr/>
        <w:t xml:space="preserve">一、管理软件市场发展现状 170</w:t>
      </w:r>
    </w:p>
    <w:p>
      <w:pPr>
        <w:spacing w:after="150"/>
      </w:pPr>
      <w:r>
        <w:rPr/>
        <w:t xml:space="preserve">二、管理软件市场规模分析 171</w:t>
      </w:r>
    </w:p>
    <w:p>
      <w:pPr>
        <w:spacing w:after="150"/>
      </w:pPr>
      <w:r>
        <w:rPr/>
        <w:t xml:space="preserve">三、管理软件竞争格局分析 173</w:t>
      </w:r>
    </w:p>
    <w:p>
      <w:pPr>
        <w:spacing w:after="150"/>
      </w:pPr>
      <w:r>
        <w:rPr/>
        <w:t xml:space="preserve">四、管理软件细分市场发展情况 174</w:t>
      </w:r>
    </w:p>
    <w:p>
      <w:pPr>
        <w:spacing w:after="150"/>
      </w:pPr>
      <w:r>
        <w:rPr/>
        <w:t xml:space="preserve">1、ERP市场发展情况 174</w:t>
      </w:r>
    </w:p>
    <w:p>
      <w:pPr>
        <w:spacing w:after="150"/>
      </w:pPr>
      <w:r>
        <w:rPr/>
        <w:t xml:space="preserve">2、HR市场发展情况 175</w:t>
      </w:r>
    </w:p>
    <w:p>
      <w:pPr>
        <w:spacing w:after="150"/>
      </w:pPr>
      <w:r>
        <w:rPr/>
        <w:t xml:space="preserve">3、SCM市场发展情况 177</w:t>
      </w:r>
    </w:p>
    <w:p>
      <w:pPr>
        <w:spacing w:after="150"/>
      </w:pPr>
      <w:r>
        <w:rPr/>
        <w:t xml:space="preserve">4、OA市场发展情况 181</w:t>
      </w:r>
    </w:p>
    <w:p>
      <w:pPr>
        <w:spacing w:after="150"/>
      </w:pPr>
      <w:r>
        <w:rPr/>
        <w:t xml:space="preserve">5、CRM市场发展情况 185</w:t>
      </w:r>
    </w:p>
    <w:p>
      <w:pPr>
        <w:spacing w:after="150"/>
      </w:pPr>
      <w:r>
        <w:rPr/>
        <w:t xml:space="preserve">五、管理软件市场潜力分析 187</w:t>
      </w:r>
    </w:p>
    <w:p>
      <w:pPr>
        <w:spacing w:after="150"/>
      </w:pPr>
      <w:r>
        <w:rPr/>
        <w:t xml:space="preserve">六、2024-2029年管理软件发展趋势分析 188</w:t>
      </w:r>
    </w:p>
    <w:p>
      <w:pPr>
        <w:spacing w:after="150"/>
      </w:pPr>
      <w:r>
        <w:rPr/>
        <w:t xml:space="preserve">第五节 办公软件市场分析及预测 189</w:t>
      </w:r>
    </w:p>
    <w:p>
      <w:pPr>
        <w:spacing w:after="150"/>
      </w:pPr>
      <w:r>
        <w:rPr/>
        <w:t xml:space="preserve">一、办公软件市场规模分析 189</w:t>
      </w:r>
    </w:p>
    <w:p>
      <w:pPr>
        <w:spacing w:after="150"/>
      </w:pPr>
      <w:r>
        <w:rPr/>
        <w:t xml:space="preserve">二、办公软件市场占有率分析 190</w:t>
      </w:r>
    </w:p>
    <w:p>
      <w:pPr>
        <w:spacing w:after="150"/>
      </w:pPr>
      <w:r>
        <w:rPr/>
        <w:t xml:space="preserve">三、办公软件市场竞争情况 191</w:t>
      </w:r>
    </w:p>
    <w:p>
      <w:pPr>
        <w:spacing w:after="150"/>
      </w:pPr>
      <w:r>
        <w:rPr/>
        <w:t xml:space="preserve">四、2024-2029年办公软件应用市场发展趋势 192</w:t>
      </w:r>
    </w:p>
    <w:p>
      <w:pPr>
        <w:spacing w:after="150"/>
      </w:pPr>
      <w:r>
        <w:rPr/>
        <w:t xml:space="preserve">第六节 财务软件市场分析及预测 193</w:t>
      </w:r>
    </w:p>
    <w:p>
      <w:pPr>
        <w:spacing w:after="150"/>
      </w:pPr>
      <w:r>
        <w:rPr/>
        <w:t xml:space="preserve">一、财务软件市场发展现状分析 193</w:t>
      </w:r>
    </w:p>
    <w:p>
      <w:pPr>
        <w:spacing w:after="150"/>
      </w:pPr>
      <w:r>
        <w:rPr/>
        <w:t xml:space="preserve">二、中小企业财务软件主要需求分析 194</w:t>
      </w:r>
    </w:p>
    <w:p>
      <w:pPr>
        <w:spacing w:after="150"/>
      </w:pPr>
      <w:r>
        <w:rPr/>
        <w:t xml:space="preserve">三、“财税一体化”软件分析 195</w:t>
      </w:r>
    </w:p>
    <w:p>
      <w:pPr>
        <w:spacing w:after="150"/>
      </w:pPr>
      <w:r>
        <w:rPr/>
        <w:t xml:space="preserve">四、2024-2029年财务软件市场发展趋势分析 195</w:t>
      </w:r>
    </w:p>
    <w:p>
      <w:pPr>
        <w:spacing w:after="150"/>
      </w:pPr>
      <w:r>
        <w:rPr/>
        <w:t xml:space="preserve">第七节 开源软件市场分析及预测 197</w:t>
      </w:r>
    </w:p>
    <w:p>
      <w:pPr>
        <w:spacing w:after="150"/>
      </w:pPr>
      <w:r>
        <w:rPr/>
        <w:t xml:space="preserve">一、全球开源软件市场规模分析 197</w:t>
      </w:r>
    </w:p>
    <w:p>
      <w:pPr>
        <w:spacing w:after="150"/>
      </w:pPr>
      <w:r>
        <w:rPr/>
        <w:t xml:space="preserve">二、开源软件主要盈利方式分析 198</w:t>
      </w:r>
    </w:p>
    <w:p>
      <w:pPr>
        <w:spacing w:after="150"/>
      </w:pPr>
      <w:r>
        <w:rPr/>
        <w:t xml:space="preserve">三、开源软件发展现状及趋势 200</w:t>
      </w:r>
    </w:p>
    <w:p>
      <w:pPr>
        <w:spacing w:after="150"/>
      </w:pPr>
      <w:r>
        <w:rPr/>
        <w:t xml:space="preserve">四、国内开源软件发展制约因素 202</w:t>
      </w:r>
    </w:p>
    <w:p>
      <w:pPr>
        <w:spacing w:after="150"/>
      </w:pPr>
      <w:r>
        <w:rPr/>
        <w:t xml:space="preserve">五、2024-2029年全球开源软件发展趋势 202</w:t>
      </w:r>
    </w:p>
    <w:p>
      <w:pPr>
        <w:spacing w:after="150"/>
      </w:pPr>
      <w:r>
        <w:rPr/>
        <w:t xml:space="preserve">第八节 嵌入式软件市场分析及预测 205</w:t>
      </w:r>
    </w:p>
    <w:p>
      <w:pPr>
        <w:spacing w:after="150"/>
      </w:pPr>
      <w:r>
        <w:rPr/>
        <w:t xml:space="preserve">一、嵌入式软件市场发展现状 205</w:t>
      </w:r>
    </w:p>
    <w:p>
      <w:pPr>
        <w:spacing w:after="150"/>
      </w:pPr>
      <w:r>
        <w:rPr/>
        <w:t xml:space="preserve">二、嵌入式软件市场规模分析 206</w:t>
      </w:r>
    </w:p>
    <w:p>
      <w:pPr>
        <w:spacing w:after="150"/>
      </w:pPr>
      <w:r>
        <w:rPr/>
        <w:t xml:space="preserve">三、嵌入式软件存在问题分析 206</w:t>
      </w:r>
    </w:p>
    <w:p>
      <w:pPr>
        <w:spacing w:after="150"/>
      </w:pPr>
      <w:r>
        <w:rPr/>
        <w:t xml:space="preserve">四、2024-2029年嵌入式软件市场发展趋势 208</w:t>
      </w:r>
    </w:p>
    <w:p>
      <w:pPr>
        <w:spacing w:after="150"/>
      </w:pPr>
      <w:r>
        <w:rPr/>
        <w:t xml:space="preserve">第九节 教育软件市场分析及预测 209</w:t>
      </w:r>
    </w:p>
    <w:p>
      <w:pPr>
        <w:spacing w:after="150"/>
      </w:pPr>
      <w:r>
        <w:rPr/>
        <w:t xml:space="preserve">一、中国教育信息化发展分析 209</w:t>
      </w:r>
    </w:p>
    <w:p>
      <w:pPr>
        <w:spacing w:after="150"/>
      </w:pPr>
      <w:r>
        <w:rPr/>
        <w:t xml:space="preserve">二、教育软件市场运行形势 210</w:t>
      </w:r>
    </w:p>
    <w:p>
      <w:pPr>
        <w:spacing w:after="150"/>
      </w:pPr>
      <w:r>
        <w:rPr/>
        <w:t xml:space="preserve">三、教育软件市场供需分析 211</w:t>
      </w:r>
    </w:p>
    <w:p>
      <w:pPr>
        <w:spacing w:after="150"/>
      </w:pPr>
      <w:r>
        <w:rPr/>
        <w:t xml:space="preserve">四、教育软件细分产品分析 212</w:t>
      </w:r>
    </w:p>
    <w:p>
      <w:pPr>
        <w:spacing w:after="150"/>
      </w:pPr>
      <w:r>
        <w:rPr/>
        <w:t xml:space="preserve">五、2024-2029年教育软件市场发展趋势 213</w:t>
      </w:r>
    </w:p>
    <w:p>
      <w:pPr>
        <w:spacing w:after="150"/>
      </w:pPr>
      <w:r>
        <w:rPr/>
        <w:t xml:space="preserve">第十节 行业软件市场分析及预测 214</w:t>
      </w:r>
    </w:p>
    <w:p>
      <w:pPr>
        <w:spacing w:after="150"/>
      </w:pPr>
      <w:r>
        <w:rPr/>
        <w:t xml:space="preserve">一、电力行业软件市场分析及预测 214</w:t>
      </w:r>
    </w:p>
    <w:p>
      <w:pPr>
        <w:spacing w:after="150"/>
      </w:pPr>
      <w:r>
        <w:rPr/>
        <w:t xml:space="preserve">二、金融行业软件市场分析及预测 215</w:t>
      </w:r>
    </w:p>
    <w:p>
      <w:pPr>
        <w:spacing w:after="150"/>
      </w:pPr>
      <w:r>
        <w:rPr/>
        <w:t xml:space="preserve">三、医疗行业软件市场分析及预测 218</w:t>
      </w:r>
    </w:p>
    <w:p>
      <w:pPr>
        <w:spacing w:after="150"/>
      </w:pPr>
      <w:r>
        <w:rPr/>
        <w:t xml:space="preserve">四、电信行业软件市场分析及预测 219</w:t>
      </w:r>
    </w:p>
    <w:p>
      <w:pPr>
        <w:spacing w:after="150"/>
      </w:pPr>
      <w:r>
        <w:rPr/>
        <w:t xml:space="preserve">五、物联网应用软件市场分析及预测 220</w:t>
      </w:r>
    </w:p>
    <w:p>
      <w:pPr>
        <w:spacing w:after="150"/>
      </w:pPr>
      <w:r>
        <w:rPr/>
        <w:t xml:space="preserve">六、智能交通软件市场分析及预测 222</w:t>
      </w:r>
    </w:p>
    <w:p>
      <w:pPr>
        <w:spacing w:after="150"/>
      </w:pPr>
      <w:r>
        <w:rPr>
          <w:b w:val="1"/>
          <w:bCs w:val="1"/>
        </w:rPr>
        <w:t xml:space="preserve">第八章 我国移动智能终端软件市场分析 224</w:t>
      </w:r>
    </w:p>
    <w:p>
      <w:pPr>
        <w:spacing w:after="150"/>
      </w:pPr>
      <w:r>
        <w:rPr/>
        <w:t xml:space="preserve">第一节 移动智能终端软件发展情况 224</w:t>
      </w:r>
    </w:p>
    <w:p>
      <w:pPr>
        <w:spacing w:after="150"/>
      </w:pPr>
      <w:r>
        <w:rPr/>
        <w:t xml:space="preserve">一、移动智能终端软件发展背景 224</w:t>
      </w:r>
    </w:p>
    <w:p>
      <w:pPr>
        <w:spacing w:after="150"/>
      </w:pPr>
      <w:r>
        <w:rPr/>
        <w:t xml:space="preserve">1、我国移动话联网市场用户规模 224</w:t>
      </w:r>
    </w:p>
    <w:p>
      <w:pPr>
        <w:spacing w:after="150"/>
      </w:pPr>
      <w:r>
        <w:rPr/>
        <w:t xml:space="preserve">2、我国移动互联网市场规模 224</w:t>
      </w:r>
    </w:p>
    <w:p>
      <w:pPr>
        <w:spacing w:after="150"/>
      </w:pPr>
      <w:r>
        <w:rPr/>
        <w:t xml:space="preserve">3、我国移动智能终端产品市场规模 224</w:t>
      </w:r>
    </w:p>
    <w:p>
      <w:pPr>
        <w:spacing w:after="150"/>
      </w:pPr>
      <w:r>
        <w:rPr/>
        <w:t xml:space="preserve">4、新兴移动智能终端领域分析 226</w:t>
      </w:r>
    </w:p>
    <w:p>
      <w:pPr>
        <w:spacing w:after="150"/>
      </w:pPr>
      <w:r>
        <w:rPr/>
        <w:t xml:space="preserve">二、移动智能终端软件市场现状 229</w:t>
      </w:r>
    </w:p>
    <w:p>
      <w:pPr>
        <w:spacing w:after="150"/>
      </w:pPr>
      <w:r>
        <w:rPr/>
        <w:t xml:space="preserve">1、移动智能终端软件市场规模 229</w:t>
      </w:r>
    </w:p>
    <w:p>
      <w:pPr>
        <w:spacing w:after="150"/>
      </w:pPr>
      <w:r>
        <w:rPr/>
        <w:t xml:space="preserve">2、移动智能终端软件市场格局 230</w:t>
      </w:r>
    </w:p>
    <w:p>
      <w:pPr>
        <w:spacing w:after="150"/>
      </w:pPr>
      <w:r>
        <w:rPr/>
        <w:t xml:space="preserve">3、移动智能终端软件类型结构 231</w:t>
      </w:r>
    </w:p>
    <w:p>
      <w:pPr>
        <w:spacing w:after="150"/>
      </w:pPr>
      <w:r>
        <w:rPr/>
        <w:t xml:space="preserve">三、移动终端操作系统分析 231</w:t>
      </w:r>
    </w:p>
    <w:p>
      <w:pPr>
        <w:spacing w:after="150"/>
      </w:pPr>
      <w:r>
        <w:rPr/>
        <w:t xml:space="preserve">1、移动终端操作系统格局分析 231</w:t>
      </w:r>
    </w:p>
    <w:p>
      <w:pPr>
        <w:spacing w:after="150"/>
      </w:pPr>
      <w:r>
        <w:rPr/>
        <w:t xml:space="preserve">2、主流移动终端操作系统对比 231</w:t>
      </w:r>
    </w:p>
    <w:p>
      <w:pPr>
        <w:spacing w:after="150"/>
      </w:pPr>
      <w:r>
        <w:rPr/>
        <w:t xml:space="preserve">四、移动终端操作软件特点分析 232</w:t>
      </w:r>
    </w:p>
    <w:p>
      <w:pPr>
        <w:spacing w:after="150"/>
      </w:pPr>
      <w:r>
        <w:rPr/>
        <w:t xml:space="preserve">五、移动终端操作软件投融资分析 234</w:t>
      </w:r>
    </w:p>
    <w:p>
      <w:pPr>
        <w:spacing w:after="150"/>
      </w:pPr>
      <w:r>
        <w:rPr/>
        <w:t xml:space="preserve">1、移动终端操作软件投资价值分析 234</w:t>
      </w:r>
    </w:p>
    <w:p>
      <w:pPr>
        <w:spacing w:after="150"/>
      </w:pPr>
      <w:r>
        <w:rPr/>
        <w:t xml:space="preserve">2、移动终端操作软件融资情况分析 235</w:t>
      </w:r>
    </w:p>
    <w:p>
      <w:pPr>
        <w:spacing w:after="150"/>
      </w:pPr>
      <w:r>
        <w:rPr/>
        <w:t xml:space="preserve">3、移动应用软件领域企业估值方法 237</w:t>
      </w:r>
    </w:p>
    <w:p>
      <w:pPr>
        <w:spacing w:after="150"/>
      </w:pPr>
      <w:r>
        <w:rPr/>
        <w:t xml:space="preserve">六、移动终端操作软件市场前景分析 239</w:t>
      </w:r>
    </w:p>
    <w:p>
      <w:pPr>
        <w:spacing w:after="150"/>
      </w:pPr>
      <w:r>
        <w:rPr/>
        <w:t xml:space="preserve">第二节 移动终端游戏市场分析 240</w:t>
      </w:r>
    </w:p>
    <w:p>
      <w:pPr>
        <w:spacing w:after="150"/>
      </w:pPr>
      <w:r>
        <w:rPr/>
        <w:t xml:space="preserve">一、移动游戏发展阶段 240</w:t>
      </w:r>
    </w:p>
    <w:p>
      <w:pPr>
        <w:spacing w:after="150"/>
      </w:pPr>
      <w:r>
        <w:rPr/>
        <w:t xml:space="preserve">二、移动游戏发展情况 241</w:t>
      </w:r>
    </w:p>
    <w:p>
      <w:pPr>
        <w:spacing w:after="150"/>
      </w:pPr>
      <w:r>
        <w:rPr/>
        <w:t xml:space="preserve">三、移动游戏市场分析 242</w:t>
      </w:r>
    </w:p>
    <w:p>
      <w:pPr>
        <w:spacing w:after="150"/>
      </w:pPr>
      <w:r>
        <w:rPr/>
        <w:t xml:space="preserve">1、对个人用户而言 242</w:t>
      </w:r>
    </w:p>
    <w:p>
      <w:pPr>
        <w:spacing w:after="150"/>
      </w:pPr>
      <w:r>
        <w:rPr/>
        <w:t xml:space="preserve">2、对行业参与者而言 243</w:t>
      </w:r>
    </w:p>
    <w:p>
      <w:pPr>
        <w:spacing w:after="150"/>
      </w:pPr>
      <w:r>
        <w:rPr/>
        <w:t xml:space="preserve">四、移动游戏细分市场发展分析 243</w:t>
      </w:r>
    </w:p>
    <w:p>
      <w:pPr>
        <w:spacing w:after="150"/>
      </w:pPr>
      <w:r>
        <w:rPr/>
        <w:t xml:space="preserve">1、移动单机游戏发展状况 243</w:t>
      </w:r>
    </w:p>
    <w:p>
      <w:pPr>
        <w:spacing w:after="150"/>
      </w:pPr>
      <w:r>
        <w:rPr/>
        <w:t xml:space="preserve">2、移动网络游戏发展状况 244</w:t>
      </w:r>
    </w:p>
    <w:p>
      <w:pPr>
        <w:spacing w:after="150"/>
      </w:pPr>
      <w:r>
        <w:rPr/>
        <w:t xml:space="preserve">五、移动游戏研发市场竞争格局 245</w:t>
      </w:r>
    </w:p>
    <w:p>
      <w:pPr>
        <w:spacing w:after="150"/>
      </w:pPr>
      <w:r>
        <w:rPr/>
        <w:t xml:space="preserve">六、移动游戏渠道市场分析 246</w:t>
      </w:r>
    </w:p>
    <w:p>
      <w:pPr>
        <w:spacing w:after="150"/>
      </w:pPr>
      <w:r>
        <w:rPr/>
        <w:t xml:space="preserve">七、移动游戏运营平台实力分析 247</w:t>
      </w:r>
    </w:p>
    <w:p>
      <w:pPr>
        <w:spacing w:after="150"/>
      </w:pPr>
      <w:r>
        <w:rPr/>
        <w:t xml:space="preserve">八、推动移动游戏厂商发展的主要因素 247</w:t>
      </w:r>
    </w:p>
    <w:p>
      <w:pPr>
        <w:spacing w:after="150"/>
      </w:pPr>
      <w:r>
        <w:rPr/>
        <w:t xml:space="preserve">1、推动厂商发展的主要资源 247</w:t>
      </w:r>
    </w:p>
    <w:p>
      <w:pPr>
        <w:spacing w:after="150"/>
      </w:pPr>
      <w:r>
        <w:rPr/>
        <w:t xml:space="preserve">2、推动厂商发展的主要能力 247</w:t>
      </w:r>
    </w:p>
    <w:p>
      <w:pPr>
        <w:spacing w:after="150"/>
      </w:pPr>
      <w:r>
        <w:rPr/>
        <w:t xml:space="preserve">九、中国移动游戏发行市场概述 248</w:t>
      </w:r>
    </w:p>
    <w:p>
      <w:pPr>
        <w:spacing w:after="150"/>
      </w:pPr>
      <w:r>
        <w:rPr/>
        <w:t xml:space="preserve">1、中国移动游戏发行市场概述 248</w:t>
      </w:r>
    </w:p>
    <w:p>
      <w:pPr>
        <w:spacing w:after="150"/>
      </w:pPr>
      <w:r>
        <w:rPr/>
        <w:t xml:space="preserve">2、中国移动游戏发行市场特点 249</w:t>
      </w:r>
    </w:p>
    <w:p>
      <w:pPr>
        <w:spacing w:after="150"/>
      </w:pPr>
      <w:r>
        <w:rPr/>
        <w:t xml:space="preserve">3、中国移动游戏海外发行情况 250</w:t>
      </w:r>
    </w:p>
    <w:p>
      <w:pPr>
        <w:spacing w:after="150"/>
      </w:pPr>
      <w:r>
        <w:rPr/>
        <w:t xml:space="preserve">4、中国移动游戏发行市场竞争格局 250</w:t>
      </w:r>
    </w:p>
    <w:p>
      <w:pPr>
        <w:spacing w:after="150"/>
      </w:pPr>
      <w:r>
        <w:rPr/>
        <w:t xml:space="preserve">5、中国移动游戏发行市场用户竞争格局 251</w:t>
      </w:r>
    </w:p>
    <w:p>
      <w:pPr>
        <w:spacing w:after="150"/>
      </w:pPr>
      <w:r>
        <w:rPr/>
        <w:t xml:space="preserve">6、中国移动游戏发行商实力矩阵 251</w:t>
      </w:r>
    </w:p>
    <w:p>
      <w:pPr>
        <w:spacing w:after="150"/>
      </w:pPr>
      <w:r>
        <w:rPr/>
        <w:t xml:space="preserve">7、推动厂商发展的主要资源 252</w:t>
      </w:r>
    </w:p>
    <w:p>
      <w:pPr>
        <w:spacing w:after="150"/>
      </w:pPr>
      <w:r>
        <w:rPr/>
        <w:t xml:space="preserve">8、推动厂商发展的主要能力 252</w:t>
      </w:r>
    </w:p>
    <w:p>
      <w:pPr>
        <w:spacing w:after="150"/>
      </w:pPr>
      <w:r>
        <w:rPr/>
        <w:t xml:space="preserve">十、移动游戏资本运作情况 253</w:t>
      </w:r>
    </w:p>
    <w:p>
      <w:pPr>
        <w:spacing w:after="150"/>
      </w:pPr>
      <w:r>
        <w:rPr/>
        <w:t xml:space="preserve">十一、移动游戏市场趋势分析 253</w:t>
      </w:r>
    </w:p>
    <w:p>
      <w:pPr>
        <w:spacing w:after="150"/>
      </w:pPr>
      <w:r>
        <w:rPr/>
        <w:t xml:space="preserve">1、移动游戏行业发展趋势 253</w:t>
      </w:r>
    </w:p>
    <w:p>
      <w:pPr>
        <w:spacing w:after="150"/>
      </w:pPr>
      <w:r>
        <w:rPr/>
        <w:t xml:space="preserve">2、移动游戏发展变革趋势 254</w:t>
      </w:r>
    </w:p>
    <w:p>
      <w:pPr>
        <w:spacing w:after="150"/>
      </w:pPr>
      <w:r>
        <w:rPr/>
        <w:t xml:space="preserve">十二、移动游戏市场前景预测 254</w:t>
      </w:r>
    </w:p>
    <w:p>
      <w:pPr>
        <w:spacing w:after="150"/>
      </w:pPr>
      <w:r>
        <w:rPr/>
        <w:t xml:space="preserve">第三节 移动阅读软件市场分析 256</w:t>
      </w:r>
    </w:p>
    <w:p>
      <w:pPr>
        <w:spacing w:after="150"/>
      </w:pPr>
      <w:r>
        <w:rPr/>
        <w:t xml:space="preserve">一、移动阅读软件发展背景 256</w:t>
      </w:r>
    </w:p>
    <w:p>
      <w:pPr>
        <w:spacing w:after="150"/>
      </w:pPr>
      <w:r>
        <w:rPr/>
        <w:t xml:space="preserve">二、移动阅读软件产业链分析 256</w:t>
      </w:r>
    </w:p>
    <w:p>
      <w:pPr>
        <w:spacing w:after="150"/>
      </w:pPr>
      <w:r>
        <w:rPr/>
        <w:t xml:space="preserve">三、移动阅读软件市场现状 257</w:t>
      </w:r>
    </w:p>
    <w:p>
      <w:pPr>
        <w:spacing w:after="150"/>
      </w:pPr>
      <w:r>
        <w:rPr/>
        <w:t xml:space="preserve">1、移动阅读软件市场概况 257</w:t>
      </w:r>
    </w:p>
    <w:p>
      <w:pPr>
        <w:spacing w:after="150"/>
      </w:pPr>
      <w:r>
        <w:rPr/>
        <w:t xml:space="preserve">2、移动阅读软件市场规模 258</w:t>
      </w:r>
    </w:p>
    <w:p>
      <w:pPr>
        <w:spacing w:after="150"/>
      </w:pPr>
      <w:r>
        <w:rPr/>
        <w:t xml:space="preserve">3、移动阅读软件市场结构 259</w:t>
      </w:r>
    </w:p>
    <w:p>
      <w:pPr>
        <w:spacing w:after="150"/>
      </w:pPr>
      <w:r>
        <w:rPr/>
        <w:t xml:space="preserve">4、移动有声阅读市场发展 259</w:t>
      </w:r>
    </w:p>
    <w:p>
      <w:pPr>
        <w:spacing w:after="150"/>
      </w:pPr>
      <w:r>
        <w:rPr/>
        <w:t xml:space="preserve">四、移动阅读软件需求特点 260</w:t>
      </w:r>
    </w:p>
    <w:p>
      <w:pPr>
        <w:spacing w:after="150"/>
      </w:pPr>
      <w:r>
        <w:rPr/>
        <w:t xml:space="preserve">五、主流移动阅读软件对比分析 261</w:t>
      </w:r>
    </w:p>
    <w:p>
      <w:pPr>
        <w:spacing w:after="150"/>
      </w:pPr>
      <w:r>
        <w:rPr/>
        <w:t xml:space="preserve">六、移动阅读软件用户调查分析 262</w:t>
      </w:r>
    </w:p>
    <w:p>
      <w:pPr>
        <w:spacing w:after="150"/>
      </w:pPr>
      <w:r>
        <w:rPr/>
        <w:t xml:space="preserve">七、移动阅读软件发展前景预测 262</w:t>
      </w:r>
    </w:p>
    <w:p>
      <w:pPr>
        <w:spacing w:after="150"/>
      </w:pPr>
      <w:r>
        <w:rPr/>
        <w:t xml:space="preserve">第四节 移动社交软件市场分析 263</w:t>
      </w:r>
    </w:p>
    <w:p>
      <w:pPr>
        <w:spacing w:after="150"/>
      </w:pPr>
      <w:r>
        <w:rPr/>
        <w:t xml:space="preserve">一、移动社交软件发展现状 263</w:t>
      </w:r>
    </w:p>
    <w:p>
      <w:pPr>
        <w:spacing w:after="150"/>
      </w:pPr>
      <w:r>
        <w:rPr/>
        <w:t xml:space="preserve">二、移动社交软件发展方向 264</w:t>
      </w:r>
    </w:p>
    <w:p>
      <w:pPr>
        <w:spacing w:after="150"/>
      </w:pPr>
      <w:r>
        <w:rPr/>
        <w:t xml:space="preserve">三、移动社交软件商业模式分析 265</w:t>
      </w:r>
    </w:p>
    <w:p>
      <w:pPr>
        <w:spacing w:after="150"/>
      </w:pPr>
      <w:r>
        <w:rPr/>
        <w:t xml:space="preserve">四、移动社交软件收入分析 267</w:t>
      </w:r>
    </w:p>
    <w:p>
      <w:pPr>
        <w:spacing w:after="150"/>
      </w:pPr>
      <w:r>
        <w:rPr/>
        <w:t xml:space="preserve">1、移动社交软件收入构成 267</w:t>
      </w:r>
    </w:p>
    <w:p>
      <w:pPr>
        <w:spacing w:after="150"/>
      </w:pPr>
      <w:r>
        <w:rPr/>
        <w:t xml:space="preserve">2、移动社交广告用户认可度 267</w:t>
      </w:r>
    </w:p>
    <w:p>
      <w:pPr>
        <w:spacing w:after="150"/>
      </w:pPr>
      <w:r>
        <w:rPr/>
        <w:t xml:space="preserve">五、移动社交软件市场格局 268</w:t>
      </w:r>
    </w:p>
    <w:p>
      <w:pPr>
        <w:spacing w:after="150"/>
      </w:pPr>
      <w:r>
        <w:rPr/>
        <w:t xml:space="preserve">1、下载量排行分析 268</w:t>
      </w:r>
    </w:p>
    <w:p>
      <w:pPr>
        <w:spacing w:after="150"/>
      </w:pPr>
      <w:r>
        <w:rPr/>
        <w:t xml:space="preserve">2、评分排行分析 269</w:t>
      </w:r>
    </w:p>
    <w:p>
      <w:pPr>
        <w:spacing w:after="150"/>
      </w:pPr>
      <w:r>
        <w:rPr/>
        <w:t xml:space="preserve">六、移动社交软件用户调查分析 270</w:t>
      </w:r>
    </w:p>
    <w:p>
      <w:pPr>
        <w:spacing w:after="150"/>
      </w:pPr>
      <w:r>
        <w:rPr/>
        <w:t xml:space="preserve">1、用户活跃时间分析 270</w:t>
      </w:r>
    </w:p>
    <w:p>
      <w:pPr>
        <w:spacing w:after="150"/>
      </w:pPr>
      <w:r>
        <w:rPr/>
        <w:t xml:space="preserve">2、用户年龄分布 271</w:t>
      </w:r>
    </w:p>
    <w:p>
      <w:pPr>
        <w:spacing w:after="150"/>
      </w:pPr>
      <w:r>
        <w:rPr/>
        <w:t xml:space="preserve">3、各功能使用率 271</w:t>
      </w:r>
    </w:p>
    <w:p>
      <w:pPr>
        <w:spacing w:after="150"/>
      </w:pPr>
      <w:r>
        <w:rPr/>
        <w:t xml:space="preserve">七、移动社交软件发展方向 272</w:t>
      </w:r>
    </w:p>
    <w:p>
      <w:pPr>
        <w:spacing w:after="150"/>
      </w:pPr>
      <w:r>
        <w:rPr/>
        <w:t xml:space="preserve">第五节 其他移动智能终端软件类型市场分析 273</w:t>
      </w:r>
    </w:p>
    <w:p>
      <w:pPr>
        <w:spacing w:after="150"/>
      </w:pPr>
      <w:r>
        <w:rPr/>
        <w:t xml:space="preserve">一、移动生活软件市场分析 273</w:t>
      </w:r>
    </w:p>
    <w:p>
      <w:pPr>
        <w:spacing w:after="150"/>
      </w:pPr>
      <w:r>
        <w:rPr/>
        <w:t xml:space="preserve">二、打车软件市场分析 275</w:t>
      </w:r>
    </w:p>
    <w:p>
      <w:pPr>
        <w:spacing w:after="150"/>
      </w:pPr>
      <w:r>
        <w:rPr/>
        <w:t xml:space="preserve">1、打车软件的概述 275</w:t>
      </w:r>
    </w:p>
    <w:p>
      <w:pPr>
        <w:spacing w:after="150"/>
      </w:pPr>
      <w:r>
        <w:rPr/>
        <w:t xml:space="preserve">2、打车软件市场的发展历程 275</w:t>
      </w:r>
    </w:p>
    <w:p>
      <w:pPr>
        <w:spacing w:after="150"/>
      </w:pPr>
      <w:r>
        <w:rPr/>
        <w:t xml:space="preserve">3、打车软件市场规模 278</w:t>
      </w:r>
    </w:p>
    <w:p>
      <w:pPr>
        <w:spacing w:after="150"/>
      </w:pPr>
      <w:r>
        <w:rPr/>
        <w:t xml:space="preserve">4、打车软件补贴情况分析 279</w:t>
      </w:r>
    </w:p>
    <w:p>
      <w:pPr>
        <w:spacing w:after="150"/>
      </w:pPr>
      <w:r>
        <w:rPr/>
        <w:t xml:space="preserve">6、我国打车软件市场格局 281</w:t>
      </w:r>
    </w:p>
    <w:p>
      <w:pPr>
        <w:spacing w:after="150"/>
      </w:pPr>
      <w:r>
        <w:rPr/>
        <w:t xml:space="preserve">7、我国打车软件融资情况 281</w:t>
      </w:r>
    </w:p>
    <w:p>
      <w:pPr>
        <w:spacing w:after="150"/>
      </w:pPr>
      <w:r>
        <w:rPr/>
        <w:t xml:space="preserve">8、打车软件需求矛盾分析 282</w:t>
      </w:r>
    </w:p>
    <w:p>
      <w:pPr>
        <w:spacing w:after="150"/>
      </w:pPr>
      <w:r>
        <w:rPr/>
        <w:t xml:space="preserve">9、打车软件区域分布特点 282</w:t>
      </w:r>
    </w:p>
    <w:p>
      <w:pPr>
        <w:spacing w:after="150"/>
      </w:pPr>
      <w:r>
        <w:rPr/>
        <w:t xml:space="preserve">10、打车软件发展存在的问题和对策 283</w:t>
      </w:r>
    </w:p>
    <w:p>
      <w:pPr>
        <w:spacing w:after="150"/>
      </w:pPr>
      <w:r>
        <w:rPr/>
        <w:t xml:space="preserve">11、打车软件市场发展前景分析 286</w:t>
      </w:r>
    </w:p>
    <w:p>
      <w:pPr>
        <w:spacing w:after="150"/>
      </w:pPr>
      <w:r>
        <w:rPr>
          <w:b w:val="1"/>
          <w:bCs w:val="1"/>
        </w:rPr>
        <w:t xml:space="preserve">第九章 我国软件行业营销趋势及策略分析 287</w:t>
      </w:r>
    </w:p>
    <w:p>
      <w:pPr>
        <w:spacing w:after="150"/>
      </w:pPr>
      <w:r>
        <w:rPr/>
        <w:t xml:space="preserve">第一节 软件行业销售渠道模式分析 287</w:t>
      </w:r>
    </w:p>
    <w:p>
      <w:pPr>
        <w:spacing w:after="150"/>
      </w:pPr>
      <w:r>
        <w:rPr/>
        <w:t xml:space="preserve">一、分公司加代理商的模式 287</w:t>
      </w:r>
    </w:p>
    <w:p>
      <w:pPr>
        <w:spacing w:after="150"/>
      </w:pPr>
      <w:r>
        <w:rPr/>
        <w:t xml:space="preserve">二、完全代理销售模式 288</w:t>
      </w:r>
    </w:p>
    <w:p>
      <w:pPr>
        <w:spacing w:after="150"/>
      </w:pPr>
      <w:r>
        <w:rPr/>
        <w:t xml:space="preserve">三、软件渠道发展探讨 289</w:t>
      </w:r>
    </w:p>
    <w:p>
      <w:pPr>
        <w:spacing w:after="150"/>
      </w:pPr>
      <w:r>
        <w:rPr/>
        <w:t xml:space="preserve">第二节 软件行业销售渠道建设分析 291</w:t>
      </w:r>
    </w:p>
    <w:p>
      <w:pPr>
        <w:spacing w:after="150"/>
      </w:pPr>
      <w:r>
        <w:rPr/>
        <w:t xml:space="preserve">一、环境因素分析 291</w:t>
      </w:r>
    </w:p>
    <w:p>
      <w:pPr>
        <w:spacing w:after="150"/>
      </w:pPr>
      <w:r>
        <w:rPr/>
        <w:t xml:space="preserve">二、制定渠道建设目标 295</w:t>
      </w:r>
    </w:p>
    <w:p>
      <w:pPr>
        <w:spacing w:after="150"/>
      </w:pPr>
      <w:r>
        <w:rPr/>
        <w:t xml:space="preserve">三、确定渠道结构 296</w:t>
      </w:r>
    </w:p>
    <w:p>
      <w:pPr>
        <w:spacing w:after="150"/>
      </w:pPr>
      <w:r>
        <w:rPr/>
        <w:t xml:space="preserve">四、制定渠道政策 298</w:t>
      </w:r>
    </w:p>
    <w:p>
      <w:pPr>
        <w:spacing w:after="150"/>
      </w:pPr>
      <w:r>
        <w:rPr/>
        <w:t xml:space="preserve">五、渠道管理与维护 299</w:t>
      </w:r>
    </w:p>
    <w:p>
      <w:pPr>
        <w:spacing w:after="150"/>
      </w:pPr>
      <w:r>
        <w:rPr/>
        <w:t xml:space="preserve">第三节 软件企业产品营销现状分析 299</w:t>
      </w:r>
    </w:p>
    <w:p>
      <w:pPr>
        <w:spacing w:after="150"/>
      </w:pPr>
      <w:r>
        <w:rPr/>
        <w:t xml:space="preserve">一、软件企业产品营销现状 299</w:t>
      </w:r>
    </w:p>
    <w:p>
      <w:pPr>
        <w:spacing w:after="150"/>
      </w:pPr>
      <w:r>
        <w:rPr/>
        <w:t xml:space="preserve">二、软件企业产品营销问题 303</w:t>
      </w:r>
    </w:p>
    <w:p>
      <w:pPr>
        <w:spacing w:after="150"/>
      </w:pPr>
      <w:r>
        <w:rPr/>
        <w:t xml:space="preserve">第四节 软件企业产品目标市场分析 305</w:t>
      </w:r>
    </w:p>
    <w:p>
      <w:pPr>
        <w:spacing w:after="150"/>
      </w:pPr>
      <w:r>
        <w:rPr/>
        <w:t xml:space="preserve">一、软件产品目标市场选择 305</w:t>
      </w:r>
    </w:p>
    <w:p>
      <w:pPr>
        <w:spacing w:after="150"/>
      </w:pPr>
      <w:r>
        <w:rPr/>
        <w:t xml:space="preserve">二、软件产品市场定位分析 307</w:t>
      </w:r>
    </w:p>
    <w:p>
      <w:pPr>
        <w:spacing w:after="150"/>
      </w:pPr>
      <w:r>
        <w:rPr/>
        <w:t xml:space="preserve">第五节 软件企业产品营销策略分析 309</w:t>
      </w:r>
    </w:p>
    <w:p>
      <w:pPr>
        <w:spacing w:after="150"/>
      </w:pPr>
      <w:r>
        <w:rPr/>
        <w:t xml:space="preserve">一、渠道策略 309</w:t>
      </w:r>
    </w:p>
    <w:p>
      <w:pPr>
        <w:spacing w:after="150"/>
      </w:pPr>
      <w:r>
        <w:rPr/>
        <w:t xml:space="preserve">二、价格策略 310</w:t>
      </w:r>
    </w:p>
    <w:p>
      <w:pPr>
        <w:spacing w:after="150"/>
      </w:pPr>
      <w:r>
        <w:rPr/>
        <w:t xml:space="preserve">三、品牌策略 314</w:t>
      </w:r>
    </w:p>
    <w:p>
      <w:pPr>
        <w:spacing w:after="150"/>
      </w:pPr>
      <w:r>
        <w:rPr/>
        <w:t xml:space="preserve">四、服务策略 317</w:t>
      </w:r>
    </w:p>
    <w:p>
      <w:pPr>
        <w:spacing w:after="150"/>
      </w:pPr>
      <w:r>
        <w:rPr/>
        <w:t xml:space="preserve">五、拓销策略 319</w:t>
      </w:r>
    </w:p>
    <w:p>
      <w:pPr>
        <w:spacing w:after="150"/>
      </w:pPr>
      <w:r>
        <w:rPr/>
        <w:t xml:space="preserve">六、产品策略 320</w:t>
      </w:r>
    </w:p>
    <w:p>
      <w:pPr>
        <w:spacing w:after="150"/>
      </w:pPr>
      <w:r>
        <w:rPr/>
        <w:t xml:space="preserve">七、试用策略 321</w:t>
      </w:r>
    </w:p>
    <w:p>
      <w:pPr>
        <w:spacing w:after="150"/>
      </w:pPr>
      <w:r>
        <w:rPr/>
        <w:t xml:space="preserve">八、升级策略 322</w:t>
      </w:r>
    </w:p>
    <w:p>
      <w:pPr>
        <w:spacing w:after="150"/>
      </w:pPr>
      <w:r>
        <w:rPr/>
        <w:t xml:space="preserve">九、公关策略 323</w:t>
      </w:r>
    </w:p>
    <w:p>
      <w:pPr>
        <w:spacing w:after="150"/>
      </w:pPr>
      <w:r>
        <w:rPr/>
        <w:t xml:space="preserve">十、培训策略 325</w:t>
      </w:r>
    </w:p>
    <w:p>
      <w:pPr>
        <w:spacing w:after="150"/>
      </w:pPr>
      <w:r>
        <w:rPr>
          <w:b w:val="1"/>
          <w:bCs w:val="1"/>
        </w:rPr>
        <w:t xml:space="preserve">第十章 软件行业重点软件聚集区分析 326</w:t>
      </w:r>
    </w:p>
    <w:p>
      <w:pPr>
        <w:spacing w:after="150"/>
      </w:pPr>
      <w:r>
        <w:rPr/>
        <w:t xml:space="preserve">第一节 软件行业区域发展分析 326</w:t>
      </w:r>
    </w:p>
    <w:p>
      <w:pPr>
        <w:spacing w:after="150"/>
      </w:pPr>
      <w:r>
        <w:rPr/>
        <w:t xml:space="preserve">一、软件行业区域分布概况 326</w:t>
      </w:r>
    </w:p>
    <w:p>
      <w:pPr>
        <w:spacing w:after="150"/>
      </w:pPr>
      <w:r>
        <w:rPr/>
        <w:t xml:space="preserve">二、软件行业城市竞争力情况 326</w:t>
      </w:r>
    </w:p>
    <w:p>
      <w:pPr>
        <w:spacing w:after="150"/>
      </w:pPr>
      <w:r>
        <w:rPr/>
        <w:t xml:space="preserve">第二节 主要软件聚集区发展情况 327</w:t>
      </w:r>
    </w:p>
    <w:p>
      <w:pPr>
        <w:spacing w:after="150"/>
      </w:pPr>
      <w:r>
        <w:rPr/>
        <w:t xml:space="preserve">一、北京中关村软件园 327</w:t>
      </w:r>
    </w:p>
    <w:p>
      <w:pPr>
        <w:spacing w:after="150"/>
      </w:pPr>
      <w:r>
        <w:rPr/>
        <w:t xml:space="preserve">1、园区发展概况 327</w:t>
      </w:r>
    </w:p>
    <w:p>
      <w:pPr>
        <w:spacing w:after="150"/>
      </w:pPr>
      <w:r>
        <w:rPr/>
        <w:t xml:space="preserve">2、园区软件政策 327</w:t>
      </w:r>
    </w:p>
    <w:p>
      <w:pPr>
        <w:spacing w:after="150"/>
      </w:pPr>
      <w:r>
        <w:rPr/>
        <w:t xml:space="preserve">3、园区发展规划 335</w:t>
      </w:r>
    </w:p>
    <w:p>
      <w:pPr>
        <w:spacing w:after="150"/>
      </w:pPr>
      <w:r>
        <w:rPr/>
        <w:t xml:space="preserve">4、园区人才发展情况 336</w:t>
      </w:r>
    </w:p>
    <w:p>
      <w:pPr>
        <w:spacing w:after="150"/>
      </w:pPr>
      <w:r>
        <w:rPr/>
        <w:t xml:space="preserve">5、园区发展动态 336</w:t>
      </w:r>
    </w:p>
    <w:p>
      <w:pPr>
        <w:spacing w:after="150"/>
      </w:pPr>
      <w:r>
        <w:rPr/>
        <w:t xml:space="preserve">二、上海浦东软件园 338</w:t>
      </w:r>
    </w:p>
    <w:p>
      <w:pPr>
        <w:spacing w:after="150"/>
      </w:pPr>
      <w:r>
        <w:rPr/>
        <w:t xml:space="preserve">1、园区发展概况 338</w:t>
      </w:r>
    </w:p>
    <w:p>
      <w:pPr>
        <w:spacing w:after="150"/>
      </w:pPr>
      <w:r>
        <w:rPr/>
        <w:t xml:space="preserve">2、园区软件政策 338</w:t>
      </w:r>
    </w:p>
    <w:p>
      <w:pPr>
        <w:spacing w:after="150"/>
      </w:pPr>
      <w:r>
        <w:rPr/>
        <w:t xml:space="preserve">3、园区所获荣誉、资质 341</w:t>
      </w:r>
    </w:p>
    <w:p>
      <w:pPr>
        <w:spacing w:after="150"/>
      </w:pPr>
      <w:r>
        <w:rPr/>
        <w:t xml:space="preserve">4、园区发展动态 342</w:t>
      </w:r>
    </w:p>
    <w:p>
      <w:pPr>
        <w:spacing w:after="150"/>
      </w:pPr>
      <w:r>
        <w:rPr/>
        <w:t xml:space="preserve">三、武汉光谷软件园 342</w:t>
      </w:r>
    </w:p>
    <w:p>
      <w:pPr>
        <w:spacing w:after="150"/>
      </w:pPr>
      <w:r>
        <w:rPr/>
        <w:t xml:space="preserve">1、园区发展概况 342</w:t>
      </w:r>
    </w:p>
    <w:p>
      <w:pPr>
        <w:spacing w:after="150"/>
      </w:pPr>
      <w:r>
        <w:rPr/>
        <w:t xml:space="preserve">2、园区软件政策 343</w:t>
      </w:r>
    </w:p>
    <w:p>
      <w:pPr>
        <w:spacing w:after="150"/>
      </w:pPr>
      <w:r>
        <w:rPr/>
        <w:t xml:space="preserve">3、园区发展动态 345</w:t>
      </w:r>
    </w:p>
    <w:p>
      <w:pPr>
        <w:spacing w:after="150"/>
      </w:pPr>
      <w:r>
        <w:rPr/>
        <w:t xml:space="preserve">四、大连软件园 345</w:t>
      </w:r>
    </w:p>
    <w:p>
      <w:pPr>
        <w:spacing w:after="150"/>
      </w:pPr>
      <w:r>
        <w:rPr/>
        <w:t xml:space="preserve">1、园区发展概况 345</w:t>
      </w:r>
    </w:p>
    <w:p>
      <w:pPr>
        <w:spacing w:after="150"/>
      </w:pPr>
      <w:r>
        <w:rPr/>
        <w:t xml:space="preserve">2、园区软件政策 346</w:t>
      </w:r>
    </w:p>
    <w:p>
      <w:pPr>
        <w:spacing w:after="150"/>
      </w:pPr>
      <w:r>
        <w:rPr/>
        <w:t xml:space="preserve">3、园区经营情况 351</w:t>
      </w:r>
    </w:p>
    <w:p>
      <w:pPr>
        <w:spacing w:after="150"/>
      </w:pPr>
      <w:r>
        <w:rPr/>
        <w:t xml:space="preserve">4、园区发展动态 351</w:t>
      </w:r>
    </w:p>
    <w:p>
      <w:pPr>
        <w:spacing w:after="150"/>
      </w:pPr>
      <w:r>
        <w:rPr/>
        <w:t xml:space="preserve">五、西安软件园 352</w:t>
      </w:r>
    </w:p>
    <w:p>
      <w:pPr>
        <w:spacing w:after="150"/>
      </w:pPr>
      <w:r>
        <w:rPr/>
        <w:t xml:space="preserve">1、园区发展概况 352</w:t>
      </w:r>
    </w:p>
    <w:p>
      <w:pPr>
        <w:spacing w:after="150"/>
      </w:pPr>
      <w:r>
        <w:rPr/>
        <w:t xml:space="preserve">2、园区产业特色 352</w:t>
      </w:r>
    </w:p>
    <w:p>
      <w:pPr>
        <w:spacing w:after="150"/>
      </w:pPr>
      <w:r>
        <w:rPr/>
        <w:t xml:space="preserve">3、园区发展定位及方向 353</w:t>
      </w:r>
    </w:p>
    <w:p>
      <w:pPr>
        <w:spacing w:after="150"/>
      </w:pPr>
      <w:r>
        <w:rPr/>
        <w:t xml:space="preserve">4、园区发展现状 353</w:t>
      </w:r>
    </w:p>
    <w:p>
      <w:pPr>
        <w:spacing w:after="150"/>
      </w:pPr>
      <w:r>
        <w:rPr/>
        <w:t xml:space="preserve">5、园区发展规划 354</w:t>
      </w:r>
    </w:p>
    <w:p>
      <w:pPr>
        <w:spacing w:after="150"/>
      </w:pPr>
      <w:r>
        <w:rPr/>
        <w:t xml:space="preserve">6、园区发展动态 354</w:t>
      </w:r>
    </w:p>
    <w:p>
      <w:pPr>
        <w:spacing w:after="150"/>
      </w:pPr>
      <w:r>
        <w:rPr/>
        <w:t xml:space="preserve">第三节 行业软件聚集区发展情况 355</w:t>
      </w:r>
    </w:p>
    <w:p>
      <w:pPr>
        <w:spacing w:after="150"/>
      </w:pPr>
      <w:r>
        <w:rPr>
          <w:b w:val="1"/>
          <w:bCs w:val="1"/>
        </w:rPr>
        <w:t xml:space="preserve">第四部分 竞争格局分析</w:t>
      </w:r>
    </w:p>
    <w:p>
      <w:pPr>
        <w:spacing w:after="150"/>
      </w:pPr>
      <w:r>
        <w:rPr>
          <w:b w:val="1"/>
          <w:bCs w:val="1"/>
        </w:rPr>
        <w:t xml:space="preserve">第十一章 2024-2029年软件行业竞争形势及策略 356</w:t>
      </w:r>
    </w:p>
    <w:p>
      <w:pPr>
        <w:spacing w:after="150"/>
      </w:pPr>
      <w:r>
        <w:rPr/>
        <w:t xml:space="preserve">第一节 行业总体市场竞争状况分析 356</w:t>
      </w:r>
    </w:p>
    <w:p>
      <w:pPr>
        <w:spacing w:after="150"/>
      </w:pPr>
      <w:r>
        <w:rPr/>
        <w:t xml:space="preserve">一、软件行业竞争结构分析 356</w:t>
      </w:r>
    </w:p>
    <w:p>
      <w:pPr>
        <w:spacing w:after="150"/>
      </w:pPr>
      <w:r>
        <w:rPr/>
        <w:t xml:space="preserve">二、软件行业企业间竞争格局分析 358</w:t>
      </w:r>
    </w:p>
    <w:p>
      <w:pPr>
        <w:spacing w:after="150"/>
      </w:pPr>
      <w:r>
        <w:rPr/>
        <w:t xml:space="preserve">三、软件行业集中度分析 359</w:t>
      </w:r>
    </w:p>
    <w:p>
      <w:pPr>
        <w:spacing w:after="150"/>
      </w:pPr>
      <w:r>
        <w:rPr/>
        <w:t xml:space="preserve">四、软件行业SWOT分析 359</w:t>
      </w:r>
    </w:p>
    <w:p>
      <w:pPr>
        <w:spacing w:after="150"/>
      </w:pPr>
      <w:r>
        <w:rPr/>
        <w:t xml:space="preserve">第二节 中国软件行业竞争格局综述 361</w:t>
      </w:r>
    </w:p>
    <w:p>
      <w:pPr>
        <w:spacing w:after="150"/>
      </w:pPr>
      <w:r>
        <w:rPr/>
        <w:t xml:space="preserve">一、管理软件市场竞争格局 361</w:t>
      </w:r>
    </w:p>
    <w:p>
      <w:pPr>
        <w:spacing w:after="150"/>
      </w:pPr>
      <w:r>
        <w:rPr/>
        <w:t xml:space="preserve">1、本土品牌超越国际品牌 361</w:t>
      </w:r>
    </w:p>
    <w:p>
      <w:pPr>
        <w:spacing w:after="150"/>
      </w:pPr>
      <w:r>
        <w:rPr/>
        <w:t xml:space="preserve">2、品牌集中度大幅提高 361</w:t>
      </w:r>
    </w:p>
    <w:p>
      <w:pPr>
        <w:spacing w:after="150"/>
      </w:pPr>
      <w:r>
        <w:rPr/>
        <w:t xml:space="preserve">二、高端软件市场竞争格局 361</w:t>
      </w:r>
    </w:p>
    <w:p>
      <w:pPr>
        <w:spacing w:after="150"/>
      </w:pPr>
      <w:r>
        <w:rPr/>
        <w:t xml:space="preserve">1、中外高端软件巨头竞争激烈 361</w:t>
      </w:r>
    </w:p>
    <w:p>
      <w:pPr>
        <w:spacing w:after="150"/>
      </w:pPr>
      <w:r>
        <w:rPr/>
        <w:t xml:space="preserve">2、国外高端软件厂商仍占优势地位 361</w:t>
      </w:r>
    </w:p>
    <w:p>
      <w:pPr>
        <w:spacing w:after="150"/>
      </w:pPr>
      <w:r>
        <w:rPr/>
        <w:t xml:space="preserve">三、通用软件市场竞争格局 362</w:t>
      </w:r>
    </w:p>
    <w:p>
      <w:pPr>
        <w:spacing w:after="150"/>
      </w:pPr>
      <w:r>
        <w:rPr/>
        <w:t xml:space="preserve">1、国外品牌垄断整体市场 362</w:t>
      </w:r>
    </w:p>
    <w:p>
      <w:pPr>
        <w:spacing w:after="150"/>
      </w:pPr>
      <w:r>
        <w:rPr/>
        <w:t xml:space="preserve">2、国产杀毒软件品牌凸显优势 362</w:t>
      </w:r>
    </w:p>
    <w:p>
      <w:pPr>
        <w:spacing w:after="150"/>
      </w:pPr>
      <w:r>
        <w:rPr/>
        <w:t xml:space="preserve">四、中国软件百强及特点 364</w:t>
      </w:r>
    </w:p>
    <w:p>
      <w:pPr>
        <w:spacing w:after="150"/>
      </w:pPr>
      <w:r>
        <w:rPr/>
        <w:t xml:space="preserve">1、软件百强概况 364</w:t>
      </w:r>
    </w:p>
    <w:p>
      <w:pPr>
        <w:spacing w:after="150"/>
      </w:pPr>
      <w:r>
        <w:rPr/>
        <w:t xml:space="preserve">2、软件百强特点 367</w:t>
      </w:r>
    </w:p>
    <w:p>
      <w:pPr>
        <w:spacing w:after="150"/>
      </w:pPr>
      <w:r>
        <w:rPr/>
        <w:t xml:space="preserve">第三节 软件正盗版竞争分析 367</w:t>
      </w:r>
    </w:p>
    <w:p>
      <w:pPr>
        <w:spacing w:after="150"/>
      </w:pPr>
      <w:r>
        <w:rPr/>
        <w:t xml:space="preserve">一、中国企业软件正版化进程 367</w:t>
      </w:r>
    </w:p>
    <w:p>
      <w:pPr>
        <w:spacing w:after="150"/>
      </w:pPr>
      <w:r>
        <w:rPr/>
        <w:t xml:space="preserve">1、软件正版化进展顺利 367</w:t>
      </w:r>
    </w:p>
    <w:p>
      <w:pPr>
        <w:spacing w:after="150"/>
      </w:pPr>
      <w:r>
        <w:rPr/>
        <w:t xml:space="preserve">2、“剑网行动”扩展到网络销售平台 368</w:t>
      </w:r>
    </w:p>
    <w:p>
      <w:pPr>
        <w:spacing w:after="150"/>
      </w:pPr>
      <w:r>
        <w:rPr/>
        <w:t xml:space="preserve">二、中国软件业盗版现状分析 369</w:t>
      </w:r>
    </w:p>
    <w:p>
      <w:pPr>
        <w:spacing w:after="150"/>
      </w:pPr>
      <w:r>
        <w:rPr/>
        <w:t xml:space="preserve">1、软件分类盗版数量 369</w:t>
      </w:r>
    </w:p>
    <w:p>
      <w:pPr>
        <w:spacing w:after="150"/>
      </w:pPr>
      <w:r>
        <w:rPr/>
        <w:t xml:space="preserve">2、软件分类数量盗版率 369</w:t>
      </w:r>
    </w:p>
    <w:p>
      <w:pPr>
        <w:spacing w:after="150"/>
      </w:pPr>
      <w:r>
        <w:rPr/>
        <w:t xml:space="preserve">3、数量盗版率总体情况 369</w:t>
      </w:r>
    </w:p>
    <w:p>
      <w:pPr>
        <w:spacing w:after="150"/>
      </w:pPr>
      <w:r>
        <w:rPr/>
        <w:t xml:space="preserve">4、盗版软件经济损失 370</w:t>
      </w:r>
    </w:p>
    <w:p>
      <w:pPr>
        <w:spacing w:after="150"/>
      </w:pPr>
      <w:r>
        <w:rPr/>
        <w:t xml:space="preserve">5、软件价值盗版率 370</w:t>
      </w:r>
    </w:p>
    <w:p>
      <w:pPr>
        <w:spacing w:after="150"/>
      </w:pPr>
      <w:r>
        <w:rPr/>
        <w:t xml:space="preserve">三、正盗版软件竞争情况 371</w:t>
      </w:r>
    </w:p>
    <w:p>
      <w:pPr>
        <w:spacing w:after="150"/>
      </w:pPr>
      <w:r>
        <w:rPr/>
        <w:t xml:space="preserve">1、正版软件单机安装数量上升 371</w:t>
      </w:r>
    </w:p>
    <w:p>
      <w:pPr>
        <w:spacing w:after="150"/>
      </w:pPr>
      <w:r>
        <w:rPr/>
        <w:t xml:space="preserve">2、盗版行为出现结构性变化 371</w:t>
      </w:r>
    </w:p>
    <w:p>
      <w:pPr>
        <w:spacing w:after="150"/>
      </w:pPr>
      <w:r>
        <w:rPr/>
        <w:t xml:space="preserve">3、软件用户结构趋于复杂化 371</w:t>
      </w:r>
    </w:p>
    <w:p>
      <w:pPr>
        <w:spacing w:after="150"/>
      </w:pPr>
      <w:r>
        <w:rPr/>
        <w:t xml:space="preserve">第四节 2024-2029年软件市场竞争策略分析 372</w:t>
      </w:r>
    </w:p>
    <w:p>
      <w:pPr>
        <w:spacing w:after="150"/>
      </w:pPr>
      <w:r>
        <w:rPr/>
        <w:t xml:space="preserve">一、市场渗透策略 372</w:t>
      </w:r>
    </w:p>
    <w:p>
      <w:pPr>
        <w:spacing w:after="150"/>
      </w:pPr>
      <w:r>
        <w:rPr/>
        <w:t xml:space="preserve">二、市场开发策略 372</w:t>
      </w:r>
    </w:p>
    <w:p>
      <w:pPr>
        <w:spacing w:after="150"/>
      </w:pPr>
      <w:r>
        <w:rPr/>
        <w:t xml:space="preserve">三、客户定位策略 372</w:t>
      </w:r>
    </w:p>
    <w:p>
      <w:pPr>
        <w:spacing w:after="150"/>
      </w:pPr>
      <w:r>
        <w:rPr/>
        <w:t xml:space="preserve">四、交叉销售策略 372</w:t>
      </w:r>
    </w:p>
    <w:p>
      <w:pPr>
        <w:spacing w:after="150"/>
      </w:pPr>
      <w:r>
        <w:rPr>
          <w:b w:val="1"/>
          <w:bCs w:val="1"/>
        </w:rPr>
        <w:t xml:space="preserve">第十二章 软件行业领先企业经营分析 373</w:t>
      </w:r>
    </w:p>
    <w:p>
      <w:pPr>
        <w:spacing w:after="150"/>
      </w:pPr>
      <w:r>
        <w:rPr/>
        <w:t xml:space="preserve">第一节 中国软件企业总体发展状况分析 373</w:t>
      </w:r>
    </w:p>
    <w:p>
      <w:pPr>
        <w:spacing w:after="150"/>
      </w:pPr>
      <w:r>
        <w:rPr/>
        <w:t xml:space="preserve">一、软件企业类型及品牌创新 373</w:t>
      </w:r>
    </w:p>
    <w:p>
      <w:pPr>
        <w:spacing w:after="150"/>
      </w:pPr>
      <w:r>
        <w:rPr/>
        <w:t xml:space="preserve">二、软件企业国际竞争力分析 373</w:t>
      </w:r>
    </w:p>
    <w:p>
      <w:pPr>
        <w:spacing w:after="150"/>
      </w:pPr>
      <w:r>
        <w:rPr/>
        <w:t xml:space="preserve">三、软件行业企业排名分析 374</w:t>
      </w:r>
    </w:p>
    <w:p>
      <w:pPr>
        <w:spacing w:after="150"/>
      </w:pPr>
      <w:r>
        <w:rPr/>
        <w:t xml:space="preserve">第二节 中国领先软件企业经营形势分析 374</w:t>
      </w:r>
    </w:p>
    <w:p>
      <w:pPr>
        <w:spacing w:after="150"/>
      </w:pPr>
      <w:r>
        <w:rPr/>
        <w:t xml:space="preserve">一、中国软件与技术服务股份有限公司 374</w:t>
      </w:r>
    </w:p>
    <w:p>
      <w:pPr>
        <w:spacing w:after="150"/>
      </w:pPr>
      <w:r>
        <w:rPr/>
        <w:t xml:space="preserve">1、企业发展简况分析 374</w:t>
      </w:r>
    </w:p>
    <w:p>
      <w:pPr>
        <w:spacing w:after="150"/>
      </w:pPr>
      <w:r>
        <w:rPr/>
        <w:t xml:space="preserve">2、企业主要软件产品 375</w:t>
      </w:r>
    </w:p>
    <w:p>
      <w:pPr>
        <w:spacing w:after="150"/>
      </w:pPr>
      <w:r>
        <w:rPr/>
        <w:t xml:space="preserve">3、企业经营指标分析 375</w:t>
      </w:r>
    </w:p>
    <w:p>
      <w:pPr>
        <w:spacing w:after="150"/>
      </w:pPr>
      <w:r>
        <w:rPr/>
        <w:t xml:space="preserve">4、企业经营优势分析 376</w:t>
      </w:r>
    </w:p>
    <w:p>
      <w:pPr>
        <w:spacing w:after="150"/>
      </w:pPr>
      <w:r>
        <w:rPr/>
        <w:t xml:space="preserve">5、企业客户群体分析 377</w:t>
      </w:r>
    </w:p>
    <w:p>
      <w:pPr>
        <w:spacing w:after="150"/>
      </w:pPr>
      <w:r>
        <w:rPr/>
        <w:t xml:space="preserve">6、企业解决方案分析 378</w:t>
      </w:r>
    </w:p>
    <w:p>
      <w:pPr>
        <w:spacing w:after="150"/>
      </w:pPr>
      <w:r>
        <w:rPr/>
        <w:t xml:space="preserve">7、企业投资兼并与重组分析 378</w:t>
      </w:r>
    </w:p>
    <w:p>
      <w:pPr>
        <w:spacing w:after="150"/>
      </w:pPr>
      <w:r>
        <w:rPr/>
        <w:t xml:space="preserve">8、企业最新发展动向分析 378</w:t>
      </w:r>
    </w:p>
    <w:p>
      <w:pPr>
        <w:spacing w:after="150"/>
      </w:pPr>
      <w:r>
        <w:rPr/>
        <w:t xml:space="preserve">二、用友软件股份有限公司 379</w:t>
      </w:r>
    </w:p>
    <w:p>
      <w:pPr>
        <w:spacing w:after="150"/>
      </w:pPr>
      <w:r>
        <w:rPr/>
        <w:t xml:space="preserve">1、企业发展简况分析 379</w:t>
      </w:r>
    </w:p>
    <w:p>
      <w:pPr>
        <w:spacing w:after="150"/>
      </w:pPr>
      <w:r>
        <w:rPr/>
        <w:t xml:space="preserve">2、企业主要软件产品 380</w:t>
      </w:r>
    </w:p>
    <w:p>
      <w:pPr>
        <w:spacing w:after="150"/>
      </w:pPr>
      <w:r>
        <w:rPr/>
        <w:t xml:space="preserve">3、企业经营指标分析 380</w:t>
      </w:r>
    </w:p>
    <w:p>
      <w:pPr>
        <w:spacing w:after="150"/>
      </w:pPr>
      <w:r>
        <w:rPr/>
        <w:t xml:space="preserve">4、企业技术优势分析 382</w:t>
      </w:r>
    </w:p>
    <w:p>
      <w:pPr>
        <w:spacing w:after="150"/>
      </w:pPr>
      <w:r>
        <w:rPr/>
        <w:t xml:space="preserve">5、企业销售网络分析 383</w:t>
      </w:r>
    </w:p>
    <w:p>
      <w:pPr>
        <w:spacing w:after="150"/>
      </w:pPr>
      <w:r>
        <w:rPr/>
        <w:t xml:space="preserve">6、企业成功案例分析 383</w:t>
      </w:r>
    </w:p>
    <w:p>
      <w:pPr>
        <w:spacing w:after="150"/>
      </w:pPr>
      <w:r>
        <w:rPr/>
        <w:t xml:space="preserve">7、企业投资兼并与重组分析 384</w:t>
      </w:r>
    </w:p>
    <w:p>
      <w:pPr>
        <w:spacing w:after="150"/>
      </w:pPr>
      <w:r>
        <w:rPr/>
        <w:t xml:space="preserve">8、企业最新发展动向分析 384</w:t>
      </w:r>
    </w:p>
    <w:p>
      <w:pPr>
        <w:spacing w:after="150"/>
      </w:pPr>
      <w:r>
        <w:rPr/>
        <w:t xml:space="preserve">三、浙大网新科技股份有限公司 386</w:t>
      </w:r>
    </w:p>
    <w:p>
      <w:pPr>
        <w:spacing w:after="150"/>
      </w:pPr>
      <w:r>
        <w:rPr/>
        <w:t xml:space="preserve">1、企业发展简况分析 386</w:t>
      </w:r>
    </w:p>
    <w:p>
      <w:pPr>
        <w:spacing w:after="150"/>
      </w:pPr>
      <w:r>
        <w:rPr/>
        <w:t xml:space="preserve">2、企业主要软件产品 386</w:t>
      </w:r>
    </w:p>
    <w:p>
      <w:pPr>
        <w:spacing w:after="150"/>
      </w:pPr>
      <w:r>
        <w:rPr/>
        <w:t xml:space="preserve">3、企业经营指标分析 386</w:t>
      </w:r>
    </w:p>
    <w:p>
      <w:pPr>
        <w:spacing w:after="150"/>
      </w:pPr>
      <w:r>
        <w:rPr/>
        <w:t xml:space="preserve">4、企业人才队伍分析 388</w:t>
      </w:r>
    </w:p>
    <w:p>
      <w:pPr>
        <w:spacing w:after="150"/>
      </w:pPr>
      <w:r>
        <w:rPr/>
        <w:t xml:space="preserve">5、企业能力体系分析 388</w:t>
      </w:r>
    </w:p>
    <w:p>
      <w:pPr>
        <w:spacing w:after="150"/>
      </w:pPr>
      <w:r>
        <w:rPr/>
        <w:t xml:space="preserve">6、企业解决方案分析 388</w:t>
      </w:r>
    </w:p>
    <w:p>
      <w:pPr>
        <w:spacing w:after="150"/>
      </w:pPr>
      <w:r>
        <w:rPr/>
        <w:t xml:space="preserve">7、企业投资兼并与重组分析 389</w:t>
      </w:r>
    </w:p>
    <w:p>
      <w:pPr>
        <w:spacing w:after="150"/>
      </w:pPr>
      <w:r>
        <w:rPr/>
        <w:t xml:space="preserve">8、企业最新发展动向分析 390</w:t>
      </w:r>
    </w:p>
    <w:p>
      <w:pPr>
        <w:spacing w:after="150"/>
      </w:pPr>
      <w:r>
        <w:rPr/>
        <w:t xml:space="preserve">四、上海海隆软件股份有限公司 390</w:t>
      </w:r>
    </w:p>
    <w:p>
      <w:pPr>
        <w:spacing w:after="150"/>
      </w:pPr>
      <w:r>
        <w:rPr/>
        <w:t xml:space="preserve">1、企业发展简况分析 390</w:t>
      </w:r>
    </w:p>
    <w:p>
      <w:pPr>
        <w:spacing w:after="150"/>
      </w:pPr>
      <w:r>
        <w:rPr/>
        <w:t xml:space="preserve">2、企业主要软件产品 391</w:t>
      </w:r>
    </w:p>
    <w:p>
      <w:pPr>
        <w:spacing w:after="150"/>
      </w:pPr>
      <w:r>
        <w:rPr/>
        <w:t xml:space="preserve">3、企业经营指标分析 391</w:t>
      </w:r>
    </w:p>
    <w:p>
      <w:pPr>
        <w:spacing w:after="150"/>
      </w:pPr>
      <w:r>
        <w:rPr/>
        <w:t xml:space="preserve">4、企业人才结构分析 393</w:t>
      </w:r>
    </w:p>
    <w:p>
      <w:pPr>
        <w:spacing w:after="150"/>
      </w:pPr>
      <w:r>
        <w:rPr/>
        <w:t xml:space="preserve">5、企业经营战略分析 393</w:t>
      </w:r>
    </w:p>
    <w:p>
      <w:pPr>
        <w:spacing w:after="150"/>
      </w:pPr>
      <w:r>
        <w:rPr/>
        <w:t xml:space="preserve">6、企业业务推进体制 394</w:t>
      </w:r>
    </w:p>
    <w:p>
      <w:pPr>
        <w:spacing w:after="150"/>
      </w:pPr>
      <w:r>
        <w:rPr/>
        <w:t xml:space="preserve">7、企业投资兼并与重组分析 394</w:t>
      </w:r>
    </w:p>
    <w:p>
      <w:pPr>
        <w:spacing w:after="150"/>
      </w:pPr>
      <w:r>
        <w:rPr/>
        <w:t xml:space="preserve">8、企业最新发展动向分析 396</w:t>
      </w:r>
    </w:p>
    <w:p>
      <w:pPr>
        <w:spacing w:after="150"/>
      </w:pPr>
      <w:r>
        <w:rPr/>
        <w:t xml:space="preserve">五、北京神州泰岳软件股份有限公司 396</w:t>
      </w:r>
    </w:p>
    <w:p>
      <w:pPr>
        <w:spacing w:after="150"/>
      </w:pPr>
      <w:r>
        <w:rPr/>
        <w:t xml:space="preserve">1、企业发展简况分析 396</w:t>
      </w:r>
    </w:p>
    <w:p>
      <w:pPr>
        <w:spacing w:after="150"/>
      </w:pPr>
      <w:r>
        <w:rPr/>
        <w:t xml:space="preserve">2、企业主要软件产品 398</w:t>
      </w:r>
    </w:p>
    <w:p>
      <w:pPr>
        <w:spacing w:after="150"/>
      </w:pPr>
      <w:r>
        <w:rPr/>
        <w:t xml:space="preserve">3、企业经营指标分析 398</w:t>
      </w:r>
    </w:p>
    <w:p>
      <w:pPr>
        <w:spacing w:after="150"/>
      </w:pPr>
      <w:r>
        <w:rPr/>
        <w:t xml:space="preserve">4、企业主要客户分析 400</w:t>
      </w:r>
    </w:p>
    <w:p>
      <w:pPr>
        <w:spacing w:after="150"/>
      </w:pPr>
      <w:r>
        <w:rPr/>
        <w:t xml:space="preserve">5、企业经营优势分析 400</w:t>
      </w:r>
    </w:p>
    <w:p>
      <w:pPr>
        <w:spacing w:after="150"/>
      </w:pPr>
      <w:r>
        <w:rPr/>
        <w:t xml:space="preserve">6、企业解决方案分析 402</w:t>
      </w:r>
    </w:p>
    <w:p>
      <w:pPr>
        <w:spacing w:after="150"/>
      </w:pPr>
      <w:r>
        <w:rPr/>
        <w:t xml:space="preserve">7、企业投资兼并与重组分析 403</w:t>
      </w:r>
    </w:p>
    <w:p>
      <w:pPr>
        <w:spacing w:after="150"/>
      </w:pPr>
      <w:r>
        <w:rPr/>
        <w:t xml:space="preserve">8、企业最新发展动向分析 403</w:t>
      </w:r>
    </w:p>
    <w:p>
      <w:pPr>
        <w:spacing w:after="150"/>
      </w:pPr>
      <w:r>
        <w:rPr/>
        <w:t xml:space="preserve">六、北京久其软件股份有限公司 403</w:t>
      </w:r>
    </w:p>
    <w:p>
      <w:pPr>
        <w:spacing w:after="150"/>
      </w:pPr>
      <w:r>
        <w:rPr/>
        <w:t xml:space="preserve">1、企业发展简况分析 403</w:t>
      </w:r>
    </w:p>
    <w:p>
      <w:pPr>
        <w:spacing w:after="150"/>
      </w:pPr>
      <w:r>
        <w:rPr/>
        <w:t xml:space="preserve">2、企业主要软件产品 403</w:t>
      </w:r>
    </w:p>
    <w:p>
      <w:pPr>
        <w:spacing w:after="150"/>
      </w:pPr>
      <w:r>
        <w:rPr/>
        <w:t xml:space="preserve">3、企业经营指标分析 404</w:t>
      </w:r>
    </w:p>
    <w:p>
      <w:pPr>
        <w:spacing w:after="150"/>
      </w:pPr>
      <w:r>
        <w:rPr/>
        <w:t xml:space="preserve">4、企业营销网络分析 405</w:t>
      </w:r>
    </w:p>
    <w:p>
      <w:pPr>
        <w:spacing w:after="150"/>
      </w:pPr>
      <w:r>
        <w:rPr/>
        <w:t xml:space="preserve">5、企业经营品牌分析 405</w:t>
      </w:r>
    </w:p>
    <w:p>
      <w:pPr>
        <w:spacing w:after="150"/>
      </w:pPr>
      <w:r>
        <w:rPr/>
        <w:t xml:space="preserve">6、企业解决方案分析 405</w:t>
      </w:r>
    </w:p>
    <w:p>
      <w:pPr>
        <w:spacing w:after="150"/>
      </w:pPr>
      <w:r>
        <w:rPr/>
        <w:t xml:space="preserve">7、企业经典案例分析 406</w:t>
      </w:r>
    </w:p>
    <w:p>
      <w:pPr>
        <w:spacing w:after="150"/>
      </w:pPr>
      <w:r>
        <w:rPr/>
        <w:t xml:space="preserve">8、企业最新发展动向分析、 408</w:t>
      </w:r>
    </w:p>
    <w:p>
      <w:pPr>
        <w:spacing w:after="150"/>
      </w:pPr>
      <w:r>
        <w:rPr/>
        <w:t xml:space="preserve">七、南京联创科技集团股份有限公司 408</w:t>
      </w:r>
    </w:p>
    <w:p>
      <w:pPr>
        <w:spacing w:after="150"/>
      </w:pPr>
      <w:r>
        <w:rPr/>
        <w:t xml:space="preserve">1、企业发展简况分析 408</w:t>
      </w:r>
    </w:p>
    <w:p>
      <w:pPr>
        <w:spacing w:after="150"/>
      </w:pPr>
      <w:r>
        <w:rPr/>
        <w:t xml:space="preserve">2、企业主要软件产品 408</w:t>
      </w:r>
    </w:p>
    <w:p>
      <w:pPr>
        <w:spacing w:after="150"/>
      </w:pPr>
      <w:r>
        <w:rPr/>
        <w:t xml:space="preserve">3、企业经营指标分析 408</w:t>
      </w:r>
    </w:p>
    <w:p>
      <w:pPr>
        <w:spacing w:after="150"/>
      </w:pPr>
      <w:r>
        <w:rPr/>
        <w:t xml:space="preserve">4、企业技术创新分析 409</w:t>
      </w:r>
    </w:p>
    <w:p>
      <w:pPr>
        <w:spacing w:after="150"/>
      </w:pPr>
      <w:r>
        <w:rPr/>
        <w:t xml:space="preserve">5、企业知识产权分析 409</w:t>
      </w:r>
    </w:p>
    <w:p>
      <w:pPr>
        <w:spacing w:after="150"/>
      </w:pPr>
      <w:r>
        <w:rPr/>
        <w:t xml:space="preserve">6、企业解决方案分析 409</w:t>
      </w:r>
    </w:p>
    <w:p>
      <w:pPr>
        <w:spacing w:after="150"/>
      </w:pPr>
      <w:r>
        <w:rPr/>
        <w:t xml:space="preserve">7、企业主要客户分析 410</w:t>
      </w:r>
    </w:p>
    <w:p>
      <w:pPr>
        <w:spacing w:after="150"/>
      </w:pPr>
      <w:r>
        <w:rPr/>
        <w:t xml:space="preserve">8、企业最新发展动向分析 411</w:t>
      </w:r>
    </w:p>
    <w:p>
      <w:pPr>
        <w:spacing w:after="150"/>
      </w:pPr>
      <w:r>
        <w:rPr/>
        <w:t xml:space="preserve">八、厦门三五互联科技股份有限公司 412</w:t>
      </w:r>
    </w:p>
    <w:p>
      <w:pPr>
        <w:spacing w:after="150"/>
      </w:pPr>
      <w:r>
        <w:rPr/>
        <w:t xml:space="preserve">1、企业发展简况分析 412</w:t>
      </w:r>
    </w:p>
    <w:p>
      <w:pPr>
        <w:spacing w:after="150"/>
      </w:pPr>
      <w:r>
        <w:rPr/>
        <w:t xml:space="preserve">2、企业主要软件产品 412</w:t>
      </w:r>
    </w:p>
    <w:p>
      <w:pPr>
        <w:spacing w:after="150"/>
      </w:pPr>
      <w:r>
        <w:rPr/>
        <w:t xml:space="preserve">3、企业经营指标分析 413</w:t>
      </w:r>
    </w:p>
    <w:p>
      <w:pPr>
        <w:spacing w:after="150"/>
      </w:pPr>
      <w:r>
        <w:rPr/>
        <w:t xml:space="preserve">4、企业运营服务分析 414</w:t>
      </w:r>
    </w:p>
    <w:p>
      <w:pPr>
        <w:spacing w:after="150"/>
      </w:pPr>
      <w:r>
        <w:rPr/>
        <w:t xml:space="preserve">5、企业经营环境分析 415</w:t>
      </w:r>
    </w:p>
    <w:p>
      <w:pPr>
        <w:spacing w:after="150"/>
      </w:pPr>
      <w:r>
        <w:rPr/>
        <w:t xml:space="preserve">6、企业解决方案分析 415</w:t>
      </w:r>
    </w:p>
    <w:p>
      <w:pPr>
        <w:spacing w:after="150"/>
      </w:pPr>
      <w:r>
        <w:rPr/>
        <w:t xml:space="preserve">7、企业主要客户分析 416</w:t>
      </w:r>
    </w:p>
    <w:p>
      <w:pPr>
        <w:spacing w:after="150"/>
      </w:pPr>
      <w:r>
        <w:rPr/>
        <w:t xml:space="preserve">8、企业最新发展动向分析 416</w:t>
      </w:r>
    </w:p>
    <w:p>
      <w:pPr>
        <w:spacing w:after="150"/>
      </w:pPr>
      <w:r>
        <w:rPr/>
        <w:t xml:space="preserve">九、北京启明星辰信息技术股份有限公司 416</w:t>
      </w:r>
    </w:p>
    <w:p>
      <w:pPr>
        <w:spacing w:after="150"/>
      </w:pPr>
      <w:r>
        <w:rPr/>
        <w:t xml:space="preserve">1、企业发展简况分析 416</w:t>
      </w:r>
    </w:p>
    <w:p>
      <w:pPr>
        <w:spacing w:after="150"/>
      </w:pPr>
      <w:r>
        <w:rPr/>
        <w:t xml:space="preserve">2、企业主要软件产品 417</w:t>
      </w:r>
    </w:p>
    <w:p>
      <w:pPr>
        <w:spacing w:after="150"/>
      </w:pPr>
      <w:r>
        <w:rPr/>
        <w:t xml:space="preserve">3、企业经营指标分析 417</w:t>
      </w:r>
    </w:p>
    <w:p>
      <w:pPr>
        <w:spacing w:after="150"/>
      </w:pPr>
      <w:r>
        <w:rPr/>
        <w:t xml:space="preserve">4、企业销售网络分析 419</w:t>
      </w:r>
    </w:p>
    <w:p>
      <w:pPr>
        <w:spacing w:after="150"/>
      </w:pPr>
      <w:r>
        <w:rPr/>
        <w:t xml:space="preserve">5、企业安全研究分析 419</w:t>
      </w:r>
    </w:p>
    <w:p>
      <w:pPr>
        <w:spacing w:after="150"/>
      </w:pPr>
      <w:r>
        <w:rPr/>
        <w:t xml:space="preserve">6、企业解决方案分析 423</w:t>
      </w:r>
    </w:p>
    <w:p>
      <w:pPr>
        <w:spacing w:after="150"/>
      </w:pPr>
      <w:r>
        <w:rPr/>
        <w:t xml:space="preserve">7、企业技术研发分析 423</w:t>
      </w:r>
    </w:p>
    <w:p>
      <w:pPr>
        <w:spacing w:after="150"/>
      </w:pPr>
      <w:r>
        <w:rPr/>
        <w:t xml:space="preserve">8、企业最新发展动向分析 424</w:t>
      </w:r>
    </w:p>
    <w:p>
      <w:pPr>
        <w:spacing w:after="150"/>
      </w:pPr>
      <w:r>
        <w:rPr/>
        <w:t xml:space="preserve">十、卫士通信息产业股份有限公司 425</w:t>
      </w:r>
    </w:p>
    <w:p>
      <w:pPr>
        <w:spacing w:after="150"/>
      </w:pPr>
      <w:r>
        <w:rPr/>
        <w:t xml:space="preserve">1、企业发展简况分析 425</w:t>
      </w:r>
    </w:p>
    <w:p>
      <w:pPr>
        <w:spacing w:after="150"/>
      </w:pPr>
      <w:r>
        <w:rPr/>
        <w:t xml:space="preserve">2、企业主要软件产品 426</w:t>
      </w:r>
    </w:p>
    <w:p>
      <w:pPr>
        <w:spacing w:after="150"/>
      </w:pPr>
      <w:r>
        <w:rPr/>
        <w:t xml:space="preserve">3、企业经营指标分析 426</w:t>
      </w:r>
    </w:p>
    <w:p>
      <w:pPr>
        <w:spacing w:after="150"/>
      </w:pPr>
      <w:r>
        <w:rPr/>
        <w:t xml:space="preserve">4、企业战略布局分析 428</w:t>
      </w:r>
    </w:p>
    <w:p>
      <w:pPr>
        <w:spacing w:after="150"/>
      </w:pPr>
      <w:r>
        <w:rPr/>
        <w:t xml:space="preserve">5、企业客户资源分析 430</w:t>
      </w:r>
    </w:p>
    <w:p>
      <w:pPr>
        <w:spacing w:after="150"/>
      </w:pPr>
      <w:r>
        <w:rPr/>
        <w:t xml:space="preserve">6、企业解决方案分析 430</w:t>
      </w:r>
    </w:p>
    <w:p>
      <w:pPr>
        <w:spacing w:after="150"/>
      </w:pPr>
      <w:r>
        <w:rPr/>
        <w:t xml:space="preserve">7、企业发展优势分析 430</w:t>
      </w:r>
    </w:p>
    <w:p>
      <w:pPr>
        <w:spacing w:after="150"/>
      </w:pPr>
      <w:r>
        <w:rPr/>
        <w:t xml:space="preserve">8、企业最新发展动向分析 431</w:t>
      </w:r>
    </w:p>
    <w:p>
      <w:pPr>
        <w:spacing w:after="150"/>
      </w:pPr>
      <w:r>
        <w:rPr/>
        <w:t xml:space="preserve">十一、远光软件股份有限公司 431</w:t>
      </w:r>
    </w:p>
    <w:p>
      <w:pPr>
        <w:spacing w:after="150"/>
      </w:pPr>
      <w:r>
        <w:rPr/>
        <w:t xml:space="preserve">1、企业发展简况分析 431</w:t>
      </w:r>
    </w:p>
    <w:p>
      <w:pPr>
        <w:spacing w:after="150"/>
      </w:pPr>
      <w:r>
        <w:rPr/>
        <w:t xml:space="preserve">2、企业主要软件产品 431</w:t>
      </w:r>
    </w:p>
    <w:p>
      <w:pPr>
        <w:spacing w:after="150"/>
      </w:pPr>
      <w:r>
        <w:rPr/>
        <w:t xml:space="preserve">3、企业经营指标分析 432</w:t>
      </w:r>
    </w:p>
    <w:p>
      <w:pPr>
        <w:spacing w:after="150"/>
      </w:pPr>
      <w:r>
        <w:rPr/>
        <w:t xml:space="preserve">4、企业研发条件分析 433</w:t>
      </w:r>
    </w:p>
    <w:p>
      <w:pPr>
        <w:spacing w:after="150"/>
      </w:pPr>
      <w:r>
        <w:rPr/>
        <w:t xml:space="preserve">5、企业主要客户分析 434</w:t>
      </w:r>
    </w:p>
    <w:p>
      <w:pPr>
        <w:spacing w:after="150"/>
      </w:pPr>
      <w:r>
        <w:rPr/>
        <w:t xml:space="preserve">6、企业解决方案分析 434</w:t>
      </w:r>
    </w:p>
    <w:p>
      <w:pPr>
        <w:spacing w:after="150"/>
      </w:pPr>
      <w:r>
        <w:rPr/>
        <w:t xml:space="preserve">7、企业发展优势分析 434</w:t>
      </w:r>
    </w:p>
    <w:p>
      <w:pPr>
        <w:spacing w:after="150"/>
      </w:pPr>
      <w:r>
        <w:rPr/>
        <w:t xml:space="preserve">8、企业最新发展动向分析 435</w:t>
      </w:r>
    </w:p>
    <w:p>
      <w:pPr>
        <w:spacing w:after="150"/>
      </w:pPr>
      <w:r>
        <w:rPr/>
        <w:t xml:space="preserve">十二、杭州新世纪信息技术股份有限公司 436</w:t>
      </w:r>
    </w:p>
    <w:p>
      <w:pPr>
        <w:spacing w:after="150"/>
      </w:pPr>
      <w:r>
        <w:rPr/>
        <w:t xml:space="preserve">1、企业发展简况分析 436</w:t>
      </w:r>
    </w:p>
    <w:p>
      <w:pPr>
        <w:spacing w:after="150"/>
      </w:pPr>
      <w:r>
        <w:rPr/>
        <w:t xml:space="preserve">2、企业主要软件产品 436</w:t>
      </w:r>
    </w:p>
    <w:p>
      <w:pPr>
        <w:spacing w:after="150"/>
      </w:pPr>
      <w:r>
        <w:rPr/>
        <w:t xml:space="preserve">3、企业经营指标分析 437</w:t>
      </w:r>
    </w:p>
    <w:p>
      <w:pPr>
        <w:spacing w:after="150"/>
      </w:pPr>
      <w:r>
        <w:rPr/>
        <w:t xml:space="preserve">4、企业成功项目分析 438</w:t>
      </w:r>
    </w:p>
    <w:p>
      <w:pPr>
        <w:spacing w:after="150"/>
      </w:pPr>
      <w:r>
        <w:rPr/>
        <w:t xml:space="preserve">5、企业业务领域分析 441</w:t>
      </w:r>
    </w:p>
    <w:p>
      <w:pPr>
        <w:spacing w:after="150"/>
      </w:pPr>
      <w:r>
        <w:rPr/>
        <w:t xml:space="preserve">6、企业解决方案分析 441</w:t>
      </w:r>
    </w:p>
    <w:p>
      <w:pPr>
        <w:spacing w:after="150"/>
      </w:pPr>
      <w:r>
        <w:rPr/>
        <w:t xml:space="preserve">7、企业发展优势分析 441</w:t>
      </w:r>
    </w:p>
    <w:p>
      <w:pPr>
        <w:spacing w:after="150"/>
      </w:pPr>
      <w:r>
        <w:rPr/>
        <w:t xml:space="preserve">8、企业最新发展动向分析 443</w:t>
      </w:r>
    </w:p>
    <w:p>
      <w:pPr>
        <w:spacing w:after="150"/>
      </w:pPr>
      <w:r>
        <w:rPr/>
        <w:t xml:space="preserve">十三、东方电子股份有限公司 444</w:t>
      </w:r>
    </w:p>
    <w:p>
      <w:pPr>
        <w:spacing w:after="150"/>
      </w:pPr>
      <w:r>
        <w:rPr/>
        <w:t xml:space="preserve">1、企业发展简况分析 444</w:t>
      </w:r>
    </w:p>
    <w:p>
      <w:pPr>
        <w:spacing w:after="150"/>
      </w:pPr>
      <w:r>
        <w:rPr/>
        <w:t xml:space="preserve">2、企业主要软件产品 444</w:t>
      </w:r>
    </w:p>
    <w:p>
      <w:pPr>
        <w:spacing w:after="150"/>
      </w:pPr>
      <w:r>
        <w:rPr/>
        <w:t xml:space="preserve">3、企业经营指标分析 445</w:t>
      </w:r>
    </w:p>
    <w:p>
      <w:pPr>
        <w:spacing w:after="150"/>
      </w:pPr>
      <w:r>
        <w:rPr/>
        <w:t xml:space="preserve">4、企业主要客户分析 446</w:t>
      </w:r>
    </w:p>
    <w:p>
      <w:pPr>
        <w:spacing w:after="150"/>
      </w:pPr>
      <w:r>
        <w:rPr/>
        <w:t xml:space="preserve">5、企业销售网络分析 446</w:t>
      </w:r>
    </w:p>
    <w:p>
      <w:pPr>
        <w:spacing w:after="150"/>
      </w:pPr>
      <w:r>
        <w:rPr/>
        <w:t xml:space="preserve">6、企业解决方案分析 447</w:t>
      </w:r>
    </w:p>
    <w:p>
      <w:pPr>
        <w:spacing w:after="150"/>
      </w:pPr>
      <w:r>
        <w:rPr/>
        <w:t xml:space="preserve">7、企业发展优势分析 447</w:t>
      </w:r>
    </w:p>
    <w:p>
      <w:pPr>
        <w:spacing w:after="150"/>
      </w:pPr>
      <w:r>
        <w:rPr/>
        <w:t xml:space="preserve">8、企业最新发展动向分析 448</w:t>
      </w:r>
    </w:p>
    <w:p>
      <w:pPr>
        <w:spacing w:after="150"/>
      </w:pPr>
      <w:r>
        <w:rPr/>
        <w:t xml:space="preserve">十四、航天信息股份有限公司 448</w:t>
      </w:r>
    </w:p>
    <w:p>
      <w:pPr>
        <w:spacing w:after="150"/>
      </w:pPr>
      <w:r>
        <w:rPr/>
        <w:t xml:space="preserve">1、企业发展简况分析 448</w:t>
      </w:r>
    </w:p>
    <w:p>
      <w:pPr>
        <w:spacing w:after="150"/>
      </w:pPr>
      <w:r>
        <w:rPr/>
        <w:t xml:space="preserve">2、企业主要软件产品 448</w:t>
      </w:r>
    </w:p>
    <w:p>
      <w:pPr>
        <w:spacing w:after="150"/>
      </w:pPr>
      <w:r>
        <w:rPr/>
        <w:t xml:space="preserve">3、企业经营指标分析 449</w:t>
      </w:r>
    </w:p>
    <w:p>
      <w:pPr>
        <w:spacing w:after="150"/>
      </w:pPr>
      <w:r>
        <w:rPr/>
        <w:t xml:space="preserve">4、企业主要业绩分析 450</w:t>
      </w:r>
    </w:p>
    <w:p>
      <w:pPr>
        <w:spacing w:after="150"/>
      </w:pPr>
      <w:r>
        <w:rPr/>
        <w:t xml:space="preserve">5、企业人才队伍分析 451</w:t>
      </w:r>
    </w:p>
    <w:p>
      <w:pPr>
        <w:spacing w:after="150"/>
      </w:pPr>
      <w:r>
        <w:rPr/>
        <w:t xml:space="preserve">6、企业解决方案分析 451</w:t>
      </w:r>
    </w:p>
    <w:p>
      <w:pPr>
        <w:spacing w:after="150"/>
      </w:pPr>
      <w:r>
        <w:rPr/>
        <w:t xml:space="preserve">7、企业发展优势分析 451</w:t>
      </w:r>
    </w:p>
    <w:p>
      <w:pPr>
        <w:spacing w:after="150"/>
      </w:pPr>
      <w:r>
        <w:rPr/>
        <w:t xml:space="preserve">8、企业最新发展动向分析 452</w:t>
      </w:r>
    </w:p>
    <w:p>
      <w:pPr>
        <w:spacing w:after="150"/>
      </w:pPr>
      <w:r>
        <w:rPr/>
        <w:t xml:space="preserve">十五、东软集团股份有限公司 453</w:t>
      </w:r>
    </w:p>
    <w:p>
      <w:pPr>
        <w:spacing w:after="150"/>
      </w:pPr>
      <w:r>
        <w:rPr/>
        <w:t xml:space="preserve">1、企业发展简况分析 453</w:t>
      </w:r>
    </w:p>
    <w:p>
      <w:pPr>
        <w:spacing w:after="150"/>
      </w:pPr>
      <w:r>
        <w:rPr/>
        <w:t xml:space="preserve">2、企业主要软件产品 453</w:t>
      </w:r>
    </w:p>
    <w:p>
      <w:pPr>
        <w:spacing w:after="150"/>
      </w:pPr>
      <w:r>
        <w:rPr/>
        <w:t xml:space="preserve">3、企业经营指标分析 453</w:t>
      </w:r>
    </w:p>
    <w:p>
      <w:pPr>
        <w:spacing w:after="150"/>
      </w:pPr>
      <w:r>
        <w:rPr/>
        <w:t xml:space="preserve">4、企业发展创造分析 455</w:t>
      </w:r>
    </w:p>
    <w:p>
      <w:pPr>
        <w:spacing w:after="150"/>
      </w:pPr>
      <w:r>
        <w:rPr/>
        <w:t xml:space="preserve">5、企业人才战略分析 455</w:t>
      </w:r>
    </w:p>
    <w:p>
      <w:pPr>
        <w:spacing w:after="150"/>
      </w:pPr>
      <w:r>
        <w:rPr/>
        <w:t xml:space="preserve">6、企业解决方案分析 455</w:t>
      </w:r>
    </w:p>
    <w:p>
      <w:pPr>
        <w:spacing w:after="150"/>
      </w:pPr>
      <w:r>
        <w:rPr/>
        <w:t xml:space="preserve">7、企业发展优势分析 455</w:t>
      </w:r>
    </w:p>
    <w:p>
      <w:pPr>
        <w:spacing w:after="150"/>
      </w:pPr>
      <w:r>
        <w:rPr/>
        <w:t xml:space="preserve">8、企业最新发展动向分析 457</w:t>
      </w:r>
    </w:p>
    <w:p>
      <w:pPr>
        <w:spacing w:after="150"/>
      </w:pPr>
      <w:r>
        <w:rPr/>
        <w:t xml:space="preserve">十六、软控股份有限公司 457</w:t>
      </w:r>
    </w:p>
    <w:p>
      <w:pPr>
        <w:spacing w:after="150"/>
      </w:pPr>
      <w:r>
        <w:rPr/>
        <w:t xml:space="preserve">1、企业发展简况分析 457</w:t>
      </w:r>
    </w:p>
    <w:p>
      <w:pPr>
        <w:spacing w:after="150"/>
      </w:pPr>
      <w:r>
        <w:rPr/>
        <w:t xml:space="preserve">2、企业主要软件产品 458</w:t>
      </w:r>
    </w:p>
    <w:p>
      <w:pPr>
        <w:spacing w:after="150"/>
      </w:pPr>
      <w:r>
        <w:rPr/>
        <w:t xml:space="preserve">3、企业经营指标分析 458</w:t>
      </w:r>
    </w:p>
    <w:p>
      <w:pPr>
        <w:spacing w:after="150"/>
      </w:pPr>
      <w:r>
        <w:rPr/>
        <w:t xml:space="preserve">4、企业主要业绩分析 460</w:t>
      </w:r>
    </w:p>
    <w:p>
      <w:pPr>
        <w:spacing w:after="150"/>
      </w:pPr>
      <w:r>
        <w:rPr/>
        <w:t xml:space="preserve">5、企业市场服务分析 460</w:t>
      </w:r>
    </w:p>
    <w:p>
      <w:pPr>
        <w:spacing w:after="150"/>
      </w:pPr>
      <w:r>
        <w:rPr/>
        <w:t xml:space="preserve">6、企业解决方案分析 460</w:t>
      </w:r>
    </w:p>
    <w:p>
      <w:pPr>
        <w:spacing w:after="150"/>
      </w:pPr>
      <w:r>
        <w:rPr/>
        <w:t xml:space="preserve">7、企业研发体系分析 460</w:t>
      </w:r>
    </w:p>
    <w:p>
      <w:pPr>
        <w:spacing w:after="150"/>
      </w:pPr>
      <w:r>
        <w:rPr/>
        <w:t xml:space="preserve">8、企业最新发展动向分析 462</w:t>
      </w:r>
    </w:p>
    <w:p>
      <w:pPr>
        <w:spacing w:after="150"/>
      </w:pPr>
      <w:r>
        <w:rPr/>
        <w:t xml:space="preserve">十七、启明信息技术股份有限公司 462</w:t>
      </w:r>
    </w:p>
    <w:p>
      <w:pPr>
        <w:spacing w:after="150"/>
      </w:pPr>
      <w:r>
        <w:rPr/>
        <w:t xml:space="preserve">1、企业发展简况分析 462</w:t>
      </w:r>
    </w:p>
    <w:p>
      <w:pPr>
        <w:spacing w:after="150"/>
      </w:pPr>
      <w:r>
        <w:rPr/>
        <w:t xml:space="preserve">2、企业主要软件产品 462</w:t>
      </w:r>
    </w:p>
    <w:p>
      <w:pPr>
        <w:spacing w:after="150"/>
      </w:pPr>
      <w:r>
        <w:rPr/>
        <w:t xml:space="preserve">3、企业经营指标分析 463</w:t>
      </w:r>
    </w:p>
    <w:p>
      <w:pPr>
        <w:spacing w:after="150"/>
      </w:pPr>
      <w:r>
        <w:rPr/>
        <w:t xml:space="preserve">4、企业承担项目分析 464</w:t>
      </w:r>
    </w:p>
    <w:p>
      <w:pPr>
        <w:spacing w:after="150"/>
      </w:pPr>
      <w:r>
        <w:rPr/>
        <w:t xml:space="preserve">5、企业四大体系分析 465</w:t>
      </w:r>
    </w:p>
    <w:p>
      <w:pPr>
        <w:spacing w:after="150"/>
      </w:pPr>
      <w:r>
        <w:rPr/>
        <w:t xml:space="preserve">6、企业解决方案分析 465</w:t>
      </w:r>
    </w:p>
    <w:p>
      <w:pPr>
        <w:spacing w:after="150"/>
      </w:pPr>
      <w:r>
        <w:rPr/>
        <w:t xml:space="preserve">7、企业知识产权分析 466</w:t>
      </w:r>
    </w:p>
    <w:p>
      <w:pPr>
        <w:spacing w:after="150"/>
      </w:pPr>
      <w:r>
        <w:rPr/>
        <w:t xml:space="preserve">8、企业发展战略分析 466</w:t>
      </w:r>
    </w:p>
    <w:p>
      <w:pPr>
        <w:spacing w:after="150"/>
      </w:pPr>
      <w:r>
        <w:rPr/>
        <w:t xml:space="preserve">十八、北京华胜天成科技股份有限公司 468</w:t>
      </w:r>
    </w:p>
    <w:p>
      <w:pPr>
        <w:spacing w:after="150"/>
      </w:pPr>
      <w:r>
        <w:rPr/>
        <w:t xml:space="preserve">1、企业发展简况分析 468</w:t>
      </w:r>
    </w:p>
    <w:p>
      <w:pPr>
        <w:spacing w:after="150"/>
      </w:pPr>
      <w:r>
        <w:rPr/>
        <w:t xml:space="preserve">2、企业主要软件产品 468</w:t>
      </w:r>
    </w:p>
    <w:p>
      <w:pPr>
        <w:spacing w:after="150"/>
      </w:pPr>
      <w:r>
        <w:rPr/>
        <w:t xml:space="preserve">3、企业经营指标分析 469</w:t>
      </w:r>
    </w:p>
    <w:p>
      <w:pPr>
        <w:spacing w:after="150"/>
      </w:pPr>
      <w:r>
        <w:rPr/>
        <w:t xml:space="preserve">4、企业成功案例分析 470</w:t>
      </w:r>
    </w:p>
    <w:p>
      <w:pPr>
        <w:spacing w:after="150"/>
      </w:pPr>
      <w:r>
        <w:rPr/>
        <w:t xml:space="preserve">5、企业业务领域分析 472</w:t>
      </w:r>
    </w:p>
    <w:p>
      <w:pPr>
        <w:spacing w:after="150"/>
      </w:pPr>
      <w:r>
        <w:rPr/>
        <w:t xml:space="preserve">6、企业解决方案分析 473</w:t>
      </w:r>
    </w:p>
    <w:p>
      <w:pPr>
        <w:spacing w:after="150"/>
      </w:pPr>
      <w:r>
        <w:rPr/>
        <w:t xml:space="preserve">7、企业致胜优势分析 473</w:t>
      </w:r>
    </w:p>
    <w:p>
      <w:pPr>
        <w:spacing w:after="150"/>
      </w:pPr>
      <w:r>
        <w:rPr/>
        <w:t xml:space="preserve">8、企业发展战略分析 474</w:t>
      </w:r>
    </w:p>
    <w:p>
      <w:pPr>
        <w:spacing w:after="150"/>
      </w:pPr>
      <w:r>
        <w:rPr/>
        <w:t xml:space="preserve">十九、深圳市远望谷信息技术股份有限公司 475</w:t>
      </w:r>
    </w:p>
    <w:p>
      <w:pPr>
        <w:spacing w:after="150"/>
      </w:pPr>
      <w:r>
        <w:rPr/>
        <w:t xml:space="preserve">1、企业发展简况分析 475</w:t>
      </w:r>
    </w:p>
    <w:p>
      <w:pPr>
        <w:spacing w:after="150"/>
      </w:pPr>
      <w:r>
        <w:rPr/>
        <w:t xml:space="preserve">2、企业主要软件产品 475</w:t>
      </w:r>
    </w:p>
    <w:p>
      <w:pPr>
        <w:spacing w:after="150"/>
      </w:pPr>
      <w:r>
        <w:rPr/>
        <w:t xml:space="preserve">3、企业经营指标分析 476</w:t>
      </w:r>
    </w:p>
    <w:p>
      <w:pPr>
        <w:spacing w:after="150"/>
      </w:pPr>
      <w:r>
        <w:rPr/>
        <w:t xml:space="preserve">4、企业机构组织分析 477</w:t>
      </w:r>
    </w:p>
    <w:p>
      <w:pPr>
        <w:spacing w:after="150"/>
      </w:pPr>
      <w:r>
        <w:rPr/>
        <w:t xml:space="preserve">5、企业产品研发分析 478</w:t>
      </w:r>
    </w:p>
    <w:p>
      <w:pPr>
        <w:spacing w:after="150"/>
      </w:pPr>
      <w:r>
        <w:rPr/>
        <w:t xml:space="preserve">6、企业解决方案分析 478</w:t>
      </w:r>
    </w:p>
    <w:p>
      <w:pPr>
        <w:spacing w:after="150"/>
      </w:pPr>
      <w:r>
        <w:rPr/>
        <w:t xml:space="preserve">7、企业发展优势分析 478</w:t>
      </w:r>
    </w:p>
    <w:p>
      <w:pPr>
        <w:spacing w:after="150"/>
      </w:pPr>
      <w:r>
        <w:rPr/>
        <w:t xml:space="preserve">8、企业发展战略分析 480</w:t>
      </w:r>
    </w:p>
    <w:p>
      <w:pPr>
        <w:spacing w:after="150"/>
      </w:pPr>
      <w:r>
        <w:rPr/>
        <w:t xml:space="preserve">二十、山东中创软件工程股份有限公司 480</w:t>
      </w:r>
    </w:p>
    <w:p>
      <w:pPr>
        <w:spacing w:after="150"/>
      </w:pPr>
      <w:r>
        <w:rPr/>
        <w:t xml:space="preserve">1、企业发展简况分析 480</w:t>
      </w:r>
    </w:p>
    <w:p>
      <w:pPr>
        <w:spacing w:after="150"/>
      </w:pPr>
      <w:r>
        <w:rPr/>
        <w:t xml:space="preserve">2、企业主要软件产品 480</w:t>
      </w:r>
    </w:p>
    <w:p>
      <w:pPr>
        <w:spacing w:after="150"/>
      </w:pPr>
      <w:r>
        <w:rPr/>
        <w:t xml:space="preserve">3、企业经营指标分析 480</w:t>
      </w:r>
    </w:p>
    <w:p>
      <w:pPr>
        <w:spacing w:after="150"/>
      </w:pPr>
      <w:r>
        <w:rPr/>
        <w:t xml:space="preserve">4、企业业务领域分析 482</w:t>
      </w:r>
    </w:p>
    <w:p>
      <w:pPr>
        <w:spacing w:after="150"/>
      </w:pPr>
      <w:r>
        <w:rPr/>
        <w:t xml:space="preserve">5、企业主要成绩分析 482</w:t>
      </w:r>
    </w:p>
    <w:p>
      <w:pPr>
        <w:spacing w:after="150"/>
      </w:pPr>
      <w:r>
        <w:rPr/>
        <w:t xml:space="preserve">6、企业解决方案分析 482</w:t>
      </w:r>
    </w:p>
    <w:p>
      <w:pPr>
        <w:spacing w:after="150"/>
      </w:pPr>
      <w:r>
        <w:rPr/>
        <w:t xml:space="preserve">7、企业发展优势分析 483</w:t>
      </w:r>
    </w:p>
    <w:p>
      <w:pPr>
        <w:spacing w:after="150"/>
      </w:pPr>
      <w:r>
        <w:rPr/>
        <w:t xml:space="preserve">8、企业发展战略规划 483</w:t>
      </w:r>
    </w:p>
    <w:p>
      <w:pPr>
        <w:spacing w:after="150"/>
      </w:pPr>
      <w:r>
        <w:rPr/>
        <w:t xml:space="preserve">二十一、浪潮集团有限公司 484</w:t>
      </w:r>
    </w:p>
    <w:p>
      <w:pPr>
        <w:spacing w:after="150"/>
      </w:pPr>
      <w:r>
        <w:rPr/>
        <w:t xml:space="preserve">1、企业发展简况分析 484</w:t>
      </w:r>
    </w:p>
    <w:p>
      <w:pPr>
        <w:spacing w:after="150"/>
      </w:pPr>
      <w:r>
        <w:rPr/>
        <w:t xml:space="preserve">2、企业主要软件产品 484</w:t>
      </w:r>
    </w:p>
    <w:p>
      <w:pPr>
        <w:spacing w:after="150"/>
      </w:pPr>
      <w:r>
        <w:rPr/>
        <w:t xml:space="preserve">3、企业经营指标分析 484</w:t>
      </w:r>
    </w:p>
    <w:p>
      <w:pPr>
        <w:spacing w:after="150"/>
      </w:pPr>
      <w:r>
        <w:rPr/>
        <w:t xml:space="preserve">4、企业科研力量分析 486</w:t>
      </w:r>
    </w:p>
    <w:p>
      <w:pPr>
        <w:spacing w:after="150"/>
      </w:pPr>
      <w:r>
        <w:rPr/>
        <w:t xml:space="preserve">5、企业营销策略分析 486</w:t>
      </w:r>
    </w:p>
    <w:p>
      <w:pPr>
        <w:spacing w:after="150"/>
      </w:pPr>
      <w:r>
        <w:rPr/>
        <w:t xml:space="preserve">6、企业解决方案分析 486</w:t>
      </w:r>
    </w:p>
    <w:p>
      <w:pPr>
        <w:spacing w:after="150"/>
      </w:pPr>
      <w:r>
        <w:rPr/>
        <w:t xml:space="preserve">7、企业发展优势分析 487</w:t>
      </w:r>
    </w:p>
    <w:p>
      <w:pPr>
        <w:spacing w:after="150"/>
      </w:pPr>
      <w:r>
        <w:rPr/>
        <w:t xml:space="preserve">8、企业发展策略分析 487</w:t>
      </w:r>
    </w:p>
    <w:p>
      <w:pPr>
        <w:spacing w:after="150"/>
      </w:pPr>
      <w:r>
        <w:rPr/>
        <w:t xml:space="preserve">二十二、华平信息技术股份有限公司 488</w:t>
      </w:r>
    </w:p>
    <w:p>
      <w:pPr>
        <w:spacing w:after="150"/>
      </w:pPr>
      <w:r>
        <w:rPr/>
        <w:t xml:space="preserve">1、企业发展简况分析 488</w:t>
      </w:r>
    </w:p>
    <w:p>
      <w:pPr>
        <w:spacing w:after="150"/>
      </w:pPr>
      <w:r>
        <w:rPr/>
        <w:t xml:space="preserve">2、企业主要软件产品 488</w:t>
      </w:r>
    </w:p>
    <w:p>
      <w:pPr>
        <w:spacing w:after="150"/>
      </w:pPr>
      <w:r>
        <w:rPr/>
        <w:t xml:space="preserve">3、企业经营指标分析 489</w:t>
      </w:r>
    </w:p>
    <w:p>
      <w:pPr>
        <w:spacing w:after="150"/>
      </w:pPr>
      <w:r>
        <w:rPr/>
        <w:t xml:space="preserve">4、企业典型客户分析 490</w:t>
      </w:r>
    </w:p>
    <w:p>
      <w:pPr>
        <w:spacing w:after="150"/>
      </w:pPr>
      <w:r>
        <w:rPr/>
        <w:t xml:space="preserve">5、企业技术优势分析 490</w:t>
      </w:r>
    </w:p>
    <w:p>
      <w:pPr>
        <w:spacing w:after="150"/>
      </w:pPr>
      <w:r>
        <w:rPr/>
        <w:t xml:space="preserve">6、企业解决方案分析 491</w:t>
      </w:r>
    </w:p>
    <w:p>
      <w:pPr>
        <w:spacing w:after="150"/>
      </w:pPr>
      <w:r>
        <w:rPr/>
        <w:t xml:space="preserve">7、企业发展优势分析 491</w:t>
      </w:r>
    </w:p>
    <w:p>
      <w:pPr>
        <w:spacing w:after="150"/>
      </w:pPr>
      <w:r>
        <w:rPr/>
        <w:t xml:space="preserve">8、企业发展策略分析 493</w:t>
      </w:r>
    </w:p>
    <w:p>
      <w:pPr>
        <w:spacing w:after="150"/>
      </w:pPr>
      <w:r>
        <w:rPr/>
        <w:t xml:space="preserve">二十三、长城信息产业股份有限公司 494</w:t>
      </w:r>
    </w:p>
    <w:p>
      <w:pPr>
        <w:spacing w:after="150"/>
      </w:pPr>
      <w:r>
        <w:rPr/>
        <w:t xml:space="preserve">1、企业发展简况分析 494</w:t>
      </w:r>
    </w:p>
    <w:p>
      <w:pPr>
        <w:spacing w:after="150"/>
      </w:pPr>
      <w:r>
        <w:rPr/>
        <w:t xml:space="preserve">2、企业主要软件产品 495</w:t>
      </w:r>
    </w:p>
    <w:p>
      <w:pPr>
        <w:spacing w:after="150"/>
      </w:pPr>
      <w:r>
        <w:rPr/>
        <w:t xml:space="preserve">3、企业经营指标分析 495</w:t>
      </w:r>
    </w:p>
    <w:p>
      <w:pPr>
        <w:spacing w:after="150"/>
      </w:pPr>
      <w:r>
        <w:rPr/>
        <w:t xml:space="preserve">4、企业技术研发分析 497</w:t>
      </w:r>
    </w:p>
    <w:p>
      <w:pPr>
        <w:spacing w:after="150"/>
      </w:pPr>
      <w:r>
        <w:rPr/>
        <w:t xml:space="preserve">5、企业技术创新分析 497</w:t>
      </w:r>
    </w:p>
    <w:p>
      <w:pPr>
        <w:spacing w:after="150"/>
      </w:pPr>
      <w:r>
        <w:rPr/>
        <w:t xml:space="preserve">6、企业解决方案分析 497</w:t>
      </w:r>
    </w:p>
    <w:p>
      <w:pPr>
        <w:spacing w:after="150"/>
      </w:pPr>
      <w:r>
        <w:rPr/>
        <w:t xml:space="preserve">7、企业国际合作分析 497</w:t>
      </w:r>
    </w:p>
    <w:p>
      <w:pPr>
        <w:spacing w:after="150"/>
      </w:pPr>
      <w:r>
        <w:rPr/>
        <w:t xml:space="preserve">8、企业发展策略分析 498</w:t>
      </w:r>
    </w:p>
    <w:p>
      <w:pPr>
        <w:spacing w:after="150"/>
      </w:pPr>
      <w:r>
        <w:rPr/>
        <w:t xml:space="preserve">二十四、深圳市金证科技股份有限公司 498</w:t>
      </w:r>
    </w:p>
    <w:p>
      <w:pPr>
        <w:spacing w:after="150"/>
      </w:pPr>
      <w:r>
        <w:rPr/>
        <w:t xml:space="preserve">1、企业发展简况分析 498</w:t>
      </w:r>
    </w:p>
    <w:p>
      <w:pPr>
        <w:spacing w:after="150"/>
      </w:pPr>
      <w:r>
        <w:rPr/>
        <w:t xml:space="preserve">2、企业主要软件产品 499</w:t>
      </w:r>
    </w:p>
    <w:p>
      <w:pPr>
        <w:spacing w:after="150"/>
      </w:pPr>
      <w:r>
        <w:rPr/>
        <w:t xml:space="preserve">3、企业经营指标分析 500</w:t>
      </w:r>
    </w:p>
    <w:p>
      <w:pPr>
        <w:spacing w:after="150"/>
      </w:pPr>
      <w:r>
        <w:rPr/>
        <w:t xml:space="preserve">4、企业人才战略分析 501</w:t>
      </w:r>
    </w:p>
    <w:p>
      <w:pPr>
        <w:spacing w:after="150"/>
      </w:pPr>
      <w:r>
        <w:rPr/>
        <w:t xml:space="preserve">5、企业研发中心分析 501</w:t>
      </w:r>
    </w:p>
    <w:p>
      <w:pPr>
        <w:spacing w:after="150"/>
      </w:pPr>
      <w:r>
        <w:rPr/>
        <w:t xml:space="preserve">6、企业解决方案分析 502</w:t>
      </w:r>
    </w:p>
    <w:p>
      <w:pPr>
        <w:spacing w:after="150"/>
      </w:pPr>
      <w:r>
        <w:rPr/>
        <w:t xml:space="preserve">7、企业营销网络分析 502</w:t>
      </w:r>
    </w:p>
    <w:p>
      <w:pPr>
        <w:spacing w:after="150"/>
      </w:pPr>
      <w:r>
        <w:rPr/>
        <w:t xml:space="preserve">8、企业发展策略分析 502</w:t>
      </w:r>
    </w:p>
    <w:p>
      <w:pPr>
        <w:spacing w:after="150"/>
      </w:pPr>
      <w:r>
        <w:rPr/>
        <w:t xml:space="preserve">二十五、北京超图软件股份有限公司 502</w:t>
      </w:r>
    </w:p>
    <w:p>
      <w:pPr>
        <w:spacing w:after="150"/>
      </w:pPr>
      <w:r>
        <w:rPr/>
        <w:t xml:space="preserve">1、企业发展简况分析 502</w:t>
      </w:r>
    </w:p>
    <w:p>
      <w:pPr>
        <w:spacing w:after="150"/>
      </w:pPr>
      <w:r>
        <w:rPr/>
        <w:t xml:space="preserve">2、企业主要软件产品 502</w:t>
      </w:r>
    </w:p>
    <w:p>
      <w:pPr>
        <w:spacing w:after="150"/>
      </w:pPr>
      <w:r>
        <w:rPr/>
        <w:t xml:space="preserve">3、企业经营指标分析 503</w:t>
      </w:r>
    </w:p>
    <w:p>
      <w:pPr>
        <w:spacing w:after="150"/>
      </w:pPr>
      <w:r>
        <w:rPr/>
        <w:t xml:space="preserve">4、企业营销网络分析 504</w:t>
      </w:r>
    </w:p>
    <w:p>
      <w:pPr>
        <w:spacing w:after="150"/>
      </w:pPr>
      <w:r>
        <w:rPr/>
        <w:t xml:space="preserve">5、企业自主研发分析 504</w:t>
      </w:r>
    </w:p>
    <w:p>
      <w:pPr>
        <w:spacing w:after="150"/>
      </w:pPr>
      <w:r>
        <w:rPr/>
        <w:t xml:space="preserve">6、企业解决方案分析 504</w:t>
      </w:r>
    </w:p>
    <w:p>
      <w:pPr>
        <w:spacing w:after="150"/>
      </w:pPr>
      <w:r>
        <w:rPr/>
        <w:t xml:space="preserve">7、企业范例工程分析 505</w:t>
      </w:r>
    </w:p>
    <w:p>
      <w:pPr>
        <w:spacing w:after="150"/>
      </w:pPr>
      <w:r>
        <w:rPr/>
        <w:t xml:space="preserve">8、企业发展策略分析 506</w:t>
      </w:r>
    </w:p>
    <w:p>
      <w:pPr>
        <w:spacing w:after="150"/>
      </w:pPr>
      <w:r>
        <w:rPr/>
        <w:t xml:space="preserve">二十六、北京四维图新科技股份有限公司 506</w:t>
      </w:r>
    </w:p>
    <w:p>
      <w:pPr>
        <w:spacing w:after="150"/>
      </w:pPr>
      <w:r>
        <w:rPr/>
        <w:t xml:space="preserve">1、企业发展简况分析 506</w:t>
      </w:r>
    </w:p>
    <w:p>
      <w:pPr>
        <w:spacing w:after="150"/>
      </w:pPr>
      <w:r>
        <w:rPr/>
        <w:t xml:space="preserve">2、企业主要软件产品 506</w:t>
      </w:r>
    </w:p>
    <w:p>
      <w:pPr>
        <w:spacing w:after="150"/>
      </w:pPr>
      <w:r>
        <w:rPr/>
        <w:t xml:space="preserve">3、企业经营指标分析 507</w:t>
      </w:r>
    </w:p>
    <w:p>
      <w:pPr>
        <w:spacing w:after="150"/>
      </w:pPr>
      <w:r>
        <w:rPr/>
        <w:t xml:space="preserve">4、企业客户资源分析 508</w:t>
      </w:r>
    </w:p>
    <w:p>
      <w:pPr>
        <w:spacing w:after="150"/>
      </w:pPr>
      <w:r>
        <w:rPr/>
        <w:t xml:space="preserve">5、企业核心能力分析 508</w:t>
      </w:r>
    </w:p>
    <w:p>
      <w:pPr>
        <w:spacing w:after="150"/>
      </w:pPr>
      <w:r>
        <w:rPr/>
        <w:t xml:space="preserve">6、企业解决方案分析 509</w:t>
      </w:r>
    </w:p>
    <w:p>
      <w:pPr>
        <w:spacing w:after="150"/>
      </w:pPr>
      <w:r>
        <w:rPr/>
        <w:t xml:space="preserve">7、企业发展优势分析 510</w:t>
      </w:r>
    </w:p>
    <w:p>
      <w:pPr>
        <w:spacing w:after="150"/>
      </w:pPr>
      <w:r>
        <w:rPr/>
        <w:t xml:space="preserve">8、企业发展策略分析 511</w:t>
      </w:r>
    </w:p>
    <w:p>
      <w:pPr>
        <w:spacing w:after="150"/>
      </w:pPr>
      <w:r>
        <w:rPr/>
        <w:t xml:space="preserve">二十七、东华软件股份公司 512</w:t>
      </w:r>
    </w:p>
    <w:p>
      <w:pPr>
        <w:spacing w:after="150"/>
      </w:pPr>
      <w:r>
        <w:rPr/>
        <w:t xml:space="preserve">1、企业发展简况分析 512</w:t>
      </w:r>
    </w:p>
    <w:p>
      <w:pPr>
        <w:spacing w:after="150"/>
      </w:pPr>
      <w:r>
        <w:rPr/>
        <w:t xml:space="preserve">2、企业主要软件产品 512</w:t>
      </w:r>
    </w:p>
    <w:p>
      <w:pPr>
        <w:spacing w:after="150"/>
      </w:pPr>
      <w:r>
        <w:rPr/>
        <w:t xml:space="preserve">3、企业经营指标分析 512</w:t>
      </w:r>
    </w:p>
    <w:p>
      <w:pPr>
        <w:spacing w:after="150"/>
      </w:pPr>
      <w:r>
        <w:rPr/>
        <w:t xml:space="preserve">4、企业成功项目分析 514</w:t>
      </w:r>
    </w:p>
    <w:p>
      <w:pPr>
        <w:spacing w:after="150"/>
      </w:pPr>
      <w:r>
        <w:rPr/>
        <w:t xml:space="preserve">5、企业服务战略分析 514</w:t>
      </w:r>
    </w:p>
    <w:p>
      <w:pPr>
        <w:spacing w:after="150"/>
      </w:pPr>
      <w:r>
        <w:rPr/>
        <w:t xml:space="preserve">6、企业解决方案分析 515</w:t>
      </w:r>
    </w:p>
    <w:p>
      <w:pPr>
        <w:spacing w:after="150"/>
      </w:pPr>
      <w:r>
        <w:rPr/>
        <w:t xml:space="preserve">7、企业发展优势分析 515</w:t>
      </w:r>
    </w:p>
    <w:p>
      <w:pPr>
        <w:spacing w:after="150"/>
      </w:pPr>
      <w:r>
        <w:rPr/>
        <w:t xml:space="preserve">8、企业发展策略分析 516</w:t>
      </w:r>
    </w:p>
    <w:p>
      <w:pPr>
        <w:spacing w:after="150"/>
      </w:pPr>
      <w:r>
        <w:rPr/>
        <w:t xml:space="preserve">二十八、北京数字政通科技股份有限公司 517</w:t>
      </w:r>
    </w:p>
    <w:p>
      <w:pPr>
        <w:spacing w:after="150"/>
      </w:pPr>
      <w:r>
        <w:rPr/>
        <w:t xml:space="preserve">1、企业发展简况分析 517</w:t>
      </w:r>
    </w:p>
    <w:p>
      <w:pPr>
        <w:spacing w:after="150"/>
      </w:pPr>
      <w:r>
        <w:rPr/>
        <w:t xml:space="preserve">2、企业主要软件产品 518</w:t>
      </w:r>
    </w:p>
    <w:p>
      <w:pPr>
        <w:spacing w:after="150"/>
      </w:pPr>
      <w:r>
        <w:rPr/>
        <w:t xml:space="preserve">3、企业经营指标分析 518</w:t>
      </w:r>
    </w:p>
    <w:p>
      <w:pPr>
        <w:spacing w:after="150"/>
      </w:pPr>
      <w:r>
        <w:rPr/>
        <w:t xml:space="preserve">4、企业业务领域分析 520</w:t>
      </w:r>
    </w:p>
    <w:p>
      <w:pPr>
        <w:spacing w:after="150"/>
      </w:pPr>
      <w:r>
        <w:rPr/>
        <w:t xml:space="preserve">5、企业应用案例分析 520</w:t>
      </w:r>
    </w:p>
    <w:p>
      <w:pPr>
        <w:spacing w:after="150"/>
      </w:pPr>
      <w:r>
        <w:rPr/>
        <w:t xml:space="preserve">6、企业解决方案分析 521</w:t>
      </w:r>
    </w:p>
    <w:p>
      <w:pPr>
        <w:spacing w:after="150"/>
      </w:pPr>
      <w:r>
        <w:rPr/>
        <w:t xml:space="preserve">7、企业发展优势分析 521</w:t>
      </w:r>
    </w:p>
    <w:p>
      <w:pPr>
        <w:spacing w:after="150"/>
      </w:pPr>
      <w:r>
        <w:rPr/>
        <w:t xml:space="preserve">8、企业发展策略分析 521</w:t>
      </w:r>
    </w:p>
    <w:p>
      <w:pPr>
        <w:spacing w:after="150"/>
      </w:pPr>
      <w:r>
        <w:rPr/>
        <w:t xml:space="preserve">二十九、北京立思辰科技股份有限公司 522</w:t>
      </w:r>
    </w:p>
    <w:p>
      <w:pPr>
        <w:spacing w:after="150"/>
      </w:pPr>
      <w:r>
        <w:rPr/>
        <w:t xml:space="preserve">1、企业发展简况分析 522</w:t>
      </w:r>
    </w:p>
    <w:p>
      <w:pPr>
        <w:spacing w:after="150"/>
      </w:pPr>
      <w:r>
        <w:rPr/>
        <w:t xml:space="preserve">2、企业主要软件产品 523</w:t>
      </w:r>
    </w:p>
    <w:p>
      <w:pPr>
        <w:spacing w:after="150"/>
      </w:pPr>
      <w:r>
        <w:rPr/>
        <w:t xml:space="preserve">3、企业经营指标分析 523</w:t>
      </w:r>
    </w:p>
    <w:p>
      <w:pPr>
        <w:spacing w:after="150"/>
      </w:pPr>
      <w:r>
        <w:rPr/>
        <w:t xml:space="preserve">4、企业研发创新分析 524</w:t>
      </w:r>
    </w:p>
    <w:p>
      <w:pPr>
        <w:spacing w:after="150"/>
      </w:pPr>
      <w:r>
        <w:rPr/>
        <w:t xml:space="preserve">5、企业成功案例分析 525</w:t>
      </w:r>
    </w:p>
    <w:p>
      <w:pPr>
        <w:spacing w:after="150"/>
      </w:pPr>
      <w:r>
        <w:rPr/>
        <w:t xml:space="preserve">6、企业解决方案分析 525</w:t>
      </w:r>
    </w:p>
    <w:p>
      <w:pPr>
        <w:spacing w:after="150"/>
      </w:pPr>
      <w:r>
        <w:rPr/>
        <w:t xml:space="preserve">7、企业发展优势分析 526</w:t>
      </w:r>
    </w:p>
    <w:p>
      <w:pPr>
        <w:spacing w:after="150"/>
      </w:pPr>
      <w:r>
        <w:rPr/>
        <w:t xml:space="preserve">8、企业发展策略分析 526</w:t>
      </w:r>
    </w:p>
    <w:p>
      <w:pPr>
        <w:spacing w:after="150"/>
      </w:pPr>
      <w:r>
        <w:rPr/>
        <w:t xml:space="preserve">三十、太极计算机股份有限公司 528</w:t>
      </w:r>
    </w:p>
    <w:p>
      <w:pPr>
        <w:spacing w:after="150"/>
      </w:pPr>
      <w:r>
        <w:rPr/>
        <w:t xml:space="preserve">1、企业发展简况分析 528</w:t>
      </w:r>
    </w:p>
    <w:p>
      <w:pPr>
        <w:spacing w:after="150"/>
      </w:pPr>
      <w:r>
        <w:rPr/>
        <w:t xml:space="preserve">2、企业主要软件产品 529</w:t>
      </w:r>
    </w:p>
    <w:p>
      <w:pPr>
        <w:spacing w:after="150"/>
      </w:pPr>
      <w:r>
        <w:rPr/>
        <w:t xml:space="preserve">3、企业经营指标分析 530</w:t>
      </w:r>
    </w:p>
    <w:p>
      <w:pPr>
        <w:spacing w:after="150"/>
      </w:pPr>
      <w:r>
        <w:rPr/>
        <w:t xml:space="preserve">4、企业研发创新分析 531</w:t>
      </w:r>
    </w:p>
    <w:p>
      <w:pPr>
        <w:spacing w:after="150"/>
      </w:pPr>
      <w:r>
        <w:rPr/>
        <w:t xml:space="preserve">5、企业成功案例分析 531</w:t>
      </w:r>
    </w:p>
    <w:p>
      <w:pPr>
        <w:spacing w:after="150"/>
      </w:pPr>
      <w:r>
        <w:rPr/>
        <w:t xml:space="preserve">6、企业解决方案分析 532</w:t>
      </w:r>
    </w:p>
    <w:p>
      <w:pPr>
        <w:spacing w:after="150"/>
      </w:pPr>
      <w:r>
        <w:rPr/>
        <w:t xml:space="preserve">7、企业兼并重组分析 532</w:t>
      </w:r>
    </w:p>
    <w:p>
      <w:pPr>
        <w:spacing w:after="150"/>
      </w:pPr>
      <w:r>
        <w:rPr/>
        <w:t xml:space="preserve">8、企业发展策略分析 533</w:t>
      </w:r>
    </w:p>
    <w:p>
      <w:pPr>
        <w:spacing w:after="150"/>
      </w:pPr>
      <w:r>
        <w:rPr>
          <w:b w:val="1"/>
          <w:bCs w:val="1"/>
        </w:rPr>
        <w:t xml:space="preserve">第五部分 发展前景展望</w:t>
      </w:r>
    </w:p>
    <w:p>
      <w:pPr>
        <w:spacing w:after="150"/>
      </w:pPr>
      <w:r>
        <w:rPr>
          <w:b w:val="1"/>
          <w:bCs w:val="1"/>
        </w:rPr>
        <w:t xml:space="preserve">第十三章 2024-2029年软件行业前景及趋势预测 535</w:t>
      </w:r>
    </w:p>
    <w:p>
      <w:pPr>
        <w:spacing w:after="150"/>
      </w:pPr>
      <w:r>
        <w:rPr/>
        <w:t xml:space="preserve">第一节 “十四五”软件和信息技术服务业发展预测 535</w:t>
      </w:r>
    </w:p>
    <w:p>
      <w:pPr>
        <w:spacing w:after="150"/>
      </w:pPr>
      <w:r>
        <w:rPr/>
        <w:t xml:space="preserve">一、软件和信息技术服务业“十四五”成果 535</w:t>
      </w:r>
    </w:p>
    <w:p>
      <w:pPr>
        <w:spacing w:after="150"/>
      </w:pPr>
      <w:r>
        <w:rPr/>
        <w:t xml:space="preserve">二、软件行业“十四五”规划编制进程 535</w:t>
      </w:r>
    </w:p>
    <w:p>
      <w:pPr>
        <w:spacing w:after="150"/>
      </w:pPr>
      <w:r>
        <w:rPr/>
        <w:t xml:space="preserve">三、软件行业“十四五”规划编制方向 535</w:t>
      </w:r>
    </w:p>
    <w:p>
      <w:pPr>
        <w:spacing w:after="150"/>
      </w:pPr>
      <w:r>
        <w:rPr/>
        <w:t xml:space="preserve">四、软件行业“十四五”规划目标预测 536</w:t>
      </w:r>
    </w:p>
    <w:p>
      <w:pPr>
        <w:spacing w:after="150"/>
      </w:pPr>
      <w:r>
        <w:rPr/>
        <w:t xml:space="preserve">第二节 2024-2029年软件市场发展前景 537</w:t>
      </w:r>
    </w:p>
    <w:p>
      <w:pPr>
        <w:spacing w:after="150"/>
      </w:pPr>
      <w:r>
        <w:rPr/>
        <w:t xml:space="preserve">一、2024-2029年软件市场发展潜力分析 537</w:t>
      </w:r>
    </w:p>
    <w:p>
      <w:pPr>
        <w:spacing w:after="150"/>
      </w:pPr>
      <w:r>
        <w:rPr/>
        <w:t xml:space="preserve">二、2024-2029年软件市场发展前景展望 537</w:t>
      </w:r>
    </w:p>
    <w:p>
      <w:pPr>
        <w:spacing w:after="150"/>
      </w:pPr>
      <w:r>
        <w:rPr/>
        <w:t xml:space="preserve">三、2024-2029年软件细分行业发展前景 537</w:t>
      </w:r>
    </w:p>
    <w:p>
      <w:pPr>
        <w:spacing w:after="150"/>
      </w:pPr>
      <w:r>
        <w:rPr/>
        <w:t xml:space="preserve">第三节 2024-2029年软件市场发展趋势预测 540</w:t>
      </w:r>
    </w:p>
    <w:p>
      <w:pPr>
        <w:spacing w:after="150"/>
      </w:pPr>
      <w:r>
        <w:rPr/>
        <w:t xml:space="preserve">一、2024-2029年软件行业发展趋势 540</w:t>
      </w:r>
    </w:p>
    <w:p>
      <w:pPr>
        <w:spacing w:after="150"/>
      </w:pPr>
      <w:r>
        <w:rPr/>
        <w:t xml:space="preserve">1、软件行业网络化发展趋势 540</w:t>
      </w:r>
    </w:p>
    <w:p>
      <w:pPr>
        <w:spacing w:after="150"/>
      </w:pPr>
      <w:r>
        <w:rPr/>
        <w:t xml:space="preserve">2、软件行业服务化发展趋势 540</w:t>
      </w:r>
    </w:p>
    <w:p>
      <w:pPr>
        <w:spacing w:after="150"/>
      </w:pPr>
      <w:r>
        <w:rPr/>
        <w:t xml:space="preserve">3、软件行业智能化发展趋势 540</w:t>
      </w:r>
    </w:p>
    <w:p>
      <w:pPr>
        <w:spacing w:after="150"/>
      </w:pPr>
      <w:r>
        <w:rPr/>
        <w:t xml:space="preserve">4、软件行业平台化发展趋势 540</w:t>
      </w:r>
    </w:p>
    <w:p>
      <w:pPr>
        <w:spacing w:after="150"/>
      </w:pPr>
      <w:r>
        <w:rPr/>
        <w:t xml:space="preserve">5、软件行业融合化发展趋势 541</w:t>
      </w:r>
    </w:p>
    <w:p>
      <w:pPr>
        <w:spacing w:after="150"/>
      </w:pPr>
      <w:r>
        <w:rPr/>
        <w:t xml:space="preserve">二、2024-2029年软件行业市场规模预测 541</w:t>
      </w:r>
    </w:p>
    <w:p>
      <w:pPr>
        <w:spacing w:after="150"/>
      </w:pPr>
      <w:r>
        <w:rPr/>
        <w:t xml:space="preserve">三、2024-2029年软件行业应用趋势预测 543</w:t>
      </w:r>
    </w:p>
    <w:p>
      <w:pPr>
        <w:spacing w:after="150"/>
      </w:pPr>
      <w:r>
        <w:rPr/>
        <w:t xml:space="preserve">四、2024-2029年细分市场发展趋势预测 545</w:t>
      </w:r>
    </w:p>
    <w:p>
      <w:pPr>
        <w:spacing w:after="150"/>
      </w:pPr>
      <w:r>
        <w:rPr/>
        <w:t xml:space="preserve">第四节 2024-2029年中国软件行业规模预测 547</w:t>
      </w:r>
    </w:p>
    <w:p>
      <w:pPr>
        <w:spacing w:after="150"/>
      </w:pPr>
      <w:r>
        <w:rPr/>
        <w:t xml:space="preserve">一、2024-2029年软件业务收入预测 547</w:t>
      </w:r>
    </w:p>
    <w:p>
      <w:pPr>
        <w:spacing w:after="150"/>
      </w:pPr>
      <w:r>
        <w:rPr/>
        <w:t xml:space="preserve">二、2024-2029年软件产品收入预测 548</w:t>
      </w:r>
    </w:p>
    <w:p>
      <w:pPr>
        <w:spacing w:after="150"/>
      </w:pPr>
      <w:r>
        <w:rPr/>
        <w:t xml:space="preserve">三、2024-2029年信息系统集成服务收入预测 548</w:t>
      </w:r>
    </w:p>
    <w:p>
      <w:pPr>
        <w:spacing w:after="150"/>
      </w:pPr>
      <w:r>
        <w:rPr/>
        <w:t xml:space="preserve">四、2024-2029年信息技术咨询服务收入预测 549</w:t>
      </w:r>
    </w:p>
    <w:p>
      <w:pPr>
        <w:spacing w:after="150"/>
      </w:pPr>
      <w:r>
        <w:rPr/>
        <w:t xml:space="preserve">五、2024-2029年数据处理和运营服务收入预测 549</w:t>
      </w:r>
    </w:p>
    <w:p>
      <w:pPr>
        <w:spacing w:after="150"/>
      </w:pPr>
      <w:r>
        <w:rPr/>
        <w:t xml:space="preserve">六、2024-2029年嵌入式系统软件收入预测 550</w:t>
      </w:r>
    </w:p>
    <w:p>
      <w:pPr>
        <w:spacing w:after="150"/>
      </w:pPr>
      <w:r>
        <w:rPr/>
        <w:t xml:space="preserve">七、2024-2029年软件行业领域需求产品市场格局预测 550</w:t>
      </w:r>
    </w:p>
    <w:p>
      <w:pPr>
        <w:spacing w:after="150"/>
      </w:pPr>
      <w:r>
        <w:rPr>
          <w:b w:val="1"/>
          <w:bCs w:val="1"/>
        </w:rPr>
        <w:t xml:space="preserve">第十四章 2024-2029年软件行业投资价值评估分析 551</w:t>
      </w:r>
    </w:p>
    <w:p>
      <w:pPr>
        <w:spacing w:after="150"/>
      </w:pPr>
      <w:r>
        <w:rPr/>
        <w:t xml:space="preserve">第一节 软件行业投资特性分析 551</w:t>
      </w:r>
    </w:p>
    <w:p>
      <w:pPr>
        <w:spacing w:after="150"/>
      </w:pPr>
      <w:r>
        <w:rPr/>
        <w:t xml:space="preserve">一、软件行业进入壁垒分析 551</w:t>
      </w:r>
    </w:p>
    <w:p>
      <w:pPr>
        <w:spacing w:after="150"/>
      </w:pPr>
      <w:r>
        <w:rPr/>
        <w:t xml:space="preserve">1、技术和经验壁垒 551</w:t>
      </w:r>
    </w:p>
    <w:p>
      <w:pPr>
        <w:spacing w:after="150"/>
      </w:pPr>
      <w:r>
        <w:rPr/>
        <w:t xml:space="preserve">2、营销网络壁垒 551</w:t>
      </w:r>
    </w:p>
    <w:p>
      <w:pPr>
        <w:spacing w:after="150"/>
      </w:pPr>
      <w:r>
        <w:rPr/>
        <w:t xml:space="preserve">3、客户忠诚度壁垒 551</w:t>
      </w:r>
    </w:p>
    <w:p>
      <w:pPr>
        <w:spacing w:after="150"/>
      </w:pPr>
      <w:r>
        <w:rPr/>
        <w:t xml:space="preserve">4、人才和资金壁垒 552</w:t>
      </w:r>
    </w:p>
    <w:p>
      <w:pPr>
        <w:spacing w:after="150"/>
      </w:pPr>
      <w:r>
        <w:rPr/>
        <w:t xml:space="preserve">二、软件行业盈利因素分析 552</w:t>
      </w:r>
    </w:p>
    <w:p>
      <w:pPr>
        <w:spacing w:after="150"/>
      </w:pPr>
      <w:r>
        <w:rPr/>
        <w:t xml:space="preserve">三、软件行业盈利模式分析 554</w:t>
      </w:r>
    </w:p>
    <w:p>
      <w:pPr>
        <w:spacing w:after="150"/>
      </w:pPr>
      <w:r>
        <w:rPr/>
        <w:t xml:space="preserve">第二节 2024-2029年软件行业发展的影响因素 555</w:t>
      </w:r>
    </w:p>
    <w:p>
      <w:pPr>
        <w:spacing w:after="150"/>
      </w:pPr>
      <w:r>
        <w:rPr/>
        <w:t xml:space="preserve">一、有利因素 555</w:t>
      </w:r>
    </w:p>
    <w:p>
      <w:pPr>
        <w:spacing w:after="150"/>
      </w:pPr>
      <w:r>
        <w:rPr/>
        <w:t xml:space="preserve">二、不利因素 555</w:t>
      </w:r>
    </w:p>
    <w:p>
      <w:pPr>
        <w:spacing w:after="150"/>
      </w:pPr>
      <w:r>
        <w:rPr/>
        <w:t xml:space="preserve">第三节 软件行业投融资环境分析 556</w:t>
      </w:r>
    </w:p>
    <w:p>
      <w:pPr>
        <w:spacing w:after="150"/>
      </w:pPr>
      <w:r>
        <w:rPr/>
        <w:t xml:space="preserve">一、中国整体信贷环境变化 556</w:t>
      </w:r>
    </w:p>
    <w:p>
      <w:pPr>
        <w:spacing w:after="150"/>
      </w:pPr>
      <w:r>
        <w:rPr/>
        <w:t xml:space="preserve">1、存款准备金率变化 556</w:t>
      </w:r>
    </w:p>
    <w:p>
      <w:pPr>
        <w:spacing w:after="150"/>
      </w:pPr>
      <w:r>
        <w:rPr/>
        <w:t xml:space="preserve">2、利率变化 557</w:t>
      </w:r>
    </w:p>
    <w:p>
      <w:pPr>
        <w:spacing w:after="150"/>
      </w:pPr>
      <w:r>
        <w:rPr/>
        <w:t xml:space="preserve">3、新增信贷变化 558</w:t>
      </w:r>
    </w:p>
    <w:p>
      <w:pPr>
        <w:spacing w:after="150"/>
      </w:pPr>
      <w:r>
        <w:rPr/>
        <w:t xml:space="preserve">二、软件金融政策支持情况 559</w:t>
      </w:r>
    </w:p>
    <w:p>
      <w:pPr>
        <w:spacing w:after="150"/>
      </w:pPr>
      <w:r>
        <w:rPr/>
        <w:t xml:space="preserve">第四节 2024-2029年软件行业投资价值评估分析 560</w:t>
      </w:r>
    </w:p>
    <w:p>
      <w:pPr>
        <w:spacing w:after="150"/>
      </w:pPr>
      <w:r>
        <w:rPr/>
        <w:t xml:space="preserve">一、行业投资效益分析 560</w:t>
      </w:r>
    </w:p>
    <w:p>
      <w:pPr>
        <w:spacing w:after="150"/>
      </w:pPr>
      <w:r>
        <w:rPr/>
        <w:t xml:space="preserve">二、产业发展的空白点分析 561</w:t>
      </w:r>
    </w:p>
    <w:p>
      <w:pPr>
        <w:spacing w:after="150"/>
      </w:pPr>
      <w:r>
        <w:rPr/>
        <w:t xml:space="preserve">三、投资回报率比较高的投资方向 561</w:t>
      </w:r>
    </w:p>
    <w:p>
      <w:pPr>
        <w:spacing w:after="150"/>
      </w:pPr>
      <w:r>
        <w:rPr/>
        <w:t xml:space="preserve">四、新进入者应注意的障碍因素 561</w:t>
      </w:r>
    </w:p>
    <w:p>
      <w:pPr>
        <w:spacing w:after="150"/>
      </w:pPr>
      <w:r>
        <w:rPr>
          <w:b w:val="1"/>
          <w:bCs w:val="1"/>
        </w:rPr>
        <w:t xml:space="preserve">第十五章 2024-2029年软件行业投资机会与风险 562</w:t>
      </w:r>
    </w:p>
    <w:p>
      <w:pPr>
        <w:spacing w:after="150"/>
      </w:pPr>
      <w:r>
        <w:rPr/>
        <w:t xml:space="preserve">第一节 软件行业投融资情况 562</w:t>
      </w:r>
    </w:p>
    <w:p>
      <w:pPr>
        <w:spacing w:after="150"/>
      </w:pPr>
      <w:r>
        <w:rPr/>
        <w:t xml:space="preserve">一、行业资金渠道分析 562</w:t>
      </w:r>
    </w:p>
    <w:p>
      <w:pPr>
        <w:spacing w:after="150"/>
      </w:pPr>
      <w:r>
        <w:rPr/>
        <w:t xml:space="preserve">二、固定资产投资分析 562</w:t>
      </w:r>
    </w:p>
    <w:p>
      <w:pPr>
        <w:spacing w:after="150"/>
      </w:pPr>
      <w:r>
        <w:rPr/>
        <w:t xml:space="preserve">三、兼并重组情况分析 562</w:t>
      </w:r>
    </w:p>
    <w:p>
      <w:pPr>
        <w:spacing w:after="150"/>
      </w:pPr>
      <w:r>
        <w:rPr/>
        <w:t xml:space="preserve">四、软件行业投资现状 564</w:t>
      </w:r>
    </w:p>
    <w:p>
      <w:pPr>
        <w:spacing w:after="150"/>
      </w:pPr>
      <w:r>
        <w:rPr/>
        <w:t xml:space="preserve">第二节 软件行业投资机会分析 565</w:t>
      </w:r>
    </w:p>
    <w:p>
      <w:pPr>
        <w:spacing w:after="150"/>
      </w:pPr>
      <w:r>
        <w:rPr/>
        <w:t xml:space="preserve">一、地理信息产业 565</w:t>
      </w:r>
    </w:p>
    <w:p>
      <w:pPr>
        <w:spacing w:after="150"/>
      </w:pPr>
      <w:r>
        <w:rPr/>
        <w:t xml:space="preserve">二、医疗信息化 566</w:t>
      </w:r>
    </w:p>
    <w:p>
      <w:pPr>
        <w:spacing w:after="150"/>
      </w:pPr>
      <w:r>
        <w:rPr/>
        <w:t xml:space="preserve">三、税务信息化 567</w:t>
      </w:r>
    </w:p>
    <w:p>
      <w:pPr>
        <w:spacing w:after="150"/>
      </w:pPr>
      <w:r>
        <w:rPr/>
        <w:t xml:space="preserve">第三节 软件行业投资风险分析 569</w:t>
      </w:r>
    </w:p>
    <w:p>
      <w:pPr>
        <w:spacing w:after="150"/>
      </w:pPr>
      <w:r>
        <w:rPr/>
        <w:t xml:space="preserve">一、技术风险 569</w:t>
      </w:r>
    </w:p>
    <w:p>
      <w:pPr>
        <w:spacing w:after="150"/>
      </w:pPr>
      <w:r>
        <w:rPr/>
        <w:t xml:space="preserve">二、知识产权风险 569</w:t>
      </w:r>
    </w:p>
    <w:p>
      <w:pPr>
        <w:spacing w:after="150"/>
      </w:pPr>
      <w:r>
        <w:rPr/>
        <w:t xml:space="preserve">第四节 软件行业投资兼并与重组分析 570</w:t>
      </w:r>
    </w:p>
    <w:p>
      <w:pPr>
        <w:spacing w:after="150"/>
      </w:pPr>
      <w:r>
        <w:rPr/>
        <w:t xml:space="preserve">一、软件行业投资兼并与重组概况 570</w:t>
      </w:r>
    </w:p>
    <w:p>
      <w:pPr>
        <w:spacing w:after="150"/>
      </w:pPr>
      <w:r>
        <w:rPr/>
        <w:t xml:space="preserve">二、国际软件企业投资兼并与重组 570</w:t>
      </w:r>
    </w:p>
    <w:p>
      <w:pPr>
        <w:spacing w:after="150"/>
      </w:pPr>
      <w:r>
        <w:rPr/>
        <w:t xml:space="preserve">三、国内软件企业投资兼并与重组 571</w:t>
      </w:r>
    </w:p>
    <w:p>
      <w:pPr>
        <w:spacing w:after="150"/>
      </w:pPr>
      <w:r>
        <w:rPr/>
        <w:t xml:space="preserve">1、政策普惠转向大企业 571</w:t>
      </w:r>
    </w:p>
    <w:p>
      <w:pPr>
        <w:spacing w:after="150"/>
      </w:pPr>
      <w:r>
        <w:rPr/>
        <w:t xml:space="preserve">2、并购重组常态化 572</w:t>
      </w:r>
    </w:p>
    <w:p>
      <w:pPr>
        <w:spacing w:after="150"/>
      </w:pPr>
      <w:r>
        <w:rPr/>
        <w:t xml:space="preserve">3、未来并购热点企业 573</w:t>
      </w:r>
    </w:p>
    <w:p>
      <w:pPr>
        <w:spacing w:after="150"/>
      </w:pPr>
      <w:r>
        <w:rPr/>
        <w:t xml:space="preserve">第五节 软件行业投资建议 573</w:t>
      </w:r>
    </w:p>
    <w:p>
      <w:pPr>
        <w:spacing w:after="150"/>
      </w:pPr>
      <w:r>
        <w:rPr/>
        <w:t xml:space="preserve">一、国内市场 573</w:t>
      </w:r>
    </w:p>
    <w:p>
      <w:pPr>
        <w:spacing w:after="150"/>
      </w:pPr>
      <w:r>
        <w:rPr/>
        <w:t xml:space="preserve">二、重点发展软件外包服务 573</w:t>
      </w:r>
    </w:p>
    <w:p>
      <w:pPr>
        <w:spacing w:after="150"/>
      </w:pPr>
      <w:r>
        <w:rPr/>
        <w:t xml:space="preserve">三、全面走向国际市场 574</w:t>
      </w:r>
    </w:p>
    <w:p>
      <w:pPr>
        <w:spacing w:after="150"/>
      </w:pPr>
      <w:r>
        <w:rPr>
          <w:b w:val="1"/>
          <w:bCs w:val="1"/>
        </w:rPr>
        <w:t xml:space="preserve">第六部分 发展战略研究</w:t>
      </w:r>
    </w:p>
    <w:p>
      <w:pPr>
        <w:spacing w:after="150"/>
      </w:pPr>
      <w:r>
        <w:rPr>
          <w:b w:val="1"/>
          <w:bCs w:val="1"/>
        </w:rPr>
        <w:t xml:space="preserve">第十六章 2024-2029年软件行业面临的困境及对策 575</w:t>
      </w:r>
    </w:p>
    <w:p>
      <w:pPr>
        <w:spacing w:after="150"/>
      </w:pPr>
      <w:r>
        <w:rPr/>
        <w:t xml:space="preserve">第一节 2019-2023年软件行业面临的困境 575</w:t>
      </w:r>
    </w:p>
    <w:p>
      <w:pPr>
        <w:spacing w:after="150"/>
      </w:pPr>
      <w:r>
        <w:rPr/>
        <w:t xml:space="preserve">一、缺乏自主核心技术 575</w:t>
      </w:r>
    </w:p>
    <w:p>
      <w:pPr>
        <w:spacing w:after="150"/>
      </w:pPr>
      <w:r>
        <w:rPr/>
        <w:t xml:space="preserve">二、软件企业规模偏小 576</w:t>
      </w:r>
    </w:p>
    <w:p>
      <w:pPr>
        <w:spacing w:after="150"/>
      </w:pPr>
      <w:r>
        <w:rPr/>
        <w:t xml:space="preserve">三、软件投资环境有待改善 577</w:t>
      </w:r>
    </w:p>
    <w:p>
      <w:pPr>
        <w:spacing w:after="150"/>
      </w:pPr>
      <w:r>
        <w:rPr/>
        <w:t xml:space="preserve">第二节 中国软件行业存在的问题及对策 577</w:t>
      </w:r>
    </w:p>
    <w:p>
      <w:pPr>
        <w:spacing w:after="150"/>
      </w:pPr>
      <w:r>
        <w:rPr/>
        <w:t xml:space="preserve">一、中国软件行业存在的问题 577</w:t>
      </w:r>
    </w:p>
    <w:p>
      <w:pPr>
        <w:spacing w:after="150"/>
      </w:pPr>
      <w:r>
        <w:rPr/>
        <w:t xml:space="preserve">1、软件出口业务不振 577</w:t>
      </w:r>
    </w:p>
    <w:p>
      <w:pPr>
        <w:spacing w:after="150"/>
      </w:pPr>
      <w:r>
        <w:rPr/>
        <w:t xml:space="preserve">2、软件利润空间萎缩 577</w:t>
      </w:r>
    </w:p>
    <w:p>
      <w:pPr>
        <w:spacing w:after="150"/>
      </w:pPr>
      <w:r>
        <w:rPr/>
        <w:t xml:space="preserve">3、软件核心技术缺乏 578</w:t>
      </w:r>
    </w:p>
    <w:p>
      <w:pPr>
        <w:spacing w:after="150"/>
      </w:pPr>
      <w:r>
        <w:rPr/>
        <w:t xml:space="preserve">4、软件恶性竞争频繁 578</w:t>
      </w:r>
    </w:p>
    <w:p>
      <w:pPr>
        <w:spacing w:after="150"/>
      </w:pPr>
      <w:r>
        <w:rPr/>
        <w:t xml:space="preserve">二、软件行业发展的建议对策 579</w:t>
      </w:r>
    </w:p>
    <w:p>
      <w:pPr>
        <w:spacing w:after="150"/>
      </w:pPr>
      <w:r>
        <w:rPr/>
        <w:t xml:space="preserve">1、把握国家投资的契机 579</w:t>
      </w:r>
    </w:p>
    <w:p>
      <w:pPr>
        <w:spacing w:after="150"/>
      </w:pPr>
      <w:r>
        <w:rPr/>
        <w:t xml:space="preserve">2、竞争性战略联盟的实施 579</w:t>
      </w:r>
    </w:p>
    <w:p>
      <w:pPr>
        <w:spacing w:after="150"/>
      </w:pPr>
      <w:r>
        <w:rPr/>
        <w:t xml:space="preserve">3、企业自身应对策略 580</w:t>
      </w:r>
    </w:p>
    <w:p>
      <w:pPr>
        <w:spacing w:after="150"/>
      </w:pPr>
      <w:r>
        <w:rPr/>
        <w:t xml:space="preserve">三、市场的重点客户战略实施 580</w:t>
      </w:r>
    </w:p>
    <w:p>
      <w:pPr>
        <w:spacing w:after="150"/>
      </w:pPr>
      <w:r>
        <w:rPr/>
        <w:t xml:space="preserve">1、实施重点客户战略的必要性 580</w:t>
      </w:r>
    </w:p>
    <w:p>
      <w:pPr>
        <w:spacing w:after="150"/>
      </w:pPr>
      <w:r>
        <w:rPr/>
        <w:t xml:space="preserve">2、合理确立重点客户 580</w:t>
      </w:r>
    </w:p>
    <w:p>
      <w:pPr>
        <w:spacing w:after="150"/>
      </w:pPr>
      <w:r>
        <w:rPr/>
        <w:t xml:space="preserve">3、重点客户战略管理 581</w:t>
      </w:r>
    </w:p>
    <w:p>
      <w:pPr>
        <w:spacing w:after="150"/>
      </w:pPr>
      <w:r>
        <w:rPr/>
        <w:t xml:space="preserve">4、重点客户管理功能 582</w:t>
      </w:r>
    </w:p>
    <w:p>
      <w:pPr>
        <w:spacing w:after="150"/>
      </w:pPr>
      <w:r>
        <w:rPr/>
        <w:t xml:space="preserve">第三节 中国软件市场发展突破困境的对策 582</w:t>
      </w:r>
    </w:p>
    <w:p>
      <w:pPr>
        <w:spacing w:after="150"/>
      </w:pPr>
      <w:r>
        <w:rPr/>
        <w:t xml:space="preserve">一、建立合作型的技术创新机制 582</w:t>
      </w:r>
    </w:p>
    <w:p>
      <w:pPr>
        <w:spacing w:after="150"/>
      </w:pPr>
      <w:r>
        <w:rPr/>
        <w:t xml:space="preserve">二、促进企业规模化和国际化发展 583</w:t>
      </w:r>
    </w:p>
    <w:p>
      <w:pPr>
        <w:spacing w:after="150"/>
      </w:pPr>
      <w:r>
        <w:rPr/>
        <w:t xml:space="preserve">三、创造良好的产业投资环境 583</w:t>
      </w:r>
    </w:p>
    <w:p>
      <w:pPr>
        <w:spacing w:after="150"/>
      </w:pPr>
      <w:r>
        <w:rPr>
          <w:b w:val="1"/>
          <w:bCs w:val="1"/>
        </w:rPr>
        <w:t xml:space="preserve">第十七章 软件行业发展战略研究 584</w:t>
      </w:r>
    </w:p>
    <w:p>
      <w:pPr>
        <w:spacing w:after="150"/>
      </w:pPr>
      <w:r>
        <w:rPr/>
        <w:t xml:space="preserve">第一节 软件行业发展战略研究 584</w:t>
      </w:r>
    </w:p>
    <w:p>
      <w:pPr>
        <w:spacing w:after="150"/>
      </w:pPr>
      <w:r>
        <w:rPr/>
        <w:t xml:space="preserve">一、战略综合规划 584</w:t>
      </w:r>
    </w:p>
    <w:p>
      <w:pPr>
        <w:spacing w:after="150"/>
      </w:pPr>
      <w:r>
        <w:rPr/>
        <w:t xml:space="preserve">二、技术开发战略 585</w:t>
      </w:r>
    </w:p>
    <w:p>
      <w:pPr>
        <w:spacing w:after="150"/>
      </w:pPr>
      <w:r>
        <w:rPr/>
        <w:t xml:space="preserve">三、业务组合战略 585</w:t>
      </w:r>
    </w:p>
    <w:p>
      <w:pPr>
        <w:spacing w:after="150"/>
      </w:pPr>
      <w:r>
        <w:rPr/>
        <w:t xml:space="preserve">四、区域战略规划 585</w:t>
      </w:r>
    </w:p>
    <w:p>
      <w:pPr>
        <w:spacing w:after="150"/>
      </w:pPr>
      <w:r>
        <w:rPr/>
        <w:t xml:space="preserve">五、产业战略规划 585</w:t>
      </w:r>
    </w:p>
    <w:p>
      <w:pPr>
        <w:spacing w:after="150"/>
      </w:pPr>
      <w:r>
        <w:rPr/>
        <w:t xml:space="preserve">六、营销品牌战略 586</w:t>
      </w:r>
    </w:p>
    <w:p>
      <w:pPr>
        <w:spacing w:after="150"/>
      </w:pPr>
      <w:r>
        <w:rPr/>
        <w:t xml:space="preserve">七、竞争战略规划 586</w:t>
      </w:r>
    </w:p>
    <w:p>
      <w:pPr>
        <w:spacing w:after="150"/>
      </w:pPr>
      <w:r>
        <w:rPr/>
        <w:t xml:space="preserve">第二节 对我国软件品牌的战略思考 587</w:t>
      </w:r>
    </w:p>
    <w:p>
      <w:pPr>
        <w:spacing w:after="150"/>
      </w:pPr>
      <w:r>
        <w:rPr/>
        <w:t xml:space="preserve">一、软件品牌的重要性 587</w:t>
      </w:r>
    </w:p>
    <w:p>
      <w:pPr>
        <w:spacing w:after="150"/>
      </w:pPr>
      <w:r>
        <w:rPr/>
        <w:t xml:space="preserve">二、软件实施品牌战略的意义 587</w:t>
      </w:r>
    </w:p>
    <w:p>
      <w:pPr>
        <w:spacing w:after="150"/>
      </w:pPr>
      <w:r>
        <w:rPr/>
        <w:t xml:space="preserve">三、软件企业品牌的现状分析 587</w:t>
      </w:r>
    </w:p>
    <w:p>
      <w:pPr>
        <w:spacing w:after="150"/>
      </w:pPr>
      <w:r>
        <w:rPr/>
        <w:t xml:space="preserve">四、我国软件企业的品牌战略 588</w:t>
      </w:r>
    </w:p>
    <w:p>
      <w:pPr>
        <w:spacing w:after="150"/>
      </w:pPr>
      <w:r>
        <w:rPr/>
        <w:t xml:space="preserve">五、软件品牌战略管理的策略 588</w:t>
      </w:r>
    </w:p>
    <w:p>
      <w:pPr>
        <w:spacing w:after="150"/>
      </w:pPr>
      <w:r>
        <w:rPr/>
        <w:t xml:space="preserve">第三节 软件经营策略分析 588</w:t>
      </w:r>
    </w:p>
    <w:p>
      <w:pPr>
        <w:spacing w:after="150"/>
      </w:pPr>
      <w:r>
        <w:rPr/>
        <w:t xml:space="preserve">一、软件市场细分策略 588</w:t>
      </w:r>
    </w:p>
    <w:p>
      <w:pPr>
        <w:spacing w:after="150"/>
      </w:pPr>
      <w:r>
        <w:rPr/>
        <w:t xml:space="preserve">二、软件市场创新策略 591</w:t>
      </w:r>
    </w:p>
    <w:p>
      <w:pPr>
        <w:spacing w:after="150"/>
      </w:pPr>
      <w:r>
        <w:rPr/>
        <w:t xml:space="preserve">三、品牌定位与品类规划 592</w:t>
      </w:r>
    </w:p>
    <w:p>
      <w:pPr>
        <w:spacing w:after="150"/>
      </w:pPr>
      <w:r>
        <w:rPr/>
        <w:t xml:space="preserve">四、软件新产品差异化战略 594</w:t>
      </w:r>
    </w:p>
    <w:p>
      <w:pPr>
        <w:spacing w:after="150"/>
      </w:pPr>
      <w:r>
        <w:rPr/>
        <w:t xml:space="preserve">第四节 软件行业投资战略研究 597</w:t>
      </w:r>
    </w:p>
    <w:p>
      <w:pPr>
        <w:spacing w:after="150"/>
      </w:pPr>
      <w:r>
        <w:rPr/>
        <w:t xml:space="preserve">一、2024-2029年软件行业投资战略 597</w:t>
      </w:r>
    </w:p>
    <w:p>
      <w:pPr>
        <w:spacing w:after="150"/>
      </w:pPr>
      <w:r>
        <w:rPr/>
        <w:t xml:space="preserve">二、2024-2029年细分行业投资战略 598</w:t>
      </w:r>
    </w:p>
    <w:p>
      <w:pPr>
        <w:spacing w:after="150"/>
      </w:pPr>
      <w:r>
        <w:rPr>
          <w:b w:val="1"/>
          <w:bCs w:val="1"/>
        </w:rPr>
        <w:t xml:space="preserve">图表目录</w:t>
      </w:r>
    </w:p>
    <w:p>
      <w:pPr>
        <w:spacing w:after="150"/>
      </w:pPr>
      <w:r>
        <w:rPr/>
        <w:t xml:space="preserve">图表：2019-2023年电子及通讯产品制造业主要产品产量 10</w:t>
      </w:r>
    </w:p>
    <w:p>
      <w:pPr>
        <w:spacing w:after="150"/>
      </w:pPr>
      <w:r>
        <w:rPr/>
        <w:t xml:space="preserve">图表：软件行业主要政策法规列表 14</w:t>
      </w:r>
    </w:p>
    <w:p>
      <w:pPr>
        <w:spacing w:after="150"/>
      </w:pPr>
      <w:r>
        <w:rPr/>
        <w:t xml:space="preserve">图表：2019-2023年中国国内生产总值及其增长速度 23</w:t>
      </w:r>
    </w:p>
    <w:p>
      <w:pPr>
        <w:spacing w:after="150"/>
      </w:pPr>
      <w:r>
        <w:rPr/>
        <w:t xml:space="preserve">图表：2019-2023年中国三次产业增加值占国内生产总值比重 23</w:t>
      </w:r>
    </w:p>
    <w:p>
      <w:pPr>
        <w:spacing w:after="150"/>
      </w:pPr>
      <w:r>
        <w:rPr/>
        <w:t xml:space="preserve">图表：2019-2023年Q1我国季度GDP增长率(单位：%) 24</w:t>
      </w:r>
    </w:p>
    <w:p>
      <w:pPr>
        <w:spacing w:after="150"/>
      </w:pPr>
      <w:r>
        <w:rPr/>
        <w:t xml:space="preserve">图表：2019-2023年Q1我国三次产业增加值季度增长率(单位：%) 25</w:t>
      </w:r>
    </w:p>
    <w:p>
      <w:pPr>
        <w:spacing w:after="150"/>
      </w:pPr>
      <w:r>
        <w:rPr/>
        <w:t xml:space="preserve">图表：2019-2023年年末中国人口数及其构成 26</w:t>
      </w:r>
    </w:p>
    <w:p>
      <w:pPr>
        <w:spacing w:after="150"/>
      </w:pPr>
      <w:r>
        <w:rPr/>
        <w:t xml:space="preserve">图表：2019-2023年中国城镇新增就业人数 26</w:t>
      </w:r>
    </w:p>
    <w:p>
      <w:pPr>
        <w:spacing w:after="150"/>
      </w:pPr>
      <w:r>
        <w:rPr/>
        <w:t xml:space="preserve">图表：2019-2023年中国国家全员劳动生产率 27</w:t>
      </w:r>
    </w:p>
    <w:p>
      <w:pPr>
        <w:spacing w:after="150"/>
      </w:pPr>
      <w:r>
        <w:rPr/>
        <w:t xml:space="preserve">图表：2019-2023年全国居民人均可支配收入及其增长率 28</w:t>
      </w:r>
    </w:p>
    <w:p>
      <w:pPr>
        <w:spacing w:after="150"/>
      </w:pPr>
      <w:r>
        <w:rPr/>
        <w:t xml:space="preserve">图表：2019-2023年中国普通本专科、中等职业教育及普通高中招生人数 29</w:t>
      </w:r>
    </w:p>
    <w:p>
      <w:pPr>
        <w:spacing w:after="150"/>
      </w:pPr>
      <w:r>
        <w:rPr/>
        <w:t xml:space="preserve">图表：2019-2023年中国研究与试验发展(RD)经费支出 30</w:t>
      </w:r>
    </w:p>
    <w:p>
      <w:pPr>
        <w:spacing w:after="150"/>
      </w:pPr>
      <w:r>
        <w:rPr/>
        <w:t xml:space="preserve">图表：2019-2023年中国专利申请受理、授权和有效专利情况 30</w:t>
      </w:r>
    </w:p>
    <w:p>
      <w:pPr>
        <w:spacing w:after="150"/>
      </w:pPr>
      <w:r>
        <w:rPr/>
        <w:t xml:space="preserve">图表：全球软件产业链价值分布 70</w:t>
      </w:r>
    </w:p>
    <w:p>
      <w:pPr>
        <w:spacing w:after="150"/>
      </w:pPr>
      <w:r>
        <w:rPr/>
        <w:t xml:space="preserve">图表：全球软件市场商业模式创新趋势 78</w:t>
      </w:r>
    </w:p>
    <w:p>
      <w:pPr>
        <w:spacing w:after="150"/>
      </w:pPr>
      <w:r>
        <w:rPr/>
        <w:t xml:space="preserve">图表：软件产品提供商向价值链下游整合 79</w:t>
      </w:r>
    </w:p>
    <w:p>
      <w:pPr>
        <w:spacing w:after="150"/>
      </w:pPr>
      <w:r>
        <w:rPr/>
        <w:t xml:space="preserve">图表：中国软件行业发展历程 80</w:t>
      </w:r>
    </w:p>
    <w:p>
      <w:pPr>
        <w:spacing w:after="150"/>
      </w:pPr>
      <w:r>
        <w:rPr/>
        <w:t xml:space="preserve">图表：2019-2023年中国软件行业市场规模 85</w:t>
      </w:r>
    </w:p>
    <w:p>
      <w:pPr>
        <w:spacing w:after="150"/>
      </w:pPr>
      <w:r>
        <w:rPr/>
        <w:t xml:space="preserve">图表：2019-2023年软件业务收入增长情况 85</w:t>
      </w:r>
    </w:p>
    <w:p>
      <w:pPr>
        <w:spacing w:after="150"/>
      </w:pPr>
      <w:r>
        <w:rPr/>
        <w:t xml:space="preserve">图表：2019-2023年软件产业分类收入增长情况 86</w:t>
      </w:r>
    </w:p>
    <w:p>
      <w:pPr>
        <w:spacing w:after="150"/>
      </w:pPr>
      <w:r>
        <w:rPr/>
        <w:t xml:space="preserve">图表：2019-2023年软件出口增长情况 87</w:t>
      </w:r>
    </w:p>
    <w:p>
      <w:pPr>
        <w:spacing w:after="150"/>
      </w:pPr>
      <w:r>
        <w:rPr/>
        <w:t xml:space="preserve">图表：2019-2023年软件业区域增长情况 87</w:t>
      </w:r>
    </w:p>
    <w:p>
      <w:pPr>
        <w:spacing w:after="150"/>
      </w:pPr>
      <w:r>
        <w:rPr/>
        <w:t xml:space="preserve">图表：2019-2023年中心城市软件业务发展情况 88</w:t>
      </w:r>
    </w:p>
    <w:p>
      <w:pPr>
        <w:spacing w:after="150"/>
      </w:pPr>
      <w:r>
        <w:rPr/>
        <w:t xml:space="preserve">图表：2017—2019-2023年我国电子信息产业增长情况 89</w:t>
      </w:r>
    </w:p>
    <w:p>
      <w:pPr>
        <w:spacing w:after="150"/>
      </w:pPr>
      <w:r>
        <w:rPr/>
        <w:t xml:space="preserve">图表：软件常规检测项目 98</w:t>
      </w:r>
    </w:p>
    <w:p>
      <w:pPr>
        <w:spacing w:after="150"/>
      </w:pPr>
      <w:r>
        <w:rPr/>
        <w:t xml:space="preserve">图表：阻碍软件检测行业发展的因素 98</w:t>
      </w:r>
    </w:p>
    <w:p>
      <w:pPr>
        <w:spacing w:after="150"/>
      </w:pPr>
      <w:r>
        <w:rPr/>
        <w:t xml:space="preserve">图表：一些软件通用的定价模型 106</w:t>
      </w:r>
    </w:p>
    <w:p>
      <w:pPr>
        <w:spacing w:after="150"/>
      </w:pPr>
      <w:r>
        <w:rPr/>
        <w:t xml:space="preserve">图表：2019-2023年中国软件业务收入前十家企业名单 111</w:t>
      </w:r>
    </w:p>
    <w:p>
      <w:pPr>
        <w:spacing w:after="150"/>
      </w:pPr>
      <w:r>
        <w:rPr/>
        <w:t xml:space="preserve">图表：2019-2023年中国软件行业企业数量 117</w:t>
      </w:r>
    </w:p>
    <w:p>
      <w:pPr>
        <w:spacing w:after="150"/>
      </w:pPr>
      <w:r>
        <w:rPr/>
        <w:t xml:space="preserve">图表：2019-2023年中国主要区域软件行业企业数量 117</w:t>
      </w:r>
    </w:p>
    <w:p>
      <w:pPr>
        <w:spacing w:after="150"/>
      </w:pPr>
      <w:r>
        <w:rPr/>
        <w:t xml:space="preserve">图表：2019-2023年中国主要省市软件行业企业数量 118</w:t>
      </w:r>
    </w:p>
    <w:p>
      <w:pPr>
        <w:spacing w:after="150"/>
      </w:pPr>
      <w:r>
        <w:rPr/>
        <w:t xml:space="preserve">图表：2019-2023年中国软件行业业务收入 118</w:t>
      </w:r>
    </w:p>
    <w:p>
      <w:pPr>
        <w:spacing w:after="150"/>
      </w:pPr>
      <w:r>
        <w:rPr/>
        <w:t xml:space="preserve">图表：2019-2023年我国主要地区信息系统集成服务收入 120</w:t>
      </w:r>
    </w:p>
    <w:p>
      <w:pPr>
        <w:spacing w:after="150"/>
      </w:pPr>
      <w:r>
        <w:rPr/>
        <w:t xml:space="preserve">图表：2019-2023年我国主要省份信息系统集成服务收入 120</w:t>
      </w:r>
    </w:p>
    <w:p>
      <w:pPr>
        <w:spacing w:after="150"/>
      </w:pPr>
      <w:r>
        <w:rPr/>
        <w:t xml:space="preserve">图表：2019-2023年我国主要地区信息技术咨询服务收入 121</w:t>
      </w:r>
    </w:p>
    <w:p>
      <w:pPr>
        <w:spacing w:after="150"/>
      </w:pPr>
      <w:r>
        <w:rPr/>
        <w:t xml:space="preserve">图表：2019-2023年我国主要省份信息技术咨询服务收入 121</w:t>
      </w:r>
    </w:p>
    <w:p>
      <w:pPr>
        <w:spacing w:after="150"/>
      </w:pPr>
      <w:r>
        <w:rPr/>
        <w:t xml:space="preserve">图表：2019-2023年我国主要地区数据处理和运营服务收入 122</w:t>
      </w:r>
    </w:p>
    <w:p>
      <w:pPr>
        <w:spacing w:after="150"/>
      </w:pPr>
      <w:r>
        <w:rPr/>
        <w:t xml:space="preserve">图表：2019-2023年我国主要省市数据处理和运营服务收入 122</w:t>
      </w:r>
    </w:p>
    <w:p>
      <w:pPr>
        <w:spacing w:after="150"/>
      </w:pPr>
      <w:r>
        <w:rPr/>
        <w:t xml:space="preserve">图表：2019-2023年我国主要地区嵌入式系统软件收入 123</w:t>
      </w:r>
    </w:p>
    <w:p>
      <w:pPr>
        <w:spacing w:after="150"/>
      </w:pPr>
      <w:r>
        <w:rPr/>
        <w:t xml:space="preserve">图表：2019-2023年我国主要省份嵌入式系统软件收入 123</w:t>
      </w:r>
    </w:p>
    <w:p>
      <w:pPr>
        <w:spacing w:after="150"/>
      </w:pPr>
      <w:r>
        <w:rPr/>
        <w:t xml:space="preserve">图表：2019-2023年我国主要地区IC设计收入 124</w:t>
      </w:r>
    </w:p>
    <w:p>
      <w:pPr>
        <w:spacing w:after="150"/>
      </w:pPr>
      <w:r>
        <w:rPr/>
        <w:t xml:space="preserve">图表：2019-2023年我国主要省市IC设计收入 124</w:t>
      </w:r>
    </w:p>
    <w:p>
      <w:pPr>
        <w:spacing w:after="150"/>
      </w:pPr>
      <w:r>
        <w:rPr/>
        <w:t xml:space="preserve">图表：2019-2023年我国软件行业细分市场结构占比 139</w:t>
      </w:r>
    </w:p>
    <w:p>
      <w:pPr>
        <w:spacing w:after="150"/>
      </w:pPr>
      <w:r>
        <w:rPr/>
        <w:t xml:space="preserve">图表：2019-2023年软件产业分类收入增长情况 140</w:t>
      </w:r>
    </w:p>
    <w:p>
      <w:pPr>
        <w:spacing w:after="150"/>
      </w:pPr>
      <w:r>
        <w:rPr/>
        <w:t xml:space="preserve">图表：2019-2023年1-6月软件产业分类收入增长情况 141</w:t>
      </w:r>
    </w:p>
    <w:p>
      <w:pPr>
        <w:spacing w:after="150"/>
      </w:pPr>
      <w:r>
        <w:rPr/>
        <w:t xml:space="preserve">图表：元编程模型 154</w:t>
      </w:r>
    </w:p>
    <w:p>
      <w:pPr>
        <w:spacing w:after="150"/>
      </w:pPr>
      <w:r>
        <w:rPr/>
        <w:t xml:space="preserve">图表：元驱动编程模型 154</w:t>
      </w:r>
    </w:p>
    <w:p>
      <w:pPr>
        <w:spacing w:after="150"/>
      </w:pPr>
      <w:r>
        <w:rPr/>
        <w:t xml:space="preserve">图表：元解释编程模型 155</w:t>
      </w:r>
    </w:p>
    <w:p>
      <w:pPr>
        <w:spacing w:after="150"/>
      </w:pPr>
      <w:r>
        <w:rPr/>
        <w:t xml:space="preserve">图表：第一代移动中间件的编程模型 156</w:t>
      </w:r>
    </w:p>
    <w:p>
      <w:pPr>
        <w:spacing w:after="150"/>
      </w:pPr>
      <w:r>
        <w:rPr/>
        <w:t xml:space="preserve">图表：第一代移动中间件编程技术的改进模型 157</w:t>
      </w:r>
    </w:p>
    <w:p>
      <w:pPr>
        <w:spacing w:after="150"/>
      </w:pPr>
      <w:r>
        <w:rPr/>
        <w:t xml:space="preserve">图表：第二代移动中间件的编程模型 157</w:t>
      </w:r>
    </w:p>
    <w:p>
      <w:pPr>
        <w:spacing w:after="150"/>
      </w:pPr>
      <w:r>
        <w:rPr/>
        <w:t xml:space="preserve">图表：2019-2023年CNVD漏洞收录情况 165</w:t>
      </w:r>
    </w:p>
    <w:p>
      <w:pPr>
        <w:spacing w:after="150"/>
      </w:pPr>
      <w:r>
        <w:rPr/>
        <w:t xml:space="preserve">图表：2019-2023年CNVD收录漏洞按影响对象类型分布 165</w:t>
      </w:r>
    </w:p>
    <w:p>
      <w:pPr>
        <w:spacing w:after="150"/>
      </w:pPr>
      <w:r>
        <w:rPr/>
        <w:t xml:space="preserve">图表：SaaS渗透率vs传统软件渗透率 171</w:t>
      </w:r>
    </w:p>
    <w:p>
      <w:pPr>
        <w:spacing w:after="150"/>
      </w:pPr>
      <w:r>
        <w:rPr/>
        <w:t xml:space="preserve">图表：2019-2023年中国企业级SaaS市场总体规模增长预测 172</w:t>
      </w:r>
    </w:p>
    <w:p>
      <w:pPr>
        <w:spacing w:after="150"/>
      </w:pPr>
      <w:r>
        <w:rPr/>
        <w:t xml:space="preserve">图表：2019-2023年中国企业级SaaS市场总体规模预测 172</w:t>
      </w:r>
    </w:p>
    <w:p>
      <w:pPr>
        <w:spacing w:after="150"/>
      </w:pPr>
      <w:r>
        <w:rPr/>
        <w:t xml:space="preserve">图表：2019-2023年中国SaaS企业服务平台市场份额 173</w:t>
      </w:r>
    </w:p>
    <w:p>
      <w:pPr>
        <w:spacing w:after="150"/>
      </w:pPr>
      <w:r>
        <w:rPr/>
        <w:t xml:space="preserve">图表：2019-2023年我国教育经费与信息化投入对比 211</w:t>
      </w:r>
    </w:p>
    <w:p>
      <w:pPr>
        <w:spacing w:after="150"/>
      </w:pPr>
      <w:r>
        <w:rPr/>
        <w:t xml:space="preserve">图表：2024-2029年我国电信业应用软件市场规模预测 220</w:t>
      </w:r>
    </w:p>
    <w:p>
      <w:pPr>
        <w:spacing w:after="150"/>
      </w:pPr>
      <w:r>
        <w:rPr/>
        <w:t xml:space="preserve">图表：中国嵌入式系统应用领域的分布 230</w:t>
      </w:r>
    </w:p>
    <w:p>
      <w:pPr>
        <w:spacing w:after="150"/>
      </w:pPr>
      <w:r>
        <w:rPr/>
        <w:t xml:space="preserve">图表：2017Q2-2019-2023Q2中国移动互联网行业VC/PE融资情况 235</w:t>
      </w:r>
    </w:p>
    <w:p>
      <w:pPr>
        <w:spacing w:after="150"/>
      </w:pPr>
      <w:r>
        <w:rPr/>
        <w:t xml:space="preserve">图表：2019-2023Q2中国移动互联网行业细分领域VC/PE融资分布 236</w:t>
      </w:r>
    </w:p>
    <w:p>
      <w:pPr>
        <w:spacing w:after="150"/>
      </w:pPr>
      <w:r>
        <w:rPr/>
        <w:t xml:space="preserve">图表：2017Q4-2017Q4中国移动游戏市场规模 241</w:t>
      </w:r>
    </w:p>
    <w:p>
      <w:pPr>
        <w:spacing w:after="150"/>
      </w:pPr>
      <w:r>
        <w:rPr/>
        <w:t xml:space="preserve">图表：2019-2023年中国主要单机移动游戏类型分布情况 244</w:t>
      </w:r>
    </w:p>
    <w:p>
      <w:pPr>
        <w:spacing w:after="150"/>
      </w:pPr>
      <w:r>
        <w:rPr/>
        <w:t xml:space="preserve">图表：2019-2023年中国移动游戏研发企业市场竞争格局 245</w:t>
      </w:r>
    </w:p>
    <w:p>
      <w:pPr>
        <w:spacing w:after="150"/>
      </w:pPr>
      <w:r>
        <w:rPr/>
        <w:t xml:space="preserve">图表：2019-2023年中国移动游戏平台发行商竞争格局 250</w:t>
      </w:r>
    </w:p>
    <w:p>
      <w:pPr>
        <w:spacing w:after="150"/>
      </w:pPr>
      <w:r>
        <w:rPr/>
        <w:t xml:space="preserve">图表：2019-2023年中国移动游戏发行市场用户规模竞争格局 251</w:t>
      </w:r>
    </w:p>
    <w:p>
      <w:pPr>
        <w:spacing w:after="150"/>
      </w:pPr>
      <w:r>
        <w:rPr/>
        <w:t xml:space="preserve">图表：2019-2023年中国移动游戏发行商实力矩阵 252</w:t>
      </w:r>
    </w:p>
    <w:p>
      <w:pPr>
        <w:spacing w:after="150"/>
      </w:pPr>
      <w:r>
        <w:rPr/>
        <w:t xml:space="preserve">图表：移动阅读软件市场术语 256</w:t>
      </w:r>
    </w:p>
    <w:p>
      <w:pPr>
        <w:spacing w:after="150"/>
      </w:pPr>
      <w:r>
        <w:rPr/>
        <w:t xml:space="preserve">图表：2019-2023年中国移动阅读市场规模 258</w:t>
      </w:r>
    </w:p>
    <w:p>
      <w:pPr>
        <w:spacing w:after="150"/>
      </w:pPr>
      <w:r>
        <w:rPr/>
        <w:t xml:space="preserve">图表：2019-2023年第4季度是中国移动阅读市场结构 259</w:t>
      </w:r>
    </w:p>
    <w:p>
      <w:pPr>
        <w:spacing w:after="150"/>
      </w:pPr>
      <w:r>
        <w:rPr/>
        <w:t xml:space="preserve">图表：4款产品的对比分析结论。 261</w:t>
      </w:r>
    </w:p>
    <w:p>
      <w:pPr>
        <w:spacing w:after="150"/>
      </w:pPr>
      <w:r>
        <w:rPr/>
        <w:t xml:space="preserve">图表：移动社交应用广告形式 266</w:t>
      </w:r>
    </w:p>
    <w:p>
      <w:pPr>
        <w:spacing w:after="150"/>
      </w:pPr>
      <w:r>
        <w:rPr/>
        <w:t xml:space="preserve">图表：社交网络的收入构成Facebook移动feed广告收入占66% 267</w:t>
      </w:r>
    </w:p>
    <w:p>
      <w:pPr>
        <w:spacing w:after="150"/>
      </w:pPr>
      <w:r>
        <w:rPr/>
        <w:t xml:space="preserve">图表：移动社交广告用户认可度 268</w:t>
      </w:r>
    </w:p>
    <w:p>
      <w:pPr>
        <w:spacing w:after="150"/>
      </w:pPr>
      <w:r>
        <w:rPr/>
        <w:t xml:space="preserve">图表：社交类热门APP累计下载量排行 268</w:t>
      </w:r>
    </w:p>
    <w:p>
      <w:pPr>
        <w:spacing w:after="150"/>
      </w:pPr>
      <w:r>
        <w:rPr/>
        <w:t xml:space="preserve">图表：2019-2023年热门移动社交软件评分排行 269</w:t>
      </w:r>
    </w:p>
    <w:p>
      <w:pPr>
        <w:spacing w:after="150"/>
      </w:pPr>
      <w:r>
        <w:rPr/>
        <w:t xml:space="preserve">图表：移动社交用户活跃时间占比 270</w:t>
      </w:r>
    </w:p>
    <w:p>
      <w:pPr>
        <w:spacing w:after="150"/>
      </w:pPr>
      <w:r>
        <w:rPr/>
        <w:t xml:space="preserve">图表：移动社交人群年龄分布(20-39岁用户最多) 271</w:t>
      </w:r>
    </w:p>
    <w:p>
      <w:pPr>
        <w:spacing w:after="150"/>
      </w:pPr>
      <w:r>
        <w:rPr/>
        <w:t xml:space="preserve">图表：移动社交软件各功能使用率 272</w:t>
      </w:r>
    </w:p>
    <w:p>
      <w:pPr>
        <w:spacing w:after="150"/>
      </w:pPr>
      <w:r>
        <w:rPr/>
        <w:t xml:space="preserve">图表：我国打车软件排行 281</w:t>
      </w:r>
    </w:p>
    <w:p>
      <w:pPr>
        <w:spacing w:after="150"/>
      </w:pPr>
      <w:r>
        <w:rPr/>
        <w:t xml:space="preserve">图表：软件企业的价值链 293</w:t>
      </w:r>
    </w:p>
    <w:p>
      <w:pPr>
        <w:spacing w:after="150"/>
      </w:pPr>
      <w:r>
        <w:rPr/>
        <w:t xml:space="preserve">图表：软件需求分析 305</w:t>
      </w:r>
    </w:p>
    <w:p>
      <w:pPr>
        <w:spacing w:after="150"/>
      </w:pPr>
      <w:r>
        <w:rPr/>
        <w:t xml:space="preserve">图表：软件需求变更的因素 306</w:t>
      </w:r>
    </w:p>
    <w:p>
      <w:pPr>
        <w:spacing w:after="150"/>
      </w:pPr>
      <w:r>
        <w:rPr/>
        <w:t xml:space="preserve">图表：2019-2023年中国软件行业重点城市分布情况 326</w:t>
      </w:r>
    </w:p>
    <w:p>
      <w:pPr>
        <w:spacing w:after="150"/>
      </w:pPr>
      <w:r>
        <w:rPr/>
        <w:t xml:space="preserve">图表：浦东新区科技公共服务平台建设和管理引导方式 341</w:t>
      </w:r>
    </w:p>
    <w:p>
      <w:pPr>
        <w:spacing w:after="150"/>
      </w:pPr>
      <w:r>
        <w:rPr/>
        <w:t xml:space="preserve">图表：2019-2023年软件行业其他软件聚集区发展情况 355</w:t>
      </w:r>
    </w:p>
    <w:p>
      <w:pPr>
        <w:spacing w:after="150"/>
      </w:pPr>
      <w:r>
        <w:rPr/>
        <w:t xml:space="preserve">图表：2019-2023年中国软件百强排名 364</w:t>
      </w:r>
    </w:p>
    <w:p>
      <w:pPr>
        <w:spacing w:after="150"/>
      </w:pPr>
      <w:r>
        <w:rPr/>
        <w:t xml:space="preserve">图表：2019-2023年计算机软件分类销售数量 369</w:t>
      </w:r>
    </w:p>
    <w:p>
      <w:pPr>
        <w:spacing w:after="150"/>
      </w:pPr>
      <w:r>
        <w:rPr/>
        <w:t xml:space="preserve">图表：2019-2023年盗版软件分类经济损失 370</w:t>
      </w:r>
    </w:p>
    <w:p>
      <w:pPr>
        <w:spacing w:after="150"/>
      </w:pPr>
      <w:r>
        <w:rPr/>
        <w:t xml:space="preserve">图表：2019-2023年按折算价值计算的计算机软件盗版率 371</w:t>
      </w:r>
    </w:p>
    <w:p>
      <w:pPr>
        <w:spacing w:after="150"/>
      </w:pPr>
      <w:r>
        <w:rPr/>
        <w:t xml:space="preserve">图表：2019-2023年软件行业前十企业分析 374</w:t>
      </w:r>
    </w:p>
    <w:p>
      <w:pPr>
        <w:spacing w:after="150"/>
      </w:pPr>
      <w:r>
        <w:rPr/>
        <w:t xml:space="preserve">图表：2019-2023年中国软件资产负债表 375</w:t>
      </w:r>
    </w:p>
    <w:p>
      <w:pPr>
        <w:spacing w:after="150"/>
      </w:pPr>
      <w:r>
        <w:rPr/>
        <w:t xml:space="preserve">图表：2019-2023年中国软件利润表 376</w:t>
      </w:r>
    </w:p>
    <w:p>
      <w:pPr>
        <w:spacing w:after="150"/>
      </w:pPr>
      <w:r>
        <w:rPr/>
        <w:t xml:space="preserve">图表：2019-2023年中国软件现金流量表 376</w:t>
      </w:r>
    </w:p>
    <w:p>
      <w:pPr>
        <w:spacing w:after="150"/>
      </w:pPr>
      <w:r>
        <w:rPr/>
        <w:t xml:space="preserve">图表：中国软件主营业务分行业分产品情况 377</w:t>
      </w:r>
    </w:p>
    <w:p>
      <w:pPr>
        <w:spacing w:after="150"/>
      </w:pPr>
      <w:r>
        <w:rPr/>
        <w:t xml:space="preserve">图表：2019-2023年用友软件资产负债表 380</w:t>
      </w:r>
    </w:p>
    <w:p>
      <w:pPr>
        <w:spacing w:after="150"/>
      </w:pPr>
      <w:r>
        <w:rPr/>
        <w:t xml:space="preserve">图表：2019-2023年中国软件利润表 381</w:t>
      </w:r>
    </w:p>
    <w:p>
      <w:pPr>
        <w:spacing w:after="150"/>
      </w:pPr>
      <w:r>
        <w:rPr/>
        <w:t xml:space="preserve">图表：2019-2023年中国软件现金流量表 381</w:t>
      </w:r>
    </w:p>
    <w:p>
      <w:pPr>
        <w:spacing w:after="150"/>
      </w:pPr>
      <w:r>
        <w:rPr/>
        <w:t xml:space="preserve">图表：2019-2023年浙大网新资产负债表 386</w:t>
      </w:r>
    </w:p>
    <w:p>
      <w:pPr>
        <w:spacing w:after="150"/>
      </w:pPr>
      <w:r>
        <w:rPr/>
        <w:t xml:space="preserve">图表：2019-2023年浙大网新利润表 387</w:t>
      </w:r>
    </w:p>
    <w:p>
      <w:pPr>
        <w:spacing w:after="150"/>
      </w:pPr>
      <w:r>
        <w:rPr/>
        <w:t xml:space="preserve">图表：2019-2023年浙大网新现金流量表 387</w:t>
      </w:r>
    </w:p>
    <w:p>
      <w:pPr>
        <w:spacing w:after="150"/>
      </w:pPr>
      <w:r>
        <w:rPr/>
        <w:t xml:space="preserve">图表：2019-2023年海隆软件资产负债表 391</w:t>
      </w:r>
    </w:p>
    <w:p>
      <w:pPr>
        <w:spacing w:after="150"/>
      </w:pPr>
      <w:r>
        <w:rPr/>
        <w:t xml:space="preserve">图表：2019-2023年海隆软件利润表 392</w:t>
      </w:r>
    </w:p>
    <w:p>
      <w:pPr>
        <w:spacing w:after="150"/>
      </w:pPr>
      <w:r>
        <w:rPr/>
        <w:t xml:space="preserve">图表：2019-2023年海隆软件现金流量表 392</w:t>
      </w:r>
    </w:p>
    <w:p>
      <w:pPr>
        <w:spacing w:after="150"/>
      </w:pPr>
      <w:r>
        <w:rPr/>
        <w:t xml:space="preserve">图表：2019-2023年神州泰岳资产负债表 398</w:t>
      </w:r>
    </w:p>
    <w:p>
      <w:pPr>
        <w:spacing w:after="150"/>
      </w:pPr>
      <w:r>
        <w:rPr/>
        <w:t xml:space="preserve">图表：2019-2023年神州泰岳利润表 399</w:t>
      </w:r>
    </w:p>
    <w:p>
      <w:pPr>
        <w:spacing w:after="150"/>
      </w:pPr>
      <w:r>
        <w:rPr/>
        <w:t xml:space="preserve">图表：2019-2023年神州泰岳现金流量表 399</w:t>
      </w:r>
    </w:p>
    <w:p>
      <w:pPr>
        <w:spacing w:after="150"/>
      </w:pPr>
      <w:r>
        <w:rPr/>
        <w:t xml:space="preserve">图表：2019-2023年久其软件资产负债表 404</w:t>
      </w:r>
    </w:p>
    <w:p>
      <w:pPr>
        <w:spacing w:after="150"/>
      </w:pPr>
      <w:r>
        <w:rPr/>
        <w:t xml:space="preserve">图表：2019-2023年久其软件利润表 404</w:t>
      </w:r>
    </w:p>
    <w:p>
      <w:pPr>
        <w:spacing w:after="150"/>
      </w:pPr>
      <w:r>
        <w:rPr/>
        <w:t xml:space="preserve">图表：2019-2023年久其软件现金流量表 405</w:t>
      </w:r>
    </w:p>
    <w:p>
      <w:pPr>
        <w:spacing w:after="150"/>
      </w:pPr>
      <w:r>
        <w:rPr/>
        <w:t xml:space="preserve">图表：久其GMC集中核算功能简介 407</w:t>
      </w:r>
    </w:p>
    <w:p>
      <w:pPr>
        <w:spacing w:after="150"/>
      </w:pPr>
      <w:r>
        <w:rPr/>
        <w:t xml:space="preserve">图表：2019-2023年三五互联资产负债表 413</w:t>
      </w:r>
    </w:p>
    <w:p>
      <w:pPr>
        <w:spacing w:after="150"/>
      </w:pPr>
      <w:r>
        <w:rPr/>
        <w:t xml:space="preserve">图表：2019-2023年三五互联利润表 413</w:t>
      </w:r>
    </w:p>
    <w:p>
      <w:pPr>
        <w:spacing w:after="150"/>
      </w:pPr>
      <w:r>
        <w:rPr/>
        <w:t xml:space="preserve">图表：2019-2023年三五互联现金流量表 414</w:t>
      </w:r>
    </w:p>
    <w:p>
      <w:pPr>
        <w:spacing w:after="150"/>
      </w:pPr>
      <w:r>
        <w:rPr/>
        <w:t xml:space="preserve">图表：厦门三五互联科技股份有限公司主要客户 416</w:t>
      </w:r>
    </w:p>
    <w:p>
      <w:pPr>
        <w:spacing w:after="150"/>
      </w:pPr>
      <w:r>
        <w:rPr/>
        <w:t xml:space="preserve">图表：2019-2023年启明星辰资产负债表 417</w:t>
      </w:r>
    </w:p>
    <w:p>
      <w:pPr>
        <w:spacing w:after="150"/>
      </w:pPr>
      <w:r>
        <w:rPr/>
        <w:t xml:space="preserve">图表：2019-2023年启明星辰利润表 418</w:t>
      </w:r>
    </w:p>
    <w:p>
      <w:pPr>
        <w:spacing w:after="150"/>
      </w:pPr>
      <w:r>
        <w:rPr/>
        <w:t xml:space="preserve">图表：2019-2023年启明星辰现金流量表 418</w:t>
      </w:r>
    </w:p>
    <w:p>
      <w:pPr>
        <w:spacing w:after="150"/>
      </w:pPr>
      <w:r>
        <w:rPr/>
        <w:t xml:space="preserve">图表：2019-2023年卫士通资产负债表 426</w:t>
      </w:r>
    </w:p>
    <w:p>
      <w:pPr>
        <w:spacing w:after="150"/>
      </w:pPr>
      <w:r>
        <w:rPr/>
        <w:t xml:space="preserve">图表：2019-2023年卫士通利润表 427</w:t>
      </w:r>
    </w:p>
    <w:p>
      <w:pPr>
        <w:spacing w:after="150"/>
      </w:pPr>
      <w:r>
        <w:rPr/>
        <w:t xml:space="preserve">图表：2019-2023年卫士通现金流量表 427</w:t>
      </w:r>
    </w:p>
    <w:p>
      <w:pPr>
        <w:spacing w:after="150"/>
      </w:pPr>
      <w:r>
        <w:rPr/>
        <w:t xml:space="preserve">图表：2019-2023年远光软件资产负债表 432</w:t>
      </w:r>
    </w:p>
    <w:p>
      <w:pPr>
        <w:spacing w:after="150"/>
      </w:pPr>
      <w:r>
        <w:rPr/>
        <w:t xml:space="preserve">图表：2019-2023年远光软件利润表 432</w:t>
      </w:r>
    </w:p>
    <w:p>
      <w:pPr>
        <w:spacing w:after="150"/>
      </w:pPr>
      <w:r>
        <w:rPr/>
        <w:t xml:space="preserve">图表：2019-2023年远光软件现金流量表 433</w:t>
      </w:r>
    </w:p>
    <w:p>
      <w:pPr>
        <w:spacing w:after="150"/>
      </w:pPr>
      <w:r>
        <w:rPr/>
        <w:t xml:space="preserve">图表：远光软件股份有限公司主要客户 434</w:t>
      </w:r>
    </w:p>
    <w:p>
      <w:pPr>
        <w:spacing w:after="150"/>
      </w:pPr>
      <w:r>
        <w:rPr/>
        <w:t xml:space="preserve">图表：2019-2023年杭州新世纪资产负债表 437</w:t>
      </w:r>
    </w:p>
    <w:p>
      <w:pPr>
        <w:spacing w:after="150"/>
      </w:pPr>
      <w:r>
        <w:rPr/>
        <w:t xml:space="preserve">图表：2019-2023年杭州新世纪利润表 437</w:t>
      </w:r>
    </w:p>
    <w:p>
      <w:pPr>
        <w:spacing w:after="150"/>
      </w:pPr>
      <w:r>
        <w:rPr/>
        <w:t xml:space="preserve">图表：2019-2023年杭州新世纪现金流量表 438</w:t>
      </w:r>
    </w:p>
    <w:p>
      <w:pPr>
        <w:spacing w:after="150"/>
      </w:pPr>
      <w:r>
        <w:rPr/>
        <w:t xml:space="preserve">图表：2019-2023年东方电子资产负债表 445</w:t>
      </w:r>
    </w:p>
    <w:p>
      <w:pPr>
        <w:spacing w:after="150"/>
      </w:pPr>
      <w:r>
        <w:rPr/>
        <w:t xml:space="preserve">图表：2019-2023年东方电子利润表 445</w:t>
      </w:r>
    </w:p>
    <w:p>
      <w:pPr>
        <w:spacing w:after="150"/>
      </w:pPr>
      <w:r>
        <w:rPr/>
        <w:t xml:space="preserve">图表：2019-2023年东方电子现金流量表 446</w:t>
      </w:r>
    </w:p>
    <w:p>
      <w:pPr>
        <w:spacing w:after="150"/>
      </w:pPr>
      <w:r>
        <w:rPr/>
        <w:t xml:space="preserve">图表：远光软件股份有限公司主要客户 446</w:t>
      </w:r>
    </w:p>
    <w:p>
      <w:pPr>
        <w:spacing w:after="150"/>
      </w:pPr>
      <w:r>
        <w:rPr/>
        <w:t xml:space="preserve">图表：2019-2023年航天信息资产负债表 449</w:t>
      </w:r>
    </w:p>
    <w:p>
      <w:pPr>
        <w:spacing w:after="150"/>
      </w:pPr>
      <w:r>
        <w:rPr/>
        <w:t xml:space="preserve">图表：2019-2023年航天信息利润表 449</w:t>
      </w:r>
    </w:p>
    <w:p>
      <w:pPr>
        <w:spacing w:after="150"/>
      </w:pPr>
      <w:r>
        <w:rPr/>
        <w:t xml:space="preserve">图表：2019-2023年航天信息现金流量表 450</w:t>
      </w:r>
    </w:p>
    <w:p>
      <w:pPr>
        <w:spacing w:after="150"/>
      </w:pPr>
      <w:r>
        <w:rPr/>
        <w:t xml:space="preserve">图表：2019-2023年东软集团资产负债表 453</w:t>
      </w:r>
    </w:p>
    <w:p>
      <w:pPr>
        <w:spacing w:after="150"/>
      </w:pPr>
      <w:r>
        <w:rPr/>
        <w:t xml:space="preserve">图表：2019-2023年东软集团利润表 454</w:t>
      </w:r>
    </w:p>
    <w:p>
      <w:pPr>
        <w:spacing w:after="150"/>
      </w:pPr>
      <w:r>
        <w:rPr/>
        <w:t xml:space="preserve">图表：2019-2023年东软集团现金流量表 454</w:t>
      </w:r>
    </w:p>
    <w:p>
      <w:pPr>
        <w:spacing w:after="150"/>
      </w:pPr>
      <w:r>
        <w:rPr/>
        <w:t xml:space="preserve">图表：2019-2023年软控股份资产负债表 458</w:t>
      </w:r>
    </w:p>
    <w:p>
      <w:pPr>
        <w:spacing w:after="150"/>
      </w:pPr>
      <w:r>
        <w:rPr/>
        <w:t xml:space="preserve">图表：2019-2023年软控股份利润表 459</w:t>
      </w:r>
    </w:p>
    <w:p>
      <w:pPr>
        <w:spacing w:after="150"/>
      </w:pPr>
      <w:r>
        <w:rPr/>
        <w:t xml:space="preserve">图表：2019-2023年软控股份现金流量表 459</w:t>
      </w:r>
    </w:p>
    <w:p>
      <w:pPr>
        <w:spacing w:after="150"/>
      </w:pPr>
      <w:r>
        <w:rPr/>
        <w:t xml:space="preserve">图表：2019-2023年软控股份主营收入 460</w:t>
      </w:r>
    </w:p>
    <w:p>
      <w:pPr>
        <w:spacing w:after="150"/>
      </w:pPr>
      <w:r>
        <w:rPr/>
        <w:t xml:space="preserve">图表：软控股份的项目列表 462</w:t>
      </w:r>
    </w:p>
    <w:p>
      <w:pPr>
        <w:spacing w:after="150"/>
      </w:pPr>
      <w:r>
        <w:rPr/>
        <w:t xml:space="preserve">图表：2019-2023年启明信息资产负债表 463</w:t>
      </w:r>
    </w:p>
    <w:p>
      <w:pPr>
        <w:spacing w:after="150"/>
      </w:pPr>
      <w:r>
        <w:rPr/>
        <w:t xml:space="preserve">图表：2019-2023年启明信息利润表 463</w:t>
      </w:r>
    </w:p>
    <w:p>
      <w:pPr>
        <w:spacing w:after="150"/>
      </w:pPr>
      <w:r>
        <w:rPr/>
        <w:t xml:space="preserve">图表：2019-2023年启明信息现金流量表 464</w:t>
      </w:r>
    </w:p>
    <w:p>
      <w:pPr>
        <w:spacing w:after="150"/>
      </w:pPr>
      <w:r>
        <w:rPr/>
        <w:t xml:space="preserve">图表：2019-2023年启明信息资产负债表 469</w:t>
      </w:r>
    </w:p>
    <w:p>
      <w:pPr>
        <w:spacing w:after="150"/>
      </w:pPr>
      <w:r>
        <w:rPr/>
        <w:t xml:space="preserve">图表：2019-2023年启明信息利润表 469</w:t>
      </w:r>
    </w:p>
    <w:p>
      <w:pPr>
        <w:spacing w:after="150"/>
      </w:pPr>
      <w:r>
        <w:rPr/>
        <w:t xml:space="preserve">图表：2019-2023年启明信息现金流量表 470</w:t>
      </w:r>
    </w:p>
    <w:p>
      <w:pPr>
        <w:spacing w:after="150"/>
      </w:pPr>
      <w:r>
        <w:rPr/>
        <w:t xml:space="preserve">图表：2019-2023年远望谷资产负债表 476</w:t>
      </w:r>
    </w:p>
    <w:p>
      <w:pPr>
        <w:spacing w:after="150"/>
      </w:pPr>
      <w:r>
        <w:rPr/>
        <w:t xml:space="preserve">图表：2019-2023年远望谷利润表 476</w:t>
      </w:r>
    </w:p>
    <w:p>
      <w:pPr>
        <w:spacing w:after="150"/>
      </w:pPr>
      <w:r>
        <w:rPr/>
        <w:t xml:space="preserve">图表：2019-2023年远望谷现金流量表 477</w:t>
      </w:r>
    </w:p>
    <w:p>
      <w:pPr>
        <w:spacing w:after="150"/>
      </w:pPr>
      <w:r>
        <w:rPr/>
        <w:t xml:space="preserve">图表：2019-2023年中创软件资产负债表 481</w:t>
      </w:r>
    </w:p>
    <w:p>
      <w:pPr>
        <w:spacing w:after="150"/>
      </w:pPr>
      <w:r>
        <w:rPr/>
        <w:t xml:space="preserve">图表：2019-2023年中创软件利润表 481</w:t>
      </w:r>
    </w:p>
    <w:p>
      <w:pPr>
        <w:spacing w:after="150"/>
      </w:pPr>
      <w:r>
        <w:rPr/>
        <w:t xml:space="preserve">图表：2019-2023年中创软件现金流量表 482</w:t>
      </w:r>
    </w:p>
    <w:p>
      <w:pPr>
        <w:spacing w:after="150"/>
      </w:pPr>
      <w:r>
        <w:rPr/>
        <w:t xml:space="preserve">图表：2019-2023年浪潮集团资产负债表 484</w:t>
      </w:r>
    </w:p>
    <w:p>
      <w:pPr>
        <w:spacing w:after="150"/>
      </w:pPr>
      <w:r>
        <w:rPr/>
        <w:t xml:space="preserve">图表：2019-2023年浪潮集团利润表 485</w:t>
      </w:r>
    </w:p>
    <w:p>
      <w:pPr>
        <w:spacing w:after="150"/>
      </w:pPr>
      <w:r>
        <w:rPr/>
        <w:t xml:space="preserve">图表：2019-2023年浪潮集团现金流量表 485</w:t>
      </w:r>
    </w:p>
    <w:p>
      <w:pPr>
        <w:spacing w:after="150"/>
      </w:pPr>
      <w:r>
        <w:rPr/>
        <w:t xml:space="preserve">图表：2019-2023年华平信息资产负债表 489</w:t>
      </w:r>
    </w:p>
    <w:p>
      <w:pPr>
        <w:spacing w:after="150"/>
      </w:pPr>
      <w:r>
        <w:rPr/>
        <w:t xml:space="preserve">图表：2019-2023年华平信息利润表 489</w:t>
      </w:r>
    </w:p>
    <w:p>
      <w:pPr>
        <w:spacing w:after="150"/>
      </w:pPr>
      <w:r>
        <w:rPr/>
        <w:t xml:space="preserve">图表：2019-2023年华平信息现金流量表 490</w:t>
      </w:r>
    </w:p>
    <w:p>
      <w:pPr>
        <w:spacing w:after="150"/>
      </w:pPr>
      <w:r>
        <w:rPr/>
        <w:t xml:space="preserve">图表：2019-2023年长城信息资产负债表 495</w:t>
      </w:r>
    </w:p>
    <w:p>
      <w:pPr>
        <w:spacing w:after="150"/>
      </w:pPr>
      <w:r>
        <w:rPr/>
        <w:t xml:space="preserve">图表：2019-2023年长城信息利润表 496</w:t>
      </w:r>
    </w:p>
    <w:p>
      <w:pPr>
        <w:spacing w:after="150"/>
      </w:pPr>
      <w:r>
        <w:rPr/>
        <w:t xml:space="preserve">图表：2019-2023年长城信息现金流量表 496</w:t>
      </w:r>
    </w:p>
    <w:p>
      <w:pPr>
        <w:spacing w:after="150"/>
      </w:pPr>
      <w:r>
        <w:rPr/>
        <w:t xml:space="preserve">图表：2019-2023年金证科技资产负债表 500</w:t>
      </w:r>
    </w:p>
    <w:p>
      <w:pPr>
        <w:spacing w:after="150"/>
      </w:pPr>
      <w:r>
        <w:rPr/>
        <w:t xml:space="preserve">图表：2019-2023年金证科技利润表 500</w:t>
      </w:r>
    </w:p>
    <w:p>
      <w:pPr>
        <w:spacing w:after="150"/>
      </w:pPr>
      <w:r>
        <w:rPr/>
        <w:t xml:space="preserve">图表：2019-2023年金证科技现金流量表 501</w:t>
      </w:r>
    </w:p>
    <w:p>
      <w:pPr>
        <w:spacing w:after="150"/>
      </w:pPr>
      <w:r>
        <w:rPr/>
        <w:t xml:space="preserve">图表：2019-2023年超图软件资产负债表 503</w:t>
      </w:r>
    </w:p>
    <w:p>
      <w:pPr>
        <w:spacing w:after="150"/>
      </w:pPr>
      <w:r>
        <w:rPr/>
        <w:t xml:space="preserve">图表：2019-2023年超图软件利润表 503</w:t>
      </w:r>
    </w:p>
    <w:p>
      <w:pPr>
        <w:spacing w:after="150"/>
      </w:pPr>
      <w:r>
        <w:rPr/>
        <w:t xml:space="preserve">图表：2019-2023年超图软件现金流量表 504</w:t>
      </w:r>
    </w:p>
    <w:p>
      <w:pPr>
        <w:spacing w:after="150"/>
      </w:pPr>
      <w:r>
        <w:rPr/>
        <w:t xml:space="preserve">图表：2019-2023年四维图新资产负债表 507</w:t>
      </w:r>
    </w:p>
    <w:p>
      <w:pPr>
        <w:spacing w:after="150"/>
      </w:pPr>
      <w:r>
        <w:rPr/>
        <w:t xml:space="preserve">图表：2019-2023年四维图新利润表 507</w:t>
      </w:r>
    </w:p>
    <w:p>
      <w:pPr>
        <w:spacing w:after="150"/>
      </w:pPr>
      <w:r>
        <w:rPr/>
        <w:t xml:space="preserve">图表：2019-2023年四维图新现金流量表 508</w:t>
      </w:r>
    </w:p>
    <w:p>
      <w:pPr>
        <w:spacing w:after="150"/>
      </w:pPr>
      <w:r>
        <w:rPr/>
        <w:t xml:space="preserve">图表：2019-2023年东华软件资产负债表 512</w:t>
      </w:r>
    </w:p>
    <w:p>
      <w:pPr>
        <w:spacing w:after="150"/>
      </w:pPr>
      <w:r>
        <w:rPr/>
        <w:t xml:space="preserve">图表：2019-2023年东华软件利润表 513</w:t>
      </w:r>
    </w:p>
    <w:p>
      <w:pPr>
        <w:spacing w:after="150"/>
      </w:pPr>
      <w:r>
        <w:rPr/>
        <w:t xml:space="preserve">图表：2019-2023年东华软件现金流量表 513</w:t>
      </w:r>
    </w:p>
    <w:p>
      <w:pPr>
        <w:spacing w:after="150"/>
      </w:pPr>
      <w:r>
        <w:rPr/>
        <w:t xml:space="preserve">图表：2019-2023年数字政通资产负债表 518</w:t>
      </w:r>
    </w:p>
    <w:p>
      <w:pPr>
        <w:spacing w:after="150"/>
      </w:pPr>
      <w:r>
        <w:rPr/>
        <w:t xml:space="preserve">图表：2019-2023年数字政通利润表 519</w:t>
      </w:r>
    </w:p>
    <w:p>
      <w:pPr>
        <w:spacing w:after="150"/>
      </w:pPr>
      <w:r>
        <w:rPr/>
        <w:t xml:space="preserve">图表：2019-2023年数字政通现金流量表 519</w:t>
      </w:r>
    </w:p>
    <w:p>
      <w:pPr>
        <w:spacing w:after="150"/>
      </w:pPr>
      <w:r>
        <w:rPr/>
        <w:t xml:space="preserve">图表：2019-2023年立思辰资产负债表 523</w:t>
      </w:r>
    </w:p>
    <w:p>
      <w:pPr>
        <w:spacing w:after="150"/>
      </w:pPr>
      <w:r>
        <w:rPr/>
        <w:t xml:space="preserve">图表：2019-2023年立思辰利润表 524</w:t>
      </w:r>
    </w:p>
    <w:p>
      <w:pPr>
        <w:spacing w:after="150"/>
      </w:pPr>
      <w:r>
        <w:rPr/>
        <w:t xml:space="preserve">图表：2019-2023年立思辰现金流量表 524</w:t>
      </w:r>
    </w:p>
    <w:p>
      <w:pPr>
        <w:spacing w:after="150"/>
      </w:pPr>
      <w:r>
        <w:rPr/>
        <w:t xml:space="preserve">图表：2019-2023年太极股份资产负债表 530</w:t>
      </w:r>
    </w:p>
    <w:p>
      <w:pPr>
        <w:spacing w:after="150"/>
      </w:pPr>
      <w:r>
        <w:rPr/>
        <w:t xml:space="preserve">图表：2019-2023年太极股份利润表 530</w:t>
      </w:r>
    </w:p>
    <w:p>
      <w:pPr>
        <w:spacing w:after="150"/>
      </w:pPr>
      <w:r>
        <w:rPr/>
        <w:t xml:space="preserve">图表：2019-2023年太极股份现金流量表 531</w:t>
      </w:r>
    </w:p>
    <w:p>
      <w:pPr>
        <w:spacing w:after="150"/>
      </w:pPr>
      <w:r>
        <w:rPr/>
        <w:t xml:space="preserve">图表：2024-2029年软件业务收入预测 547</w:t>
      </w:r>
    </w:p>
    <w:p>
      <w:pPr>
        <w:spacing w:after="150"/>
      </w:pPr>
      <w:r>
        <w:rPr/>
        <w:t xml:space="preserve">图表：2024-2029年软件产品收入预测 548</w:t>
      </w:r>
    </w:p>
    <w:p>
      <w:pPr>
        <w:spacing w:after="150"/>
      </w:pPr>
      <w:r>
        <w:rPr/>
        <w:t xml:space="preserve">图表：2024-2029年信息系统集成服务收入预测 548</w:t>
      </w:r>
    </w:p>
    <w:p>
      <w:pPr>
        <w:spacing w:after="150"/>
      </w:pPr>
      <w:r>
        <w:rPr/>
        <w:t xml:space="preserve">图表：2024-2029年信息技术咨询服务收入预测 549</w:t>
      </w:r>
    </w:p>
    <w:p>
      <w:pPr>
        <w:spacing w:after="150"/>
      </w:pPr>
      <w:r>
        <w:rPr/>
        <w:t xml:space="preserve">图表：2024-2029年数据处理和运营服务收入预测 549</w:t>
      </w:r>
    </w:p>
    <w:p>
      <w:pPr>
        <w:spacing w:after="150"/>
      </w:pPr>
      <w:r>
        <w:rPr/>
        <w:t xml:space="preserve">图表：2024-2029年嵌入式系统软件收入预测 550</w:t>
      </w:r>
    </w:p>
    <w:p>
      <w:pPr>
        <w:spacing w:after="150"/>
      </w:pPr>
      <w:r>
        <w:rPr/>
        <w:t xml:space="preserve">图表：2024-2029年集成电路设计预测 550</w:t>
      </w:r>
    </w:p>
    <w:p>
      <w:pPr>
        <w:spacing w:after="150"/>
      </w:pPr>
      <w:r>
        <w:rPr/>
        <w:t xml:space="preserve">图表：2019-2023年我国存款准备金率调整表 556</w:t>
      </w:r>
    </w:p>
    <w:p>
      <w:pPr>
        <w:spacing w:after="150"/>
      </w:pPr>
      <w:r>
        <w:rPr/>
        <w:t xml:space="preserve">图表：1990-2019-2023年我国定期存款利率调整表 557</w:t>
      </w:r>
    </w:p>
    <w:p>
      <w:pPr>
        <w:spacing w:after="150"/>
      </w:pPr>
      <w:r>
        <w:rPr/>
        <w:t xml:space="preserve">图表：2019-2023年7月我国新增信贷变化 558</w:t>
      </w:r>
    </w:p>
    <w:p>
      <w:pPr>
        <w:spacing w:after="150"/>
      </w:pPr>
      <w:r>
        <w:rPr/>
        <w:t xml:space="preserve">图表：2019-2023年中国利率调整 559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2024-2029年中国软件行业全景调研与发展趋势预测报告</dc:title>
  <dc:description>2024-2029年中国软件行业全景调研与发展趋势预测报告</dc:description>
  <dc:subject>2024-2029年中国软件行业全景调研与发展趋势预测报告</dc:subject>
  <cp:keywords>研究报告</cp:keywords>
  <cp:category>研究报告</cp:category>
  <cp:lastModifiedBy>北京中道泰和信息咨询有限公司</cp:lastModifiedBy>
  <dcterms:created xsi:type="dcterms:W3CDTF">2024-01-24T00:01:33+08:00</dcterms:created>
  <dcterms:modified xsi:type="dcterms:W3CDTF">2024-01-24T00:01:33+08:00</dcterms:modified>
</cp:coreProperties>
</file>

<file path=docProps/custom.xml><?xml version="1.0" encoding="utf-8"?>
<Properties xmlns="http://schemas.openxmlformats.org/officeDocument/2006/custom-properties" xmlns:vt="http://schemas.openxmlformats.org/officeDocument/2006/docPropsVTypes"/>
</file>