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2024-2029年中国血液制品行业市场深度分析与未来发展前景报告</w:t>
      </w:r>
    </w:p>
    <w:p>
      <w:pPr>
        <w:spacing w:after="150"/>
      </w:pPr>
      <w:r>
        <w:rPr>
          <w:b w:val="1"/>
          <w:bCs w:val="1"/>
        </w:rPr>
        <w:t xml:space="preserve">报告简介</w:t>
      </w:r>
    </w:p>
    <w:p>
      <w:pPr>
        <w:spacing w:after="150"/>
      </w:pPr>
      <w:r>
        <w:rPr/>
        <w:t xml:space="preserve">血液制品是指由健康人血浆或特异免疫人血浆分离、提纯或由重组DNA技术制成的血浆蛋白组份或血细胞组份制品，可以分为人血白蛋白、人免疫球蛋白、人凝血因子、微量蛋白制品等不同种类;用于诊断、治疗或被动免疫预防。目前用于临床的主要是血浆蛋白制品和血细胞组份制品，尤其是血浆蛋白制品，是一种非常重要的治疗制剂，通常所说的血液制品主要指血浆蛋白制品。</w:t>
      </w:r>
    </w:p>
    <w:p>
      <w:pPr>
        <w:spacing w:after="150"/>
      </w:pPr>
      <w:r>
        <w:rPr/>
        <w:t xml:space="preserve">2008年之后，随着经过规范的浆站开始投入使用，我国采浆量有所提升，但仍然无法满足临床需求，2011年贵州关闭16个浆站，全国采浆量当年下滑7.7%。随后在倍增计划的引导和激励下，国内采浆能力回升，据国家卫生部统计数据显示，采浆量从2011年的3858吨增加到2017年的8081吨，增长109.46%。2018年我国血液制品行业采浆量超过8600吨。</w:t>
      </w:r>
    </w:p>
    <w:p>
      <w:pPr>
        <w:spacing w:after="150"/>
      </w:pPr>
      <w:r>
        <w:rPr/>
        <w:t xml:space="preserve">2019年全年全部血制品批签发数量为8827万瓶，同比增长13%，国内主要血制品，人血白蛋白、静丙批签发数量有不同程度增长，乙免出现下跌，凝血因子类数量与2018年基本持平。2019年血制品供给平稳增长，行业整体稳健。受新冠肺炎疫情影响，2020年以白蛋白和静丙为代表的治疗性血液制品成为救治新冠肺炎重症患者的重要药物，需求量大幅上升，2020年第一季度需求量增加75%，其中66%是进口产品。2020年我国血液制品批签发总量为9768万瓶，同比增长10.7%，实现稳定增长。在此次“新冠肺炎”疫情中，静丙等血制品发挥了重要的作用，加之行业和企业的推广，全社会对血制品的认知会有极大的提升，血液制品市场前景广阔。</w:t>
      </w:r>
    </w:p>
    <w:p>
      <w:pPr>
        <w:spacing w:after="150"/>
      </w:pPr>
      <w:r>
        <w:rPr/>
        <w:t xml:space="preserve">血液制品行业是一个进入壁垒很高，发展潜力巨大的产业，在这种外不能支援，内血源供给持续减少的状况下，我国乃至全球市场的血液制品都会在很长一段时间内供不应求。可以预见，对于我国血液制品生产企业来说，未来五年，单采血浆站的数量及丰富的产品线成为行业发展最为关键的因素。</w:t>
      </w:r>
    </w:p>
    <w:p>
      <w:pPr>
        <w:spacing w:after="150"/>
      </w:pPr>
      <w:r>
        <w:rPr/>
        <w:t xml:space="preserve">血液制品在本次新冠肺炎疫情防治中起到巨大作用。血制品板块是少数在此次疫情中短中期都有正面影响的板块，短期来自疫情新增的静丙需求，中期则来自静丙库存进一步清理供需关系的改善，销售费用减少，以及供需关系紧张带来的产品价格上涨。在与疫情的对抗中，主要应用的血制品有免疫球蛋白和白蛋白。疫情过程中，有27%的患者接受了静注免疫球蛋白。</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制品行业及各子行业的发展状况、上下游行业发展状况、市场供需形势、新产品与技术等进行了分析，并重点分析了我国血制品行业发展状况和特点，以及中国血制品行业将面临的挑战、企业的发展策略等。报告还对全球血制品行业发展态势作了详细分析，并对血制品行业进行了趋向研判，是血制品生产、经营企业，科研、投资机构等单位准确了解目前血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血液制品行业特征分析</w:t>
      </w:r>
    </w:p>
    <w:p>
      <w:pPr>
        <w:spacing w:after="150"/>
      </w:pPr>
      <w:r>
        <w:rPr/>
        <w:t xml:space="preserve">一、产业链分析</w:t>
      </w:r>
    </w:p>
    <w:p>
      <w:pPr>
        <w:spacing w:after="150"/>
      </w:pPr>
      <w:r>
        <w:rPr/>
        <w:t xml:space="preserve">二、血液制品行业在国民经济中的地位</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2019-2023年中国血液制品行业运行环境分析</w:t>
      </w:r>
    </w:p>
    <w:p>
      <w:pPr>
        <w:spacing w:after="150"/>
      </w:pPr>
      <w:r>
        <w:rPr/>
        <w:t xml:space="preserve">第一节 血液行业政治法律环境分析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血液制品行业社会环境分析</w:t>
      </w:r>
    </w:p>
    <w:p>
      <w:pPr>
        <w:spacing w:after="150"/>
      </w:pPr>
      <w:r>
        <w:rPr/>
        <w:t xml:space="preserve">一、血液制品产业社会环境</w:t>
      </w:r>
    </w:p>
    <w:p>
      <w:pPr>
        <w:spacing w:after="150"/>
      </w:pPr>
      <w:r>
        <w:rPr/>
        <w:t xml:space="preserve">二、社会环境对行业的影响</w:t>
      </w:r>
    </w:p>
    <w:p>
      <w:pPr>
        <w:spacing w:after="150"/>
      </w:pPr>
      <w:r>
        <w:rPr/>
        <w:t xml:space="preserve">三、血液制品产业发展对社会发展的影响</w:t>
      </w:r>
    </w:p>
    <w:p>
      <w:pPr>
        <w:spacing w:after="150"/>
      </w:pPr>
      <w:r>
        <w:rPr/>
        <w:t xml:space="preserve">第四节 血液制品行业技术环境分析</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2019-2023年中国血液制品行业运行分析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第二节 血液制品行业发展现状</w:t>
      </w:r>
    </w:p>
    <w:p>
      <w:pPr>
        <w:spacing w:after="150"/>
      </w:pPr>
      <w:r>
        <w:rPr/>
        <w:t xml:space="preserve">一、血液制品行业市场规模</w:t>
      </w:r>
    </w:p>
    <w:p>
      <w:pPr>
        <w:spacing w:after="150"/>
      </w:pPr>
      <w:r>
        <w:rPr/>
        <w:t xml:space="preserve">二、血液制品行业发展分析</w:t>
      </w:r>
    </w:p>
    <w:p>
      <w:pPr>
        <w:spacing w:after="150"/>
      </w:pPr>
      <w:r>
        <w:rPr/>
        <w:t xml:space="preserve">三、血液制品企业发展分析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血液制品产品/服务价格分析</w:t>
      </w:r>
    </w:p>
    <w:p>
      <w:pPr>
        <w:spacing w:after="150"/>
      </w:pPr>
      <w:r>
        <w:rPr/>
        <w:t xml:space="preserve">一、血液制品价格走势</w:t>
      </w:r>
    </w:p>
    <w:p>
      <w:pPr>
        <w:spacing w:after="150"/>
      </w:pPr>
      <w:r>
        <w:rPr/>
        <w:t xml:space="preserve">二、影响血液制品价格的关键因素分析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三、2024-2029年血液制品产品/服务价格变化趋势</w:t>
      </w:r>
    </w:p>
    <w:p>
      <w:pPr>
        <w:spacing w:after="150"/>
      </w:pPr>
      <w:r>
        <w:rPr/>
        <w:t xml:space="preserve">四、主要血液制品企业价位及价格策略</w:t>
      </w:r>
    </w:p>
    <w:p>
      <w:pPr>
        <w:spacing w:after="150"/>
      </w:pPr>
      <w:r>
        <w:rPr>
          <w:b w:val="1"/>
          <w:bCs w:val="1"/>
        </w:rPr>
        <w:t xml:space="preserve">第四章 国外血液制品行业发展经验借鉴</w:t>
      </w:r>
    </w:p>
    <w:p>
      <w:pPr>
        <w:spacing w:after="150"/>
      </w:pPr>
      <w:r>
        <w:rPr/>
        <w:t xml:space="preserve">第一节 美国血液制品行业发展经验与启示</w:t>
      </w:r>
    </w:p>
    <w:p>
      <w:pPr>
        <w:spacing w:after="150"/>
      </w:pPr>
      <w:r>
        <w:rPr/>
        <w:t xml:space="preserve">一、美国血液制品行业发展现状分析</w:t>
      </w:r>
    </w:p>
    <w:p>
      <w:pPr>
        <w:spacing w:after="150"/>
      </w:pPr>
      <w:r>
        <w:rPr/>
        <w:t xml:space="preserve">二、美国血液制品行业运营模式分析</w:t>
      </w:r>
    </w:p>
    <w:p>
      <w:pPr>
        <w:spacing w:after="150"/>
      </w:pPr>
      <w:r>
        <w:rPr/>
        <w:t xml:space="preserve">三、美国血液制品行业发展经验借鉴</w:t>
      </w:r>
    </w:p>
    <w:p>
      <w:pPr>
        <w:spacing w:after="150"/>
      </w:pPr>
      <w:r>
        <w:rPr/>
        <w:t xml:space="preserve">四、美国血液制品行业对我国的启示</w:t>
      </w:r>
    </w:p>
    <w:p>
      <w:pPr>
        <w:spacing w:after="150"/>
      </w:pPr>
      <w:r>
        <w:rPr/>
        <w:t xml:space="preserve">第二节 日本血液制品行业发展经验与启示</w:t>
      </w:r>
    </w:p>
    <w:p>
      <w:pPr>
        <w:spacing w:after="150"/>
      </w:pPr>
      <w:r>
        <w:rPr/>
        <w:t xml:space="preserve">一、日本血液制品行业运作模式</w:t>
      </w:r>
    </w:p>
    <w:p>
      <w:pPr>
        <w:spacing w:after="150"/>
      </w:pPr>
      <w:r>
        <w:rPr/>
        <w:t xml:space="preserve">二、日本血液制品行业发展经验分析</w:t>
      </w:r>
    </w:p>
    <w:p>
      <w:pPr>
        <w:spacing w:after="150"/>
      </w:pPr>
      <w:r>
        <w:rPr/>
        <w:t xml:space="preserve">三、日本血液制品行业对我国的启示</w:t>
      </w:r>
    </w:p>
    <w:p>
      <w:pPr>
        <w:spacing w:after="150"/>
      </w:pPr>
      <w:r>
        <w:rPr/>
        <w:t xml:space="preserve">第三节 韩国血液制品行业发展经验与启示</w:t>
      </w:r>
    </w:p>
    <w:p>
      <w:pPr>
        <w:spacing w:after="150"/>
      </w:pPr>
      <w:r>
        <w:rPr/>
        <w:t xml:space="preserve">一、韩国血液制品行业运作模式</w:t>
      </w:r>
    </w:p>
    <w:p>
      <w:pPr>
        <w:spacing w:after="150"/>
      </w:pPr>
      <w:r>
        <w:rPr/>
        <w:t xml:space="preserve">二、韩国血液制品行业发展经验分析</w:t>
      </w:r>
    </w:p>
    <w:p>
      <w:pPr>
        <w:spacing w:after="150"/>
      </w:pPr>
      <w:r>
        <w:rPr/>
        <w:t xml:space="preserve">三、韩国血液制品行业对我国的启示</w:t>
      </w:r>
    </w:p>
    <w:p>
      <w:pPr>
        <w:spacing w:after="150"/>
      </w:pPr>
      <w:r>
        <w:rPr/>
        <w:t xml:space="preserve">第四节 欧盟血液制品行业发展经验与启示</w:t>
      </w:r>
    </w:p>
    <w:p>
      <w:pPr>
        <w:spacing w:after="150"/>
      </w:pPr>
      <w:r>
        <w:rPr/>
        <w:t xml:space="preserve">一、欧盟血液制品行业运作模式</w:t>
      </w:r>
    </w:p>
    <w:p>
      <w:pPr>
        <w:spacing w:after="150"/>
      </w:pPr>
      <w:r>
        <w:rPr/>
        <w:t xml:space="preserve">二、欧盟血液制品行业发展经验分析</w:t>
      </w:r>
    </w:p>
    <w:p>
      <w:pPr>
        <w:spacing w:after="150"/>
      </w:pPr>
      <w:r>
        <w:rPr/>
        <w:t xml:space="preserve">三、欧盟血液制品行业对我国的启示</w:t>
      </w:r>
    </w:p>
    <w:p>
      <w:pPr>
        <w:spacing w:after="150"/>
      </w:pPr>
      <w:r>
        <w:rPr>
          <w:b w:val="1"/>
          <w:bCs w:val="1"/>
        </w:rPr>
        <w:t xml:space="preserve">第五章 2019-2023年中国血液制品行业整体运行指标分析</w:t>
      </w:r>
    </w:p>
    <w:p>
      <w:pPr>
        <w:spacing w:after="150"/>
      </w:pPr>
      <w:r>
        <w:rPr/>
        <w:t xml:space="preserve">第一节 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血液制品行业产销情况分析</w:t>
      </w:r>
    </w:p>
    <w:p>
      <w:pPr>
        <w:spacing w:after="150"/>
      </w:pPr>
      <w:r>
        <w:rPr/>
        <w:t xml:space="preserve">一、血液制品行业工业总产值</w:t>
      </w:r>
    </w:p>
    <w:p>
      <w:pPr>
        <w:spacing w:after="150"/>
      </w:pPr>
      <w:r>
        <w:rPr/>
        <w:t xml:space="preserve">二、血液制品行业工业销售产值</w:t>
      </w:r>
    </w:p>
    <w:p>
      <w:pPr>
        <w:spacing w:after="150"/>
      </w:pPr>
      <w:r>
        <w:rPr/>
        <w:t xml:space="preserve">三、血液制品行业产销率</w:t>
      </w:r>
    </w:p>
    <w:p>
      <w:pPr>
        <w:spacing w:after="150"/>
      </w:pPr>
      <w:r>
        <w:rPr/>
        <w:t xml:space="preserve">第三节血液制品行业财务指标总体分析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2019-2023年中国血液制品行业供需形势分析</w:t>
      </w:r>
    </w:p>
    <w:p>
      <w:pPr>
        <w:spacing w:after="150"/>
      </w:pPr>
      <w:r>
        <w:rPr/>
        <w:t xml:space="preserve">第一节 血液制品行业供给分析</w:t>
      </w:r>
    </w:p>
    <w:p>
      <w:pPr>
        <w:spacing w:after="150"/>
      </w:pPr>
      <w:r>
        <w:rPr/>
        <w:t xml:space="preserve">一、血液制品行业供给分析</w:t>
      </w:r>
    </w:p>
    <w:p>
      <w:pPr>
        <w:spacing w:after="150"/>
      </w:pPr>
      <w:r>
        <w:rPr/>
        <w:t xml:space="preserve">二、2024-2029年血液制品行业供给变化趋势</w:t>
      </w:r>
    </w:p>
    <w:p>
      <w:pPr>
        <w:spacing w:after="150"/>
      </w:pPr>
      <w:r>
        <w:rPr/>
        <w:t xml:space="preserve">三、血液制品行业区域供给分析</w:t>
      </w:r>
    </w:p>
    <w:p>
      <w:pPr>
        <w:spacing w:after="150"/>
      </w:pPr>
      <w:r>
        <w:rPr/>
        <w:t xml:space="preserve">第二节 血液制品行业需求情况</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第三节 血液制品膜市场应用及需求预测</w:t>
      </w:r>
    </w:p>
    <w:p>
      <w:pPr>
        <w:spacing w:after="150"/>
      </w:pPr>
      <w:r>
        <w:rPr/>
        <w:t xml:space="preserve">一、血液制品应用市场总体需求分析</w:t>
      </w:r>
    </w:p>
    <w:p>
      <w:pPr>
        <w:spacing w:after="150"/>
      </w:pPr>
      <w:r>
        <w:rPr/>
        <w:t xml:space="preserve">1、血液制品应用市场需求特征</w:t>
      </w:r>
    </w:p>
    <w:p>
      <w:pPr>
        <w:spacing w:after="150"/>
      </w:pPr>
      <w:r>
        <w:rPr/>
        <w:t xml:space="preserve">2、血液制品应用市场需求总规模</w:t>
      </w:r>
    </w:p>
    <w:p>
      <w:pPr>
        <w:spacing w:after="150"/>
      </w:pPr>
      <w:r>
        <w:rPr/>
        <w:t xml:space="preserve">二、2024-2029年血液制品行业领域需求量预测</w:t>
      </w:r>
    </w:p>
    <w:p>
      <w:pPr>
        <w:spacing w:after="150"/>
      </w:pPr>
      <w:r>
        <w:rPr/>
        <w:t xml:space="preserve">1、2024-2029年血液制品行业领域需求产品/服务功能预测</w:t>
      </w:r>
    </w:p>
    <w:p>
      <w:pPr>
        <w:spacing w:after="150"/>
      </w:pPr>
      <w:r>
        <w:rPr/>
        <w:t xml:space="preserve">2、2024-2029年血液制品行业领域需求产品/服务市场格局预测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第七章 2019-2023年中国血液制品行业产业结构分析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四、产业结构调整方向分析</w:t>
      </w:r>
    </w:p>
    <w:p>
      <w:pPr>
        <w:spacing w:after="150"/>
      </w:pPr>
      <w:r>
        <w:rPr>
          <w:b w:val="1"/>
          <w:bCs w:val="1"/>
        </w:rPr>
        <w:t xml:space="preserve">第八章 2019-2023年中国血液制品行业产业链分析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第二节血液制品上游行业分析</w:t>
      </w:r>
    </w:p>
    <w:p>
      <w:pPr>
        <w:spacing w:after="150"/>
      </w:pPr>
      <w:r>
        <w:rPr/>
        <w:t xml:space="preserve">一、血液制品产品成本构成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四、下游需求对血液制品行业的影响</w:t>
      </w:r>
    </w:p>
    <w:p>
      <w:pPr>
        <w:spacing w:after="150"/>
      </w:pPr>
      <w:r>
        <w:rPr>
          <w:b w:val="1"/>
          <w:bCs w:val="1"/>
        </w:rPr>
        <w:t xml:space="preserve">第四部分 行业发展策略</w:t>
      </w:r>
    </w:p>
    <w:p>
      <w:pPr>
        <w:spacing w:after="150"/>
      </w:pPr>
      <w:r>
        <w:rPr>
          <w:b w:val="1"/>
          <w:bCs w:val="1"/>
        </w:rPr>
        <w:t xml:space="preserve">第九章 2019-2023年中国血液制品行业渠道分析及策略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四、各区域主要代理商情况</w:t>
      </w:r>
    </w:p>
    <w:p>
      <w:pPr>
        <w:spacing w:after="150"/>
      </w:pPr>
      <w:r>
        <w:rPr/>
        <w:t xml:space="preserve">第二节 血液制品行业用户分析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第十章 2019-2023年中国血液制品行业竞争形势及策略</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三、血液制品行业集中度分析</w:t>
      </w:r>
    </w:p>
    <w:p>
      <w:pPr>
        <w:spacing w:after="150"/>
      </w:pPr>
      <w:r>
        <w:rPr/>
        <w:t xml:space="preserve">四、血液制品行业SWOT分析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2、血液制品行业未来竞争格局和特点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3、国内血液制品企业竞争能力提升途径</w:t>
      </w:r>
    </w:p>
    <w:p>
      <w:pPr>
        <w:spacing w:after="150"/>
      </w:pPr>
      <w:r>
        <w:rPr/>
        <w:t xml:space="preserve">三、血液制品市场竞争策略分析</w:t>
      </w:r>
    </w:p>
    <w:p>
      <w:pPr>
        <w:spacing w:after="150"/>
      </w:pPr>
      <w:r>
        <w:rPr>
          <w:b w:val="1"/>
          <w:bCs w:val="1"/>
        </w:rPr>
        <w:t xml:space="preserve">第十一章 2019-2023年中国血液制品行业主要省市发展概述</w:t>
      </w:r>
    </w:p>
    <w:p>
      <w:pPr>
        <w:spacing w:after="150"/>
      </w:pPr>
      <w:r>
        <w:rPr/>
        <w:t xml:space="preserve">第一节 北京</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第二节 天津</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第三节 上海</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第四节 福建</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第五节 广东</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第六节 江苏</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第七节 浙江</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第八节 湖北</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第九节 安徽</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t xml:space="preserve">第十节 辽宁</w:t>
      </w:r>
    </w:p>
    <w:p>
      <w:pPr>
        <w:spacing w:after="150"/>
      </w:pPr>
      <w:r>
        <w:rPr/>
        <w:t xml:space="preserve">一、血液制品地方法律法规</w:t>
      </w:r>
    </w:p>
    <w:p>
      <w:pPr>
        <w:spacing w:after="150"/>
      </w:pPr>
      <w:r>
        <w:rPr/>
        <w:t xml:space="preserve">二、血液制品发展规模</w:t>
      </w:r>
    </w:p>
    <w:p>
      <w:pPr>
        <w:spacing w:after="150"/>
      </w:pPr>
      <w:r>
        <w:rPr/>
        <w:t xml:space="preserve">三、血液制品行业发展优势</w:t>
      </w:r>
    </w:p>
    <w:p>
      <w:pPr>
        <w:spacing w:after="150"/>
      </w:pPr>
      <w:r>
        <w:rPr>
          <w:b w:val="1"/>
          <w:bCs w:val="1"/>
        </w:rPr>
        <w:t xml:space="preserve">第十二章 2019-2023年中国血液制品主要生产企业发展概述</w:t>
      </w:r>
    </w:p>
    <w:p>
      <w:pPr>
        <w:spacing w:after="150"/>
      </w:pPr>
      <w:r>
        <w:rPr/>
        <w:t xml:space="preserve">第一节 华兰生物工程股份有限公司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北京天坛生物制品股份有限公司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上海莱士血液制品股份有限公司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广东双林生物制药有限公司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中国生物制品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江西博雅生物制药股份有限公司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华北制药股份有限公司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云南沃森生物技术股份有限公司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武汉人福高科技产业股份有限公司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金卫医疗科技(上海)有限公司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2024-2029年中国血液制品行业投资前景分析</w:t>
      </w:r>
    </w:p>
    <w:p>
      <w:pPr>
        <w:spacing w:after="150"/>
      </w:pPr>
      <w:r>
        <w:rPr/>
        <w:t xml:space="preserve">第一节 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血液制品市场发展趋势预测</w:t>
      </w:r>
    </w:p>
    <w:p>
      <w:pPr>
        <w:spacing w:after="150"/>
      </w:pPr>
      <w:r>
        <w:rPr/>
        <w:t xml:space="preserve">一、血液制品行业发展趋势</w:t>
      </w:r>
    </w:p>
    <w:p>
      <w:pPr>
        <w:spacing w:after="150"/>
      </w:pPr>
      <w:r>
        <w:rPr/>
        <w:t xml:space="preserve">二、血液制品市场规模预测</w:t>
      </w:r>
    </w:p>
    <w:p>
      <w:pPr>
        <w:spacing w:after="150"/>
      </w:pPr>
      <w:r>
        <w:rPr/>
        <w:t xml:space="preserve">三、血液制品行业应用趋势预测</w:t>
      </w:r>
    </w:p>
    <w:p>
      <w:pPr>
        <w:spacing w:after="150"/>
      </w:pPr>
      <w:r>
        <w:rPr/>
        <w:t xml:space="preserve">四、2024-2029年细分市场发展趋势预测</w:t>
      </w:r>
    </w:p>
    <w:p>
      <w:pPr>
        <w:spacing w:after="150"/>
      </w:pPr>
      <w:r>
        <w:rPr/>
        <w:t xml:space="preserve">第三节 血液制品行业供需预测</w:t>
      </w:r>
    </w:p>
    <w:p>
      <w:pPr>
        <w:spacing w:after="150"/>
      </w:pPr>
      <w:r>
        <w:rPr/>
        <w:t xml:space="preserve">一、血液制品行业供给预测</w:t>
      </w:r>
    </w:p>
    <w:p>
      <w:pPr>
        <w:spacing w:after="150"/>
      </w:pPr>
      <w:r>
        <w:rPr/>
        <w:t xml:space="preserve">二、血液制品行业需求预测</w:t>
      </w:r>
    </w:p>
    <w:p>
      <w:pPr>
        <w:spacing w:after="150"/>
      </w:pPr>
      <w:r>
        <w:rPr/>
        <w:t xml:space="preserve">三、血液制品供需平衡预测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2024-2029年中国血液制品行业投资机会与风险分析</w:t>
      </w:r>
    </w:p>
    <w:p>
      <w:pPr>
        <w:spacing w:after="150"/>
      </w:pPr>
      <w:r>
        <w:rPr/>
        <w:t xml:space="preserve">第一节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血液制品新产品差异化战略</w:t>
      </w:r>
    </w:p>
    <w:p>
      <w:pPr>
        <w:spacing w:after="150"/>
      </w:pPr>
      <w:r>
        <w:rPr/>
        <w:t xml:space="preserve">一、血液制品行业投资战略研究</w:t>
      </w:r>
    </w:p>
    <w:p>
      <w:pPr>
        <w:spacing w:after="150"/>
      </w:pPr>
      <w:r>
        <w:rPr/>
        <w:t xml:space="preserve">二、血液制品行业投资战略</w:t>
      </w:r>
    </w:p>
    <w:p>
      <w:pPr>
        <w:spacing w:after="150"/>
      </w:pPr>
      <w:r>
        <w:rPr/>
        <w:t xml:space="preserve">三、血液制品行业投资战略</w:t>
      </w:r>
    </w:p>
    <w:p>
      <w:pPr>
        <w:spacing w:after="150"/>
      </w:pPr>
      <w:r>
        <w:rPr/>
        <w:t xml:space="preserve">四、血液制品投资战略</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图表：2019-2023年中国血液制品行业重要数据指标比较</w:t>
      </w:r>
    </w:p>
    <w:p>
      <w:pPr>
        <w:spacing w:after="150"/>
      </w:pPr>
      <w:r>
        <w:rPr/>
        <w:t xml:space="preserve">图表：2019-2023年中国血液制品行业集中度</w:t>
      </w:r>
    </w:p>
    <w:p>
      <w:pPr>
        <w:spacing w:after="150"/>
      </w:pPr>
      <w:r>
        <w:rPr/>
        <w:t xml:space="preserve">图表：2019-2023年中国血液制品行业销售收入</w:t>
      </w:r>
    </w:p>
    <w:p>
      <w:pPr>
        <w:spacing w:after="150"/>
      </w:pPr>
      <w:r>
        <w:rPr/>
        <w:t xml:space="preserve">图表：2019-2023年中国血液制品行业利润总额</w:t>
      </w:r>
    </w:p>
    <w:p>
      <w:pPr>
        <w:spacing w:after="150"/>
      </w:pPr>
      <w:r>
        <w:rPr/>
        <w:t xml:space="preserve">图表：2019-2023年中国血液制品行业资产总计</w:t>
      </w:r>
    </w:p>
    <w:p>
      <w:pPr>
        <w:spacing w:after="150"/>
      </w:pPr>
      <w:r>
        <w:rPr/>
        <w:t xml:space="preserve">图表：2019-2023年中国血液制品行业负债总计</w:t>
      </w:r>
    </w:p>
    <w:p>
      <w:pPr>
        <w:spacing w:after="150"/>
      </w:pPr>
      <w:r>
        <w:rPr/>
        <w:t xml:space="preserve">图表：2019-2023年中国血液制品市场价格走势</w:t>
      </w:r>
    </w:p>
    <w:p>
      <w:pPr>
        <w:spacing w:after="150"/>
      </w:pPr>
      <w:r>
        <w:rPr/>
        <w:t xml:space="preserve">图表：2019-2023年中国血液制品行业竞争力分析</w:t>
      </w:r>
    </w:p>
    <w:p>
      <w:pPr>
        <w:spacing w:after="150"/>
      </w:pPr>
      <w:r>
        <w:rPr/>
        <w:t xml:space="preserve">图表：2019-2023年中国血液制品行业工业总产值</w:t>
      </w:r>
    </w:p>
    <w:p>
      <w:pPr>
        <w:spacing w:after="150"/>
      </w:pPr>
      <w:r>
        <w:rPr/>
        <w:t xml:space="preserve">图表：2019-2023年中国血液制品行业主营业务收入</w:t>
      </w:r>
    </w:p>
    <w:p>
      <w:pPr>
        <w:spacing w:after="150"/>
      </w:pPr>
      <w:r>
        <w:rPr/>
        <w:t xml:space="preserve">图表：2019-2023年中国血液制品行业主营业务成本</w:t>
      </w:r>
    </w:p>
    <w:p>
      <w:pPr>
        <w:spacing w:after="150"/>
      </w:pPr>
      <w:r>
        <w:rPr/>
        <w:t xml:space="preserve">图表：2019-2023年中国血液制品行业销售费用分析</w:t>
      </w:r>
    </w:p>
    <w:p>
      <w:pPr>
        <w:spacing w:after="150"/>
      </w:pPr>
      <w:r>
        <w:rPr/>
        <w:t xml:space="preserve">图表：2019-2023年中国血液制品行业管理费用分析</w:t>
      </w:r>
    </w:p>
    <w:p>
      <w:pPr>
        <w:spacing w:after="150"/>
      </w:pPr>
      <w:r>
        <w:rPr/>
        <w:t xml:space="preserve">图表：2019-2023年中国血液制品行业财务费用分析</w:t>
      </w:r>
    </w:p>
    <w:p>
      <w:pPr>
        <w:spacing w:after="150"/>
      </w:pPr>
      <w:r>
        <w:rPr/>
        <w:t xml:space="preserve">图表：2019-2023年中国血液制品行业销售毛利率分析</w:t>
      </w:r>
    </w:p>
    <w:p>
      <w:pPr>
        <w:spacing w:after="150"/>
      </w:pPr>
      <w:r>
        <w:rPr/>
        <w:t xml:space="preserve">图表：2019-2023年中国血液制品行业销售利润率分析</w:t>
      </w:r>
    </w:p>
    <w:p>
      <w:pPr>
        <w:spacing w:after="150"/>
      </w:pPr>
      <w:r>
        <w:rPr/>
        <w:t xml:space="preserve">图表：2019-2023年中国血液制品行业成本费用利润率分析</w:t>
      </w:r>
    </w:p>
    <w:p>
      <w:pPr>
        <w:spacing w:after="150"/>
      </w:pPr>
      <w:r>
        <w:rPr/>
        <w:t xml:space="preserve">图表：2019-2023年中国血液制品行业总资产利润率分析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2024-2029年中国血液制品行业市场深度分析与未来发展前景报告</dc:title>
  <dc:description>2024-2029年中国血液制品行业市场深度分析与未来发展前景报告</dc:description>
  <dc:subject>2024-2029年中国血液制品行业市场深度分析与未来发展前景报告</dc:subject>
  <cp:keywords>研究报告</cp:keywords>
  <cp:category>研究报告</cp:category>
  <cp:lastModifiedBy>北京中道泰和信息咨询有限公司</cp:lastModifiedBy>
  <dcterms:created xsi:type="dcterms:W3CDTF">2024-01-23T23:54:22+08:00</dcterms:created>
  <dcterms:modified xsi:type="dcterms:W3CDTF">2024-01-23T23:54:22+08:00</dcterms:modified>
</cp:coreProperties>
</file>

<file path=docProps/custom.xml><?xml version="1.0" encoding="utf-8"?>
<Properties xmlns="http://schemas.openxmlformats.org/officeDocument/2006/custom-properties" xmlns:vt="http://schemas.openxmlformats.org/officeDocument/2006/docPropsVTypes"/>
</file>