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2026-2031年中国二手家电行业运营格局分析及投资潜力研究预测报告</w:t>
      </w:r>
    </w:p>
    <w:p>
      <w:pPr>
        <w:spacing w:after="150"/>
      </w:pPr>
      <w:r>
        <w:rPr>
          <w:b w:val="1"/>
          <w:bCs w:val="1"/>
        </w:rPr>
        <w:t xml:space="preserve">报告简介</w:t>
      </w:r>
    </w:p>
    <w:p>
      <w:pPr>
        <w:spacing w:after="150"/>
      </w:pPr>
      <w:r>
        <w:rPr/>
        <w:t xml:space="preserve">二手家电行业研究报告旨在从国家经济和产业发展的战略入手，分析二手家电未来的政策走向和监管体制的发展趋势，挖掘二手家电行业的市场潜力，基于重点细分市场领域的深度研究，提供对产业规模、产业结构、区域结构、市场竞争、产业盈利水平等多个角度市场变化的生动描绘，清晰发展方向。预测未来二手家电业务的市场前景，以帮助客户拨开政策迷雾，寻找二手家电行业的投资商机。报告在大量的分析、预测的基础上，研究了二手家电行业今后的发展与投资策略，为二手家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二手家电相关企业和科研单位等的实地调查，对国内外二手家电行业的供给与需求状况、相关行业的发展状况、市场消费变化等进行了分析。重点研究了主要二手家电品牌的发展状况，以及未来中国二手家电行业将面临的机遇以及企业的应对策略。报告还分析了二手家电市场的竞争格局，行业的发展动向，并对行业相关政策进行了介绍和政策趋向研判，是二手家电生产企业、科研单位、零售企业等单位准确了解目前二手家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2021-2026年中国二手家电产业运行环境分析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2021-2026年中国二手家电产业政策分析</w:t>
      </w:r>
    </w:p>
    <w:p>
      <w:pPr>
        <w:spacing w:before="75" w:after="0"/>
      </w:pPr>
      <w:r>
        <w:rPr/>
        <w:t xml:space="preserve">一、“以旧换新”政策解读</w:t>
      </w:r>
    </w:p>
    <w:p>
      <w:pPr>
        <w:spacing w:before="75" w:after="0"/>
      </w:pPr>
      <w:r>
        <w:rPr/>
        <w:t xml:space="preserve">二、家电产业政策分析</w:t>
      </w:r>
    </w:p>
    <w:p>
      <w:pPr>
        <w:spacing w:before="75" w:after="0"/>
      </w:pPr>
      <w:r>
        <w:rPr/>
        <w:t xml:space="preserve">三、相关产业政策影响分析</w:t>
      </w:r>
    </w:p>
    <w:p>
      <w:pPr>
        <w:spacing w:before="75" w:after="0"/>
      </w:pPr>
      <w:r>
        <w:rPr/>
        <w:t xml:space="preserve">第三节 2021-2026年中国二手家电产业社会环境分析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第二章 2021-2026年中国二手家电产业运行态势分析</w:t>
      </w:r>
    </w:p>
    <w:p>
      <w:pPr>
        <w:spacing w:before="75" w:after="0"/>
      </w:pPr>
      <w:r>
        <w:rPr/>
        <w:t xml:space="preserve">第一节 2021-2026年中国二手家电产业发展综述</w:t>
      </w:r>
    </w:p>
    <w:p>
      <w:pPr>
        <w:spacing w:before="75" w:after="0"/>
      </w:pPr>
      <w:r>
        <w:rPr/>
        <w:t xml:space="preserve">一、二手家电产业特点分析</w:t>
      </w:r>
    </w:p>
    <w:p>
      <w:pPr>
        <w:spacing w:before="75" w:after="0"/>
      </w:pPr>
      <w:r>
        <w:rPr/>
        <w:t xml:space="preserve">二、二手家电市场评估</w:t>
      </w:r>
    </w:p>
    <w:p>
      <w:pPr>
        <w:spacing w:before="75" w:after="0"/>
      </w:pPr>
      <w:r>
        <w:rPr/>
        <w:t xml:space="preserve">三、“以旧换新”炒热二手家电市场</w:t>
      </w:r>
    </w:p>
    <w:p>
      <w:pPr>
        <w:spacing w:before="75" w:after="0"/>
      </w:pPr>
      <w:r>
        <w:rPr/>
        <w:t xml:space="preserve">四、近期国内家电二手市场发展形势分析</w:t>
      </w:r>
    </w:p>
    <w:p>
      <w:pPr>
        <w:spacing w:before="75" w:after="0"/>
      </w:pPr>
      <w:r>
        <w:rPr/>
        <w:t xml:space="preserve">第二节 2021-2026年中国二手家电运行动态分析</w:t>
      </w:r>
    </w:p>
    <w:p>
      <w:pPr>
        <w:spacing w:before="75" w:after="0"/>
      </w:pPr>
      <w:r>
        <w:rPr/>
        <w:t xml:space="preserve">一、二手家电应转战网上销售市场</w:t>
      </w:r>
    </w:p>
    <w:p>
      <w:pPr>
        <w:spacing w:before="75" w:after="0"/>
      </w:pPr>
      <w:r>
        <w:rPr/>
        <w:t xml:space="preserve">二、二手家电经回收商之手重回市场隐患极大</w:t>
      </w:r>
    </w:p>
    <w:p>
      <w:pPr>
        <w:spacing w:before="75" w:after="0"/>
      </w:pPr>
      <w:r>
        <w:rPr/>
        <w:t xml:space="preserve">三、农村成为二手家电销售市场</w:t>
      </w:r>
    </w:p>
    <w:p>
      <w:pPr>
        <w:spacing w:before="75" w:after="0"/>
      </w:pPr>
      <w:r>
        <w:rPr/>
        <w:t xml:space="preserve">第三节 2021-2026年中国二手家电产业发展存在问题分析</w:t>
      </w:r>
    </w:p>
    <w:p>
      <w:pPr>
        <w:spacing w:before="75" w:after="0"/>
      </w:pPr>
      <w:r>
        <w:rPr>
          <w:b w:val="1"/>
          <w:bCs w:val="1"/>
        </w:rPr>
        <w:t xml:space="preserve">第三章 2021-2026年中国二手家电产业市场运行态势分析</w:t>
      </w:r>
    </w:p>
    <w:p>
      <w:pPr>
        <w:spacing w:before="75" w:after="0"/>
      </w:pPr>
      <w:r>
        <w:rPr/>
        <w:t xml:space="preserve">第一节 2021-2026年中国二手家电产业市场动态分析</w:t>
      </w:r>
    </w:p>
    <w:p>
      <w:pPr>
        <w:spacing w:before="75" w:after="0"/>
      </w:pPr>
      <w:r>
        <w:rPr/>
        <w:t xml:space="preserve">一、二手家电市场销售分析</w:t>
      </w:r>
    </w:p>
    <w:p>
      <w:pPr>
        <w:spacing w:before="75" w:after="0"/>
      </w:pPr>
      <w:r>
        <w:rPr/>
        <w:t xml:space="preserve">二、家电回收分析</w:t>
      </w:r>
    </w:p>
    <w:p>
      <w:pPr>
        <w:spacing w:before="75" w:after="0"/>
      </w:pPr>
      <w:r>
        <w:rPr/>
        <w:t xml:space="preserve">三、影响二手家电产业发展的因素分析</w:t>
      </w:r>
    </w:p>
    <w:p>
      <w:pPr>
        <w:spacing w:before="75" w:after="0"/>
      </w:pPr>
      <w:r>
        <w:rPr/>
        <w:t xml:space="preserve">第二节 2021-2026年中国二手家电产业重点地区动态分析</w:t>
      </w:r>
    </w:p>
    <w:p>
      <w:pPr>
        <w:spacing w:before="75" w:after="0"/>
      </w:pPr>
      <w:r>
        <w:rPr/>
        <w:t xml:space="preserve">一、二手家电成为台湾民众省钱新选择</w:t>
      </w:r>
    </w:p>
    <w:p>
      <w:pPr>
        <w:spacing w:before="75" w:after="0"/>
      </w:pPr>
      <w:r>
        <w:rPr/>
        <w:t xml:space="preserve">二、精明消费者催热南京二手家电市场</w:t>
      </w:r>
    </w:p>
    <w:p>
      <w:pPr>
        <w:spacing w:before="75" w:after="0"/>
      </w:pPr>
      <w:r>
        <w:rPr/>
        <w:t xml:space="preserve">三、天津最大跳蚤市场开业二手家电可获半年质保</w:t>
      </w:r>
    </w:p>
    <w:p>
      <w:pPr>
        <w:spacing w:before="75" w:after="0"/>
      </w:pPr>
      <w:r>
        <w:rPr/>
        <w:t xml:space="preserve">三、浙江居民"买旧换新"二手家电成"香饽饽"</w:t>
      </w:r>
    </w:p>
    <w:p>
      <w:pPr>
        <w:spacing w:before="75" w:after="0"/>
      </w:pPr>
      <w:r>
        <w:rPr/>
        <w:t xml:space="preserve">第三节 2021-2026年中国二手家电网上交易量增长分析</w:t>
      </w:r>
    </w:p>
    <w:p>
      <w:pPr>
        <w:spacing w:before="75" w:after="0"/>
      </w:pPr>
      <w:r>
        <w:rPr>
          <w:b w:val="1"/>
          <w:bCs w:val="1"/>
        </w:rPr>
        <w:t xml:space="preserve">第四章 2021-2026年中国二手家电细分市场运行动态分析</w:t>
      </w:r>
    </w:p>
    <w:p>
      <w:pPr>
        <w:spacing w:before="75" w:after="0"/>
      </w:pPr>
      <w:r>
        <w:rPr/>
        <w:t xml:space="preserve">第一节 二手彩电</w:t>
      </w:r>
    </w:p>
    <w:p>
      <w:pPr>
        <w:spacing w:before="75" w:after="0"/>
      </w:pPr>
      <w:r>
        <w:rPr/>
        <w:t xml:space="preserve">一、日本二手电视机市场</w:t>
      </w:r>
    </w:p>
    <w:p>
      <w:pPr>
        <w:spacing w:before="75" w:after="0"/>
      </w:pPr>
      <w:r>
        <w:rPr/>
        <w:t xml:space="preserve">二、二手电视机市场价格分析</w:t>
      </w:r>
    </w:p>
    <w:p>
      <w:pPr>
        <w:spacing w:before="75" w:after="0"/>
      </w:pPr>
      <w:r>
        <w:rPr/>
        <w:t xml:space="preserve">三、二手电视市场回暖</w:t>
      </w:r>
    </w:p>
    <w:p>
      <w:pPr>
        <w:spacing w:before="75" w:after="0"/>
      </w:pPr>
      <w:r>
        <w:rPr/>
        <w:t xml:space="preserve">第二节 二手冰箱</w:t>
      </w:r>
    </w:p>
    <w:p>
      <w:pPr>
        <w:spacing w:before="75" w:after="0"/>
      </w:pPr>
      <w:r>
        <w:rPr/>
        <w:t xml:space="preserve">一、二手冰箱市场探秘</w:t>
      </w:r>
    </w:p>
    <w:p>
      <w:pPr>
        <w:spacing w:before="75" w:after="0"/>
      </w:pPr>
      <w:r>
        <w:rPr/>
        <w:t xml:space="preserve">二、二手冰箱价格分析</w:t>
      </w:r>
    </w:p>
    <w:p>
      <w:pPr>
        <w:spacing w:before="75" w:after="0"/>
      </w:pPr>
      <w:r>
        <w:rPr/>
        <w:t xml:space="preserve">三、重点地区二手冰箱市场分析</w:t>
      </w:r>
    </w:p>
    <w:p>
      <w:pPr>
        <w:spacing w:before="75" w:after="0"/>
      </w:pPr>
      <w:r>
        <w:rPr/>
        <w:t xml:space="preserve">第三节 其它二手家电产品市场分析</w:t>
      </w:r>
    </w:p>
    <w:p>
      <w:pPr>
        <w:spacing w:before="75" w:after="0"/>
      </w:pPr>
      <w:r>
        <w:rPr/>
        <w:t xml:space="preserve">一、二手洗衣机</w:t>
      </w:r>
    </w:p>
    <w:p>
      <w:pPr>
        <w:spacing w:before="75" w:after="0"/>
      </w:pPr>
      <w:r>
        <w:rPr/>
        <w:t xml:space="preserve">二、二手空调</w:t>
      </w:r>
    </w:p>
    <w:p>
      <w:pPr>
        <w:spacing w:before="75" w:after="0"/>
      </w:pPr>
      <w:r>
        <w:rPr>
          <w:b w:val="1"/>
          <w:bCs w:val="1"/>
        </w:rPr>
        <w:t xml:space="preserve">第五章 2021-2026年中国家用电力器具制造行业规模以上企业经济运行数据监测</w:t>
      </w:r>
    </w:p>
    <w:p>
      <w:pPr>
        <w:spacing w:before="75" w:after="0"/>
      </w:pPr>
      <w:r>
        <w:rPr/>
        <w:t xml:space="preserve">第一节 2021-2026年中国家用电力器具制造行业数据监测回顾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2021-2026年中国家用电力器具制造行业投资价值测算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四、未来5年家用电力器具制造盈利能力预测</w:t>
      </w:r>
    </w:p>
    <w:p>
      <w:pPr>
        <w:spacing w:before="75" w:after="0"/>
      </w:pPr>
      <w:r>
        <w:rPr/>
        <w:t xml:space="preserve">第三节 2021-2026年中国家用电力器具制造行业产销率调查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四、未来5年家用电力器具制造产品产销预测</w:t>
      </w:r>
    </w:p>
    <w:p>
      <w:pPr>
        <w:spacing w:before="75" w:after="0"/>
      </w:pPr>
      <w:r>
        <w:rPr/>
        <w:t xml:space="preserve">第四节 2021-2026年家用电力器具制造出口交货值数据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第六章 2021-2026年中国冷藏箱、冷冻箱及其他制冷设备进出口数据统计情况</w:t>
      </w:r>
    </w:p>
    <w:p>
      <w:pPr>
        <w:spacing w:before="75" w:after="0"/>
      </w:pPr>
      <w:r>
        <w:rPr/>
        <w:t xml:space="preserve">第一节 2021-2026年中国冷藏箱、冷冻箱及其他制冷设备出口统计</w:t>
      </w:r>
    </w:p>
    <w:p>
      <w:pPr>
        <w:spacing w:before="75" w:after="0"/>
      </w:pPr>
      <w:r>
        <w:rPr/>
        <w:t xml:space="preserve">第二节 2021-2026年中国冷藏箱、冷冻箱及其他制冷设备进口统计</w:t>
      </w:r>
    </w:p>
    <w:p>
      <w:pPr>
        <w:spacing w:before="75" w:after="0"/>
      </w:pPr>
      <w:r>
        <w:rPr/>
        <w:t xml:space="preserve">第三节 2021-2026年中国冷藏箱、冷冻箱及其他制冷设备进出口价格对比</w:t>
      </w:r>
    </w:p>
    <w:p>
      <w:pPr>
        <w:spacing w:before="75" w:after="0"/>
      </w:pPr>
      <w:r>
        <w:rPr/>
        <w:t xml:space="preserve">第四节 中国冷藏箱、冷冻箱及其他制冷设备进出口主要来源地及出口目的地</w:t>
      </w:r>
    </w:p>
    <w:p>
      <w:pPr>
        <w:spacing w:before="75" w:after="0"/>
      </w:pPr>
      <w:r>
        <w:rPr/>
        <w:t xml:space="preserve">第五节 中国冷藏箱、冷冻箱及其他制冷设备进出口省市分析</w:t>
      </w:r>
    </w:p>
    <w:p>
      <w:pPr>
        <w:spacing w:before="75" w:after="0"/>
      </w:pPr>
      <w:r>
        <w:rPr>
          <w:b w:val="1"/>
          <w:bCs w:val="1"/>
        </w:rPr>
        <w:t xml:space="preserve">第七章 2021-2026年中国家电主要产品产量数据统计分析</w:t>
      </w:r>
    </w:p>
    <w:p>
      <w:pPr>
        <w:spacing w:before="75" w:after="0"/>
      </w:pPr>
      <w:r>
        <w:rPr/>
        <w:t xml:space="preserve">第一节 2021-2026年中国电冰箱产量数据统计分析</w:t>
      </w:r>
    </w:p>
    <w:p>
      <w:pPr>
        <w:spacing w:before="75" w:after="0"/>
      </w:pPr>
      <w:r>
        <w:rPr/>
        <w:t xml:space="preserve">一、2021-2026年全国电冰箱产量数据分析</w:t>
      </w:r>
    </w:p>
    <w:p>
      <w:pPr>
        <w:spacing w:before="75" w:after="0"/>
      </w:pPr>
      <w:r>
        <w:rPr/>
        <w:t xml:space="preserve">二、2021-2026年全国电冰箱产量数据分析(数据均可更新至最新月份)</w:t>
      </w:r>
    </w:p>
    <w:p>
      <w:pPr>
        <w:spacing w:before="75" w:after="0"/>
      </w:pPr>
      <w:r>
        <w:rPr/>
        <w:t xml:space="preserve">三、全国电冰箱产量增长性分析</w:t>
      </w:r>
    </w:p>
    <w:p>
      <w:pPr>
        <w:spacing w:before="75" w:after="0"/>
      </w:pPr>
      <w:r>
        <w:rPr/>
        <w:t xml:space="preserve">第二节 2021-2026年中国家用洗衣机产量数据统计分析</w:t>
      </w:r>
    </w:p>
    <w:p>
      <w:pPr>
        <w:spacing w:before="75" w:after="0"/>
      </w:pPr>
      <w:r>
        <w:rPr/>
        <w:t xml:space="preserve">一、2021-2026年全国家用洗衣机产量数据分析</w:t>
      </w:r>
    </w:p>
    <w:p>
      <w:pPr>
        <w:spacing w:before="75" w:after="0"/>
      </w:pPr>
      <w:r>
        <w:rPr/>
        <w:t xml:space="preserve">二、2021-2026年全国家用洗衣机产量数据分析(数据均可更新至最新月份)</w:t>
      </w:r>
    </w:p>
    <w:p>
      <w:pPr>
        <w:spacing w:before="75" w:after="0"/>
      </w:pPr>
      <w:r>
        <w:rPr/>
        <w:t xml:space="preserve">三、全国家用洗衣机产量增长性分析</w:t>
      </w:r>
    </w:p>
    <w:p>
      <w:pPr>
        <w:spacing w:before="75" w:after="0"/>
      </w:pPr>
      <w:r>
        <w:rPr/>
        <w:t xml:space="preserve">第三节 2021-2026年中国房间空气调节器产量数据统计分析</w:t>
      </w:r>
    </w:p>
    <w:p>
      <w:pPr>
        <w:spacing w:before="75" w:after="0"/>
      </w:pPr>
      <w:r>
        <w:rPr/>
        <w:t xml:space="preserve">一、2021-2026年全国房间空气调节器产量数据分析</w:t>
      </w:r>
    </w:p>
    <w:p>
      <w:pPr>
        <w:spacing w:before="75" w:after="0"/>
      </w:pPr>
      <w:r>
        <w:rPr/>
        <w:t xml:space="preserve">二、2021-2026年全国房间空气调节器产量数据分析(数据均可更新至最新月份)</w:t>
      </w:r>
    </w:p>
    <w:p>
      <w:pPr>
        <w:spacing w:before="75" w:after="0"/>
      </w:pPr>
      <w:r>
        <w:rPr/>
        <w:t xml:space="preserve">三、全国房间空气调节器产量增长性分析</w:t>
      </w:r>
    </w:p>
    <w:p>
      <w:pPr>
        <w:spacing w:before="75" w:after="0"/>
      </w:pPr>
      <w:r>
        <w:rPr/>
        <w:t xml:space="preserve">第四节 2021-2026年中国家用电风扇产量数据统计分析</w:t>
      </w:r>
    </w:p>
    <w:p>
      <w:pPr>
        <w:spacing w:before="75" w:after="0"/>
      </w:pPr>
      <w:r>
        <w:rPr/>
        <w:t xml:space="preserve">一、2021-2026年全国家用电风扇产量数据分析</w:t>
      </w:r>
    </w:p>
    <w:p>
      <w:pPr>
        <w:spacing w:before="75" w:after="0"/>
      </w:pPr>
      <w:r>
        <w:rPr/>
        <w:t xml:space="preserve">二、2021-2026年全国家用电风扇产量数据分析(数据均可更新至最新月份)</w:t>
      </w:r>
    </w:p>
    <w:p>
      <w:pPr>
        <w:spacing w:before="75" w:after="0"/>
      </w:pPr>
      <w:r>
        <w:rPr/>
        <w:t xml:space="preserve">三、全国家用电风扇产量增长性分析</w:t>
      </w:r>
    </w:p>
    <w:p>
      <w:pPr>
        <w:spacing w:before="75" w:after="0"/>
      </w:pPr>
      <w:r>
        <w:rPr/>
        <w:t xml:space="preserve">第五节 2021-2026年中国电饭锅产量数据统计分析</w:t>
      </w:r>
    </w:p>
    <w:p>
      <w:pPr>
        <w:spacing w:before="75" w:after="0"/>
      </w:pPr>
      <w:r>
        <w:rPr/>
        <w:t xml:space="preserve">一、2021-2026年全国电饭锅产量数据分析</w:t>
      </w:r>
    </w:p>
    <w:p>
      <w:pPr>
        <w:spacing w:before="75" w:after="0"/>
      </w:pPr>
      <w:r>
        <w:rPr/>
        <w:t xml:space="preserve">二、2021-2026年全国电饭锅产量数据分析(数据均可更新至最新月份)</w:t>
      </w:r>
    </w:p>
    <w:p>
      <w:pPr>
        <w:spacing w:before="75" w:after="0"/>
      </w:pPr>
      <w:r>
        <w:rPr/>
        <w:t xml:space="preserve">三、全国电饭锅产量增长性分析</w:t>
      </w:r>
    </w:p>
    <w:p>
      <w:pPr>
        <w:spacing w:before="75" w:after="0"/>
      </w:pPr>
      <w:r>
        <w:rPr/>
        <w:t xml:space="preserve">第六节 2021-2026年中国微波炉产量数据统计分析</w:t>
      </w:r>
    </w:p>
    <w:p>
      <w:pPr>
        <w:spacing w:before="75" w:after="0"/>
      </w:pPr>
      <w:r>
        <w:rPr/>
        <w:t xml:space="preserve">一、2021-2026年全国微波炉产量数据分析</w:t>
      </w:r>
    </w:p>
    <w:p>
      <w:pPr>
        <w:spacing w:before="75" w:after="0"/>
      </w:pPr>
      <w:r>
        <w:rPr/>
        <w:t xml:space="preserve">二、2021-2026年全国微波炉产量数据分析(数据均可更新至最新月份)</w:t>
      </w:r>
    </w:p>
    <w:p>
      <w:pPr>
        <w:spacing w:before="75" w:after="0"/>
      </w:pPr>
      <w:r>
        <w:rPr/>
        <w:t xml:space="preserve">三、全国微波炉产量增长性分析</w:t>
      </w:r>
    </w:p>
    <w:p>
      <w:pPr>
        <w:spacing w:before="75" w:after="0"/>
      </w:pPr>
      <w:r>
        <w:rPr/>
        <w:t xml:space="preserve">第七节 2021-2026年中国家用吸排油烟机产量数据统计分析</w:t>
      </w:r>
    </w:p>
    <w:p>
      <w:pPr>
        <w:spacing w:before="75" w:after="0"/>
      </w:pPr>
      <w:r>
        <w:rPr/>
        <w:t xml:space="preserve">一、2021-2026年全国家用吸排油烟机产量数据分析</w:t>
      </w:r>
    </w:p>
    <w:p>
      <w:pPr>
        <w:spacing w:before="75" w:after="0"/>
      </w:pPr>
      <w:r>
        <w:rPr/>
        <w:t xml:space="preserve">二、2021-2026年全国家用吸排油烟机产量数据分析(数据均可更新至最新月份)</w:t>
      </w:r>
    </w:p>
    <w:p>
      <w:pPr>
        <w:spacing w:before="75" w:after="0"/>
      </w:pPr>
      <w:r>
        <w:rPr/>
        <w:t xml:space="preserve">三、全国家用吸排油烟机产量增长性分析</w:t>
      </w:r>
    </w:p>
    <w:p>
      <w:pPr>
        <w:spacing w:before="75" w:after="0"/>
      </w:pPr>
      <w:r>
        <w:rPr>
          <w:b w:val="1"/>
          <w:bCs w:val="1"/>
        </w:rPr>
        <w:t xml:space="preserve">第八章 2021-2026年中国二手家电产业市场竞争格局分析</w:t>
      </w:r>
    </w:p>
    <w:p>
      <w:pPr>
        <w:spacing w:before="75" w:after="0"/>
      </w:pPr>
      <w:r>
        <w:rPr/>
        <w:t xml:space="preserve">第一节 2021-2026年中国二手家电产业竞争现状分析</w:t>
      </w:r>
    </w:p>
    <w:p>
      <w:pPr>
        <w:spacing w:before="75" w:after="0"/>
      </w:pPr>
      <w:r>
        <w:rPr/>
        <w:t xml:space="preserve">一、二手家电产业竞争力分析</w:t>
      </w:r>
    </w:p>
    <w:p>
      <w:pPr>
        <w:spacing w:before="75" w:after="0"/>
      </w:pPr>
      <w:r>
        <w:rPr/>
        <w:t xml:space="preserve">二、二手家电细分产品竞争分析</w:t>
      </w:r>
    </w:p>
    <w:p>
      <w:pPr>
        <w:spacing w:before="75" w:after="0"/>
      </w:pPr>
      <w:r>
        <w:rPr/>
        <w:t xml:space="preserve">三、二手家电产业品牌竞争分析</w:t>
      </w:r>
    </w:p>
    <w:p>
      <w:pPr>
        <w:spacing w:before="75" w:after="0"/>
      </w:pPr>
      <w:r>
        <w:rPr/>
        <w:t xml:space="preserve">第二节 2021-2026年中国二手家电产业集中度分析</w:t>
      </w:r>
    </w:p>
    <w:p>
      <w:pPr>
        <w:spacing w:before="75" w:after="0"/>
      </w:pPr>
      <w:r>
        <w:rPr/>
        <w:t xml:space="preserve">一、二手家电市场集中度分析</w:t>
      </w:r>
    </w:p>
    <w:p>
      <w:pPr>
        <w:spacing w:before="75" w:after="0"/>
      </w:pPr>
      <w:r>
        <w:rPr/>
        <w:t xml:space="preserve">二、二手家电区域集中度分析</w:t>
      </w:r>
    </w:p>
    <w:p>
      <w:pPr>
        <w:spacing w:before="75" w:after="0"/>
      </w:pPr>
      <w:r>
        <w:rPr/>
        <w:t xml:space="preserve">第三节 2021-2026年中国二手家电产业提升竞争力策略分析</w:t>
      </w:r>
    </w:p>
    <w:p>
      <w:pPr>
        <w:spacing w:before="75" w:after="0"/>
      </w:pPr>
      <w:r>
        <w:rPr>
          <w:b w:val="1"/>
          <w:bCs w:val="1"/>
        </w:rPr>
        <w:t xml:space="preserve">第九章 2021-2026年中国家电产业优势企业竞争性财务数据分析</w:t>
      </w:r>
    </w:p>
    <w:p>
      <w:pPr>
        <w:spacing w:before="75" w:after="0"/>
      </w:pPr>
      <w:r>
        <w:rPr/>
        <w:t xml:space="preserve">第一节 青岛海尔股份有限公司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第二节 珠海格力电器股份有限公司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第三节 广东美的电器股份有限公司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第四节 合肥美菱股份有限公司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第五节 海信科龙电器股份有限公司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第六节 四川长虹电器股份有限公司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第七节 康佳集团股份有限公司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b w:val="1"/>
          <w:bCs w:val="1"/>
        </w:rPr>
        <w:t xml:space="preserve">第十章 2021-2026年中国家电行业运行状况综述</w:t>
      </w:r>
    </w:p>
    <w:p>
      <w:pPr>
        <w:spacing w:before="75" w:after="0"/>
      </w:pPr>
      <w:r>
        <w:rPr/>
        <w:t xml:space="preserve">第一节 2021-2026年中国家电产业概况</w:t>
      </w:r>
    </w:p>
    <w:p>
      <w:pPr>
        <w:spacing w:before="75" w:after="0"/>
      </w:pPr>
      <w:r>
        <w:rPr/>
        <w:t xml:space="preserve">一、中国家电产业发展回顾</w:t>
      </w:r>
    </w:p>
    <w:p>
      <w:pPr>
        <w:spacing w:before="75" w:after="0"/>
      </w:pPr>
      <w:r>
        <w:rPr/>
        <w:t xml:space="preserve">二、中国家电产业发展阶段分析</w:t>
      </w:r>
    </w:p>
    <w:p>
      <w:pPr>
        <w:spacing w:before="75" w:after="0"/>
      </w:pPr>
      <w:r>
        <w:rPr/>
        <w:t xml:space="preserve">三、中国家电产业取得的主要成就</w:t>
      </w:r>
    </w:p>
    <w:p>
      <w:pPr>
        <w:spacing w:before="75" w:after="0"/>
      </w:pPr>
      <w:r>
        <w:rPr/>
        <w:t xml:space="preserve">四、中国家电制造向世界强国靠拢</w:t>
      </w:r>
    </w:p>
    <w:p>
      <w:pPr>
        <w:spacing w:before="75" w:after="0"/>
      </w:pPr>
      <w:r>
        <w:rPr/>
        <w:t xml:space="preserve">五、中国三大家电产业群发展透析</w:t>
      </w:r>
    </w:p>
    <w:p>
      <w:pPr>
        <w:spacing w:before="75" w:after="0"/>
      </w:pPr>
      <w:r>
        <w:rPr/>
        <w:t xml:space="preserve">第二节 2021-2026年中国家电市场分析</w:t>
      </w:r>
    </w:p>
    <w:p>
      <w:pPr>
        <w:spacing w:before="75" w:after="0"/>
      </w:pPr>
      <w:r>
        <w:rPr/>
        <w:t xml:space="preserve">一、2021-2026年家电主要产品市场状况</w:t>
      </w:r>
    </w:p>
    <w:p>
      <w:pPr>
        <w:spacing w:before="75" w:after="0"/>
      </w:pPr>
      <w:r>
        <w:rPr/>
        <w:t xml:space="preserve">二、2021-2026年家电主要产品市场状况</w:t>
      </w:r>
    </w:p>
    <w:p>
      <w:pPr>
        <w:spacing w:before="75" w:after="0"/>
      </w:pPr>
      <w:r>
        <w:rPr/>
        <w:t xml:space="preserve">三、中国家电市场的竞争格局</w:t>
      </w:r>
    </w:p>
    <w:p>
      <w:pPr>
        <w:spacing w:before="75" w:after="0"/>
      </w:pPr>
      <w:r>
        <w:rPr/>
        <w:t xml:space="preserve">四、家电消费市场向农村及海外转移</w:t>
      </w:r>
    </w:p>
    <w:p>
      <w:pPr>
        <w:spacing w:before="75" w:after="0"/>
      </w:pPr>
      <w:r>
        <w:rPr/>
        <w:t xml:space="preserve">五、家电企业向农村市场转移</w:t>
      </w:r>
    </w:p>
    <w:p>
      <w:pPr>
        <w:spacing w:before="75" w:after="0"/>
      </w:pPr>
      <w:r>
        <w:rPr/>
        <w:t xml:space="preserve">六、中低端消费群体成家电市场主体</w:t>
      </w:r>
    </w:p>
    <w:p>
      <w:pPr>
        <w:spacing w:before="75" w:after="0"/>
      </w:pPr>
      <w:r>
        <w:rPr/>
        <w:t xml:space="preserve">第三节 2021-2026年家电业发展分析</w:t>
      </w:r>
    </w:p>
    <w:p>
      <w:pPr>
        <w:spacing w:before="75" w:after="0"/>
      </w:pPr>
      <w:r>
        <w:rPr/>
        <w:t xml:space="preserve">一、2021-2026年中国家电行业总体运行状况分析</w:t>
      </w:r>
    </w:p>
    <w:p>
      <w:pPr>
        <w:spacing w:before="75" w:after="0"/>
      </w:pPr>
      <w:r>
        <w:rPr/>
        <w:t xml:space="preserve">二、2021-2026年国内主要家电企业发展状况</w:t>
      </w:r>
    </w:p>
    <w:p>
      <w:pPr>
        <w:spacing w:before="75" w:after="0"/>
      </w:pPr>
      <w:r>
        <w:rPr/>
        <w:t xml:space="preserve">三、2021-2026年中国家电产业盘点</w:t>
      </w:r>
    </w:p>
    <w:p>
      <w:pPr>
        <w:spacing w:before="75" w:after="0"/>
      </w:pPr>
      <w:r>
        <w:rPr/>
        <w:t xml:space="preserve">四、2021-2026年中国家电产业盘点</w:t>
      </w:r>
    </w:p>
    <w:p>
      <w:pPr>
        <w:spacing w:before="75" w:after="0"/>
      </w:pPr>
      <w:r>
        <w:rPr/>
        <w:t xml:space="preserve">第四节 2021-2026年中国中国家电行业的主要问题分析</w:t>
      </w:r>
    </w:p>
    <w:p>
      <w:pPr>
        <w:spacing w:before="75" w:after="0"/>
      </w:pPr>
      <w:r>
        <w:rPr/>
        <w:t xml:space="preserve">一、中国家电业低价优势不在</w:t>
      </w:r>
    </w:p>
    <w:p>
      <w:pPr>
        <w:spacing w:before="75" w:after="0"/>
      </w:pPr>
      <w:r>
        <w:rPr/>
        <w:t xml:space="preserve">二、中国家电行业问题重重</w:t>
      </w:r>
    </w:p>
    <w:p>
      <w:pPr>
        <w:spacing w:before="75" w:after="0"/>
      </w:pPr>
      <w:r>
        <w:rPr/>
        <w:t xml:space="preserve">三、家电企业发展艰辛渐脱离主业</w:t>
      </w:r>
    </w:p>
    <w:p>
      <w:pPr>
        <w:spacing w:before="75" w:after="0"/>
      </w:pPr>
      <w:r>
        <w:rPr/>
        <w:t xml:space="preserve">四、家电行业营销中存在的误区</w:t>
      </w:r>
    </w:p>
    <w:p>
      <w:pPr>
        <w:spacing w:before="75" w:after="0"/>
      </w:pPr>
      <w:r>
        <w:rPr/>
        <w:t xml:space="preserve">第五节 2021-2026年中国家电市场营销策略分析</w:t>
      </w:r>
    </w:p>
    <w:p>
      <w:pPr>
        <w:spacing w:before="75" w:after="0"/>
      </w:pPr>
      <w:r>
        <w:rPr/>
        <w:t xml:space="preserve">一、家电生产企业自建渠道的策略</w:t>
      </w:r>
    </w:p>
    <w:p>
      <w:pPr>
        <w:spacing w:before="75" w:after="0"/>
      </w:pPr>
      <w:r>
        <w:rPr/>
        <w:t xml:space="preserve">二、家电企业终端市场销售策略</w:t>
      </w:r>
    </w:p>
    <w:p>
      <w:pPr>
        <w:spacing w:before="75" w:after="0"/>
      </w:pPr>
      <w:r>
        <w:rPr/>
        <w:t xml:space="preserve">三、家电企业营销新策略</w:t>
      </w:r>
    </w:p>
    <w:p>
      <w:pPr>
        <w:spacing w:before="75" w:after="0"/>
      </w:pPr>
      <w:r>
        <w:rPr>
          <w:b w:val="1"/>
          <w:bCs w:val="1"/>
        </w:rPr>
        <w:t xml:space="preserve">第十一章 2026-2031年中国二手家电产业投资机会与风险分析</w:t>
      </w:r>
    </w:p>
    <w:p>
      <w:pPr>
        <w:spacing w:before="75" w:after="0"/>
      </w:pPr>
      <w:r>
        <w:rPr/>
        <w:t xml:space="preserve">第一节 2026-2031年中国二手家电行业投资环境分析</w:t>
      </w:r>
    </w:p>
    <w:p>
      <w:pPr>
        <w:spacing w:before="75" w:after="0"/>
      </w:pPr>
      <w:r>
        <w:rPr/>
        <w:t xml:space="preserve">第二节 2026-2031年中国二手家电行业投资机会分析</w:t>
      </w:r>
    </w:p>
    <w:p>
      <w:pPr>
        <w:spacing w:before="75" w:after="0"/>
      </w:pPr>
      <w:r>
        <w:rPr/>
        <w:t xml:space="preserve">一、二手家电投资潜力分析</w:t>
      </w:r>
    </w:p>
    <w:p>
      <w:pPr>
        <w:spacing w:before="75" w:after="0"/>
      </w:pPr>
      <w:r>
        <w:rPr/>
        <w:t xml:space="preserve">二、二手家电投资吸引力分析</w:t>
      </w:r>
    </w:p>
    <w:p>
      <w:pPr>
        <w:spacing w:before="75" w:after="0"/>
      </w:pPr>
      <w:r>
        <w:rPr/>
        <w:t xml:space="preserve">第三节 2026-2031年中国二手家电行业投资风险分析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研究中心专家建议</w:t>
      </w:r>
    </w:p>
    <w:p>
      <w:pPr>
        <w:spacing w:before="75" w:after="0"/>
      </w:pPr>
      <w:r>
        <w:rPr>
          <w:b w:val="1"/>
          <w:bCs w:val="1"/>
        </w:rPr>
        <w:t xml:space="preserve">第十二章 2026-2031年中国二手家电产业发展趋势分析</w:t>
      </w:r>
    </w:p>
    <w:p>
      <w:pPr>
        <w:spacing w:before="75" w:after="0"/>
      </w:pPr>
      <w:r>
        <w:rPr/>
        <w:t xml:space="preserve">第一节 2026-2031年中国二手家电产业前景预测</w:t>
      </w:r>
    </w:p>
    <w:p>
      <w:pPr>
        <w:spacing w:before="75" w:after="0"/>
      </w:pPr>
      <w:r>
        <w:rPr/>
        <w:t xml:space="preserve">一、二手家电技术方向分析</w:t>
      </w:r>
    </w:p>
    <w:p>
      <w:pPr>
        <w:spacing w:before="75" w:after="0"/>
      </w:pPr>
      <w:r>
        <w:rPr/>
        <w:t xml:space="preserve">二、二手家电竞争格局预测分析</w:t>
      </w:r>
    </w:p>
    <w:p>
      <w:pPr>
        <w:spacing w:before="75" w:after="0"/>
      </w:pPr>
      <w:r>
        <w:rPr/>
        <w:t xml:space="preserve">三、二手家电细分产品趋势分析</w:t>
      </w:r>
    </w:p>
    <w:p>
      <w:pPr>
        <w:spacing w:before="75" w:after="0"/>
      </w:pPr>
      <w:r>
        <w:rPr/>
        <w:t xml:space="preserve">第二节 2026-2031年中国二手家电市场预测分析</w:t>
      </w:r>
    </w:p>
    <w:p>
      <w:pPr>
        <w:spacing w:before="75" w:after="0"/>
      </w:pPr>
      <w:r>
        <w:rPr/>
        <w:t xml:space="preserve">一、二手家电市场供给预测分析</w:t>
      </w:r>
    </w:p>
    <w:p>
      <w:pPr>
        <w:spacing w:before="75" w:after="0"/>
      </w:pPr>
      <w:r>
        <w:rPr/>
        <w:t xml:space="preserve">二、二手家电需求预测分析</w:t>
      </w:r>
    </w:p>
    <w:p>
      <w:pPr>
        <w:spacing w:before="75" w:after="0"/>
      </w:pPr>
      <w:r>
        <w:rPr/>
        <w:t xml:space="preserve">三、家电市场进出口预测分析</w:t>
      </w:r>
    </w:p>
    <w:p>
      <w:pPr>
        <w:spacing w:before="75" w:after="0"/>
      </w:pPr>
      <w:r>
        <w:rPr/>
        <w:t xml:space="preserve">第三节 2026-2031年中国二手家电市场盈利预测分析</w:t>
      </w:r>
    </w:p>
    <w:p>
      <w:pPr>
        <w:spacing w:before="75" w:after="0"/>
      </w:pPr>
      <w:r>
        <w:rPr>
          <w:b w:val="1"/>
          <w:bCs w:val="1"/>
        </w:rPr>
        <w:t xml:space="preserve">图表目录</w:t>
      </w:r>
    </w:p>
    <w:p>
      <w:pPr>
        <w:spacing w:before="75" w:after="0"/>
      </w:pPr>
      <w:r>
        <w:rPr/>
        <w:t xml:space="preserve">图表 2021-2026年中国GDP总量及增长趋势图</w:t>
      </w:r>
    </w:p>
    <w:p>
      <w:pPr>
        <w:spacing w:before="75" w:after="0"/>
      </w:pPr>
      <w:r>
        <w:rPr/>
        <w:t xml:space="preserve">图表 2021-2026年中国三产业增加值结构图</w:t>
      </w:r>
    </w:p>
    <w:p>
      <w:pPr>
        <w:spacing w:before="75" w:after="0"/>
      </w:pPr>
      <w:r>
        <w:rPr/>
        <w:t xml:space="preserve">图表 2021-2026年中国CPI、PPI月度走势图</w:t>
      </w:r>
    </w:p>
    <w:p>
      <w:pPr>
        <w:spacing w:before="75" w:after="0"/>
      </w:pPr>
      <w:r>
        <w:rPr/>
        <w:t xml:space="preserve">图表 2021-2026年我国城镇居民可支配收入增长趋势图</w:t>
      </w:r>
    </w:p>
    <w:p>
      <w:pPr>
        <w:spacing w:before="75" w:after="0"/>
      </w:pPr>
      <w:r>
        <w:rPr/>
        <w:t xml:space="preserve">图表 2021-2026年我国农村居民人均纯收入增长趋势图</w:t>
      </w:r>
    </w:p>
    <w:p>
      <w:pPr>
        <w:spacing w:before="75" w:after="0"/>
      </w:pPr>
      <w:r>
        <w:rPr/>
        <w:t xml:space="preserve">图表 2021-2026年中国城乡居民人均收入增长对比图</w:t>
      </w:r>
    </w:p>
    <w:p>
      <w:pPr>
        <w:spacing w:before="75" w:after="0"/>
      </w:pPr>
      <w:r>
        <w:rPr/>
        <w:t xml:space="preserve">图表 中国城乡居民恩格尔系数对比表</w:t>
      </w:r>
    </w:p>
    <w:p>
      <w:pPr>
        <w:spacing w:before="75" w:after="0"/>
      </w:pPr>
      <w:r>
        <w:rPr/>
        <w:t xml:space="preserve">图表 中国城乡居民恩格尔系数走势图</w:t>
      </w:r>
    </w:p>
    <w:p>
      <w:pPr>
        <w:spacing w:before="75" w:after="0"/>
      </w:pPr>
      <w:r>
        <w:rPr/>
        <w:t xml:space="preserve">图表 2021-2026年中国工业增加值增长趋势图</w:t>
      </w:r>
    </w:p>
    <w:p>
      <w:pPr>
        <w:spacing w:before="75" w:after="0"/>
      </w:pPr>
      <w:r>
        <w:rPr/>
        <w:t xml:space="preserve">图表 2021-2026年我国社会固定投资额走势图</w:t>
      </w:r>
    </w:p>
    <w:p>
      <w:pPr>
        <w:spacing w:before="75" w:after="0"/>
      </w:pPr>
      <w:r>
        <w:rPr/>
        <w:t xml:space="preserve">图表 2021-2026年我国城乡固定资产投资额对比图</w:t>
      </w:r>
    </w:p>
    <w:p>
      <w:pPr>
        <w:spacing w:before="75" w:after="0"/>
      </w:pPr>
      <w:r>
        <w:rPr/>
        <w:t xml:space="preserve">图表 2021-2026年我国财政收入支出走势图</w:t>
      </w:r>
    </w:p>
    <w:p>
      <w:pPr>
        <w:spacing w:before="75" w:after="0"/>
      </w:pPr>
      <w:r>
        <w:rPr/>
        <w:t xml:space="preserve">图表 2021-2026年人民币兑美元汇率中间价</w:t>
      </w:r>
    </w:p>
    <w:p>
      <w:pPr>
        <w:spacing w:before="75" w:after="0"/>
      </w:pPr>
      <w:r>
        <w:rPr/>
        <w:t xml:space="preserve">图表 2021-2026年人民币汇率中间价对照表</w:t>
      </w:r>
    </w:p>
    <w:p>
      <w:pPr>
        <w:spacing w:before="75" w:after="0"/>
      </w:pPr>
      <w:r>
        <w:rPr/>
        <w:t xml:space="preserve">图表 2021-2026年中国货币供应量统计表 单位：亿元</w:t>
      </w:r>
    </w:p>
    <w:p>
      <w:pPr>
        <w:spacing w:before="75" w:after="0"/>
      </w:pPr>
      <w:r>
        <w:rPr/>
        <w:t xml:space="preserve">图表 2021-2026年中国货币供应量的增速走势图</w:t>
      </w:r>
    </w:p>
    <w:p>
      <w:pPr>
        <w:spacing w:before="75" w:after="0"/>
      </w:pPr>
      <w:r>
        <w:rPr/>
        <w:t xml:space="preserve">图表 2021-2026年中国外汇储备走势图</w:t>
      </w:r>
    </w:p>
    <w:p>
      <w:pPr>
        <w:spacing w:before="75" w:after="0"/>
      </w:pPr>
      <w:r>
        <w:rPr/>
        <w:t xml:space="preserve">图表 2021-2026年中国外汇储备及增速变化图</w:t>
      </w:r>
    </w:p>
    <w:p>
      <w:pPr>
        <w:spacing w:before="75" w:after="0"/>
      </w:pPr>
      <w:r>
        <w:rPr/>
        <w:t xml:space="preserve">图表 2021-2026年中国人民币利率调整表</w:t>
      </w:r>
    </w:p>
    <w:p>
      <w:pPr>
        <w:spacing w:before="75" w:after="0"/>
      </w:pPr>
      <w:r>
        <w:rPr/>
        <w:t xml:space="preserve">图表 2021-2026年央行历次调整利率时间及幅度表</w:t>
      </w:r>
    </w:p>
    <w:p>
      <w:pPr>
        <w:spacing w:before="75" w:after="0"/>
      </w:pPr>
      <w:r>
        <w:rPr/>
        <w:t xml:space="preserve">图表 我国历年存款准备金率调整情况统计表</w:t>
      </w:r>
    </w:p>
    <w:p>
      <w:pPr>
        <w:spacing w:before="75" w:after="0"/>
      </w:pPr>
      <w:r>
        <w:rPr/>
        <w:t xml:space="preserve">图表 2021-2026年中国社会消费品零售总额增长趋势图</w:t>
      </w:r>
    </w:p>
    <w:p>
      <w:pPr>
        <w:spacing w:before="75" w:after="0"/>
      </w:pPr>
      <w:r>
        <w:rPr/>
        <w:t xml:space="preserve">图表 2021-2026年我国货物进出口总额走势图</w:t>
      </w:r>
    </w:p>
    <w:p>
      <w:pPr>
        <w:spacing w:before="75" w:after="0"/>
      </w:pPr>
      <w:r>
        <w:rPr/>
        <w:t xml:space="preserve">图表 2021-2026年中国货物进口总额和出口总额走势图</w:t>
      </w:r>
    </w:p>
    <w:p>
      <w:pPr>
        <w:spacing w:before="75" w:after="0"/>
      </w:pPr>
      <w:r>
        <w:rPr/>
        <w:t xml:space="preserve">图表 2021-2026年中国就业人数走势图</w:t>
      </w:r>
    </w:p>
    <w:p>
      <w:pPr>
        <w:spacing w:before="75" w:after="0"/>
      </w:pPr>
      <w:r>
        <w:rPr/>
        <w:t xml:space="preserve">图表 2021-2026年中国城镇就业人数走势图</w:t>
      </w:r>
    </w:p>
    <w:p>
      <w:pPr>
        <w:spacing w:before="75" w:after="0"/>
      </w:pPr>
      <w:r>
        <w:rPr/>
        <w:t xml:space="preserve">图表 我国人口出生率、死亡率及自然增长率走势图</w:t>
      </w:r>
    </w:p>
    <w:p>
      <w:pPr>
        <w:spacing w:before="75" w:after="0"/>
      </w:pPr>
      <w:r>
        <w:rPr/>
        <w:t xml:space="preserve">图表 我国总人口数量增长趋势图</w:t>
      </w:r>
    </w:p>
    <w:p>
      <w:pPr>
        <w:spacing w:before="75" w:after="0"/>
      </w:pPr>
      <w:r>
        <w:rPr/>
        <w:t xml:space="preserve">图表 2021-2026年人口数量及其构成</w:t>
      </w:r>
    </w:p>
    <w:p>
      <w:pPr>
        <w:spacing w:before="75" w:after="0"/>
      </w:pPr>
      <w:r>
        <w:rPr/>
        <w:t xml:space="preserve">图表 中国城镇化率走势图</w:t>
      </w:r>
    </w:p>
    <w:p>
      <w:pPr>
        <w:spacing w:before="75" w:after="0"/>
      </w:pPr>
      <w:r>
        <w:rPr/>
        <w:t xml:space="preserve">图表 2021-2026年我国研究与试验发展(RD)经费支出走势图</w:t>
      </w:r>
    </w:p>
    <w:p>
      <w:pPr>
        <w:spacing w:before="75" w:after="0"/>
      </w:pPr>
      <w:r>
        <w:rPr/>
        <w:t xml:space="preserve">图表 2021-2026年中国家用电力器具制造行业企业数量增长趋势图</w:t>
      </w:r>
    </w:p>
    <w:p>
      <w:pPr>
        <w:spacing w:before="75" w:after="0"/>
      </w:pPr>
      <w:r>
        <w:rPr/>
        <w:t xml:space="preserve">图表 2021-2026年中国家用电力器具制造行业亏损企业数量及亏损面积</w:t>
      </w:r>
    </w:p>
    <w:p>
      <w:pPr>
        <w:spacing w:before="75" w:after="0"/>
      </w:pPr>
      <w:r>
        <w:rPr/>
        <w:t xml:space="preserve">图表 2021-2026年中国家用电力器具制造行业总体销售额增长趋势图</w:t>
      </w:r>
    </w:p>
    <w:p>
      <w:pPr>
        <w:spacing w:before="75" w:after="0"/>
      </w:pPr>
      <w:r>
        <w:rPr/>
        <w:t xml:space="preserve">图表 2021-2026年中国家用电力器具制造行业总体利润总额增长</w:t>
      </w:r>
    </w:p>
    <w:p>
      <w:pPr>
        <w:spacing w:before="75" w:after="0"/>
      </w:pPr>
      <w:r>
        <w:rPr/>
        <w:t xml:space="preserve">图表 2021-2026年中国家用电力器具制造行业总体从业人数分析</w:t>
      </w:r>
    </w:p>
    <w:p>
      <w:pPr>
        <w:spacing w:before="75" w:after="0"/>
      </w:pPr>
      <w:r>
        <w:rPr/>
        <w:t xml:space="preserve">图表 2021-2026年中国家用电力器具制造行业投资资产增长性分析</w:t>
      </w:r>
    </w:p>
    <w:p>
      <w:pPr>
        <w:spacing w:before="75" w:after="0"/>
      </w:pPr>
      <w:r>
        <w:rPr/>
        <w:t xml:space="preserve">图表 2021-2026年中国各省市家用电力器具制造行业企业数量统计表</w:t>
      </w:r>
    </w:p>
    <w:p>
      <w:pPr>
        <w:spacing w:before="75" w:after="0"/>
      </w:pPr>
      <w:r>
        <w:rPr/>
        <w:t xml:space="preserve">图表 2021-2026年中国各省市家用电力器具制造行业企业数量分布图</w:t>
      </w:r>
    </w:p>
    <w:p>
      <w:pPr>
        <w:spacing w:before="75" w:after="0"/>
      </w:pPr>
      <w:r>
        <w:rPr/>
        <w:t xml:space="preserve">图表 2021-2026年中国各省市家用电力器具制造行业销售收入统计表</w:t>
      </w:r>
    </w:p>
    <w:p>
      <w:pPr>
        <w:spacing w:before="75" w:after="0"/>
      </w:pPr>
      <w:r>
        <w:rPr/>
        <w:t xml:space="preserve">图表 2021-2026年中国各省市家用电力器具制造行业销售收入分布图</w:t>
      </w:r>
    </w:p>
    <w:p>
      <w:pPr>
        <w:spacing w:before="75" w:after="0"/>
      </w:pPr>
      <w:r>
        <w:rPr/>
        <w:t xml:space="preserve">图表 2021-2026年中国各省市家用电力器具制造行业利润总额统计表</w:t>
      </w:r>
    </w:p>
    <w:p>
      <w:pPr>
        <w:spacing w:before="75" w:after="0"/>
      </w:pPr>
      <w:r>
        <w:rPr/>
        <w:t xml:space="preserve">图表 2021-2026年中国各省市家用电力器具制造行业利润总额分布图</w:t>
      </w:r>
    </w:p>
    <w:p>
      <w:pPr>
        <w:spacing w:before="75" w:after="0"/>
      </w:pPr>
      <w:r>
        <w:rPr/>
        <w:t xml:space="preserve">图表 2021-2026年中国各省市家用电力器具制造行业利润总额增长最快的省市对比图</w:t>
      </w:r>
    </w:p>
    <w:p>
      <w:pPr>
        <w:spacing w:before="75" w:after="0"/>
      </w:pPr>
      <w:r>
        <w:rPr/>
        <w:t xml:space="preserve">图表 2021-2026年底中国各省市家用电力器具制造行业资产统计表</w:t>
      </w:r>
    </w:p>
    <w:p>
      <w:pPr>
        <w:spacing w:before="75" w:after="0"/>
      </w:pPr>
      <w:r>
        <w:rPr/>
        <w:t xml:space="preserve">图表 2021-2026年底中国各省市家用电力器具制造行业资产分布图</w:t>
      </w:r>
    </w:p>
    <w:p>
      <w:pPr>
        <w:spacing w:before="75" w:after="0"/>
      </w:pPr>
      <w:r>
        <w:rPr/>
        <w:t xml:space="preserve">图表 2021-2026年中国各省市家用电力器具制造行业资产增长速度对比图</w:t>
      </w:r>
    </w:p>
    <w:p>
      <w:pPr>
        <w:spacing w:before="75" w:after="0"/>
      </w:pPr>
      <w:r>
        <w:rPr/>
        <w:t xml:space="preserve">图表 2021-2026年中国各省市家用电力器具制造行业工业总产值</w:t>
      </w:r>
    </w:p>
    <w:p>
      <w:pPr>
        <w:spacing w:before="75" w:after="0"/>
      </w:pPr>
      <w:r>
        <w:rPr/>
        <w:t xml:space="preserve">图表 2021-2026年中国各省市家用电力器具制造行业工业销售产值</w:t>
      </w:r>
    </w:p>
    <w:p>
      <w:pPr>
        <w:spacing w:before="75" w:after="0"/>
      </w:pPr>
      <w:r>
        <w:rPr/>
        <w:t xml:space="preserve">图表 2021-2026年家用电力器具制造行业产销率(数据均可更新至最新月份)</w:t>
      </w:r>
    </w:p>
    <w:p>
      <w:pPr>
        <w:spacing w:before="75" w:after="0"/>
      </w:pPr>
      <w:r>
        <w:rPr/>
        <w:t xml:space="preserve">图表 2021-2026年中国冷藏箱、冷冻箱及其他制冷设备出口统计</w:t>
      </w:r>
    </w:p>
    <w:p>
      <w:pPr>
        <w:spacing w:before="75" w:after="0"/>
      </w:pPr>
      <w:r>
        <w:rPr/>
        <w:t xml:space="preserve">图表 2021-2026年中国冷藏箱、冷冻箱及其他制冷设备进口统计</w:t>
      </w:r>
    </w:p>
    <w:p>
      <w:pPr>
        <w:spacing w:before="75" w:after="0"/>
      </w:pPr>
      <w:r>
        <w:rPr/>
        <w:t xml:space="preserve">图表 2021-2026年中国冷藏箱、冷冻箱及其他制冷设备进出口价格对比</w:t>
      </w:r>
    </w:p>
    <w:p>
      <w:pPr>
        <w:spacing w:before="75" w:after="0"/>
      </w:pPr>
      <w:r>
        <w:rPr/>
        <w:t xml:space="preserve">图表 中国冷藏箱、冷冻箱及其他制冷设备进出口主要来源地及出口目的地</w:t>
      </w:r>
    </w:p>
    <w:p>
      <w:pPr>
        <w:spacing w:before="75" w:after="0"/>
      </w:pPr>
      <w:r>
        <w:rPr/>
        <w:t xml:space="preserve">图表 中国冷藏箱、冷冻箱及其他制冷设备进出口省市分析</w:t>
      </w:r>
    </w:p>
    <w:p>
      <w:pPr>
        <w:spacing w:before="75" w:after="0"/>
      </w:pPr>
      <w:r>
        <w:rPr/>
        <w:t xml:space="preserve">图表 2021-2026年全国电冰箱产量数据</w:t>
      </w:r>
    </w:p>
    <w:p>
      <w:pPr>
        <w:spacing w:before="75" w:after="0"/>
      </w:pPr>
      <w:r>
        <w:rPr/>
        <w:t xml:space="preserve">图表 2021-2026年重点省市电冰箱产量数据</w:t>
      </w:r>
    </w:p>
    <w:p>
      <w:pPr>
        <w:spacing w:before="75" w:after="0"/>
      </w:pPr>
      <w:r>
        <w:rPr/>
        <w:t xml:space="preserve">图表 2021-2026年全国电冰箱产量数据</w:t>
      </w:r>
    </w:p>
    <w:p>
      <w:pPr>
        <w:spacing w:before="75" w:after="0"/>
      </w:pPr>
      <w:r>
        <w:rPr/>
        <w:t xml:space="preserve">图表 2021-2026年重点省市电冰箱产量数据</w:t>
      </w:r>
    </w:p>
    <w:p>
      <w:pPr>
        <w:spacing w:before="75" w:after="0"/>
      </w:pPr>
      <w:r>
        <w:rPr/>
        <w:t xml:space="preserve">图表 全国电冰箱产量增长性分析</w:t>
      </w:r>
    </w:p>
    <w:p>
      <w:pPr>
        <w:spacing w:before="75" w:after="0"/>
      </w:pPr>
      <w:r>
        <w:rPr/>
        <w:t xml:space="preserve">图表 2021-2026年全国家用洗衣机产量数据</w:t>
      </w:r>
    </w:p>
    <w:p>
      <w:pPr>
        <w:spacing w:before="75" w:after="0"/>
      </w:pPr>
      <w:r>
        <w:rPr/>
        <w:t xml:space="preserve">图表 2021-2026年重点省市家用洗衣机产量数据</w:t>
      </w:r>
    </w:p>
    <w:p>
      <w:pPr>
        <w:spacing w:before="75" w:after="0"/>
      </w:pPr>
      <w:r>
        <w:rPr/>
        <w:t xml:space="preserve">图表 2021-2026年全国家用洗衣机产量数据</w:t>
      </w:r>
    </w:p>
    <w:p>
      <w:pPr>
        <w:spacing w:before="75" w:after="0"/>
      </w:pPr>
      <w:r>
        <w:rPr/>
        <w:t xml:space="preserve">图表 2021-2026年重点省市家用洗衣机产量数据</w:t>
      </w:r>
    </w:p>
    <w:p>
      <w:pPr>
        <w:spacing w:before="75" w:after="0"/>
      </w:pPr>
      <w:r>
        <w:rPr/>
        <w:t xml:space="preserve">图表 全国家用洗衣机产量增长性分析</w:t>
      </w:r>
    </w:p>
    <w:p>
      <w:pPr>
        <w:spacing w:before="75" w:after="0"/>
      </w:pPr>
      <w:r>
        <w:rPr/>
        <w:t xml:space="preserve">图表 2021-2026年全国房间空气调节器产量数据</w:t>
      </w:r>
    </w:p>
    <w:p>
      <w:pPr>
        <w:spacing w:before="75" w:after="0"/>
      </w:pPr>
      <w:r>
        <w:rPr/>
        <w:t xml:space="preserve">图表 2021-2026年重点省市房间空气调节器产量数据</w:t>
      </w:r>
    </w:p>
    <w:p>
      <w:pPr>
        <w:spacing w:before="75" w:after="0"/>
      </w:pPr>
      <w:r>
        <w:rPr/>
        <w:t xml:space="preserve">图表 2021-2026年全国房间空气调节器产量数据</w:t>
      </w:r>
    </w:p>
    <w:p>
      <w:pPr>
        <w:spacing w:before="75" w:after="0"/>
      </w:pPr>
      <w:r>
        <w:rPr/>
        <w:t xml:space="preserve">图表 2021-2026年重点省市房间空气调节器产量数据</w:t>
      </w:r>
    </w:p>
    <w:p>
      <w:pPr>
        <w:spacing w:before="75" w:after="0"/>
      </w:pPr>
      <w:r>
        <w:rPr/>
        <w:t xml:space="preserve">图表 全国房间空气调节器产量增长性分析</w:t>
      </w:r>
    </w:p>
    <w:p>
      <w:pPr>
        <w:spacing w:before="75" w:after="0"/>
      </w:pPr>
      <w:r>
        <w:rPr/>
        <w:t xml:space="preserve">图表 2021-2026年全国家用电风扇产量数据</w:t>
      </w:r>
    </w:p>
    <w:p>
      <w:pPr>
        <w:spacing w:before="75" w:after="0"/>
      </w:pPr>
      <w:r>
        <w:rPr/>
        <w:t xml:space="preserve">图表 2021-2026年重点省市家用电风扇产量数据</w:t>
      </w:r>
    </w:p>
    <w:p>
      <w:pPr>
        <w:spacing w:before="75" w:after="0"/>
      </w:pPr>
      <w:r>
        <w:rPr/>
        <w:t xml:space="preserve">图表 2021-2026年全国家用电风扇产量数据</w:t>
      </w:r>
    </w:p>
    <w:p>
      <w:pPr>
        <w:spacing w:before="75" w:after="0"/>
      </w:pPr>
      <w:r>
        <w:rPr/>
        <w:t xml:space="preserve">图表 2021-2026年重点省市家用电风扇产量数据</w:t>
      </w:r>
    </w:p>
    <w:p>
      <w:pPr>
        <w:spacing w:before="75" w:after="0"/>
      </w:pPr>
      <w:r>
        <w:rPr/>
        <w:t xml:space="preserve">图表 全国家用电风扇产量增长性分析</w:t>
      </w:r>
    </w:p>
    <w:p>
      <w:pPr>
        <w:spacing w:before="75" w:after="0"/>
      </w:pPr>
      <w:r>
        <w:rPr/>
        <w:t xml:space="preserve">图表 2021-2026年全国电饭锅产量数据</w:t>
      </w:r>
    </w:p>
    <w:p>
      <w:pPr>
        <w:spacing w:before="75" w:after="0"/>
      </w:pPr>
      <w:r>
        <w:rPr/>
        <w:t xml:space="preserve">图表 2021-2026年重点省市电饭锅产量数据</w:t>
      </w:r>
    </w:p>
    <w:p>
      <w:pPr>
        <w:spacing w:before="75" w:after="0"/>
      </w:pPr>
      <w:r>
        <w:rPr/>
        <w:t xml:space="preserve">图表 2021-2026年全国电饭锅产量数据</w:t>
      </w:r>
    </w:p>
    <w:p>
      <w:pPr>
        <w:spacing w:before="75" w:after="0"/>
      </w:pPr>
      <w:r>
        <w:rPr/>
        <w:t xml:space="preserve">图表 2021-2026年重点省市电饭锅产量数据</w:t>
      </w:r>
    </w:p>
    <w:p>
      <w:pPr>
        <w:spacing w:before="75" w:after="0"/>
      </w:pPr>
      <w:r>
        <w:rPr/>
        <w:t xml:space="preserve">图表 全国电饭锅产量增长性分析</w:t>
      </w:r>
    </w:p>
    <w:p>
      <w:pPr>
        <w:spacing w:before="75" w:after="0"/>
      </w:pPr>
      <w:r>
        <w:rPr/>
        <w:t xml:space="preserve">图表 2021-2026年全国微波炉产量数据</w:t>
      </w:r>
    </w:p>
    <w:p>
      <w:pPr>
        <w:spacing w:before="75" w:after="0"/>
      </w:pPr>
      <w:r>
        <w:rPr/>
        <w:t xml:space="preserve">图表 2021-2026年重点省市微波炉产量数据</w:t>
      </w:r>
    </w:p>
    <w:p>
      <w:pPr>
        <w:spacing w:before="75" w:after="0"/>
      </w:pPr>
      <w:r>
        <w:rPr/>
        <w:t xml:space="preserve">图表 2021-2026年全国微波炉产量数据</w:t>
      </w:r>
    </w:p>
    <w:p>
      <w:pPr>
        <w:spacing w:before="75" w:after="0"/>
      </w:pPr>
      <w:r>
        <w:rPr/>
        <w:t xml:space="preserve">图表 2021-2026年重点省市微波炉产量数据</w:t>
      </w:r>
    </w:p>
    <w:p>
      <w:pPr>
        <w:spacing w:before="75" w:after="0"/>
      </w:pPr>
      <w:r>
        <w:rPr/>
        <w:t xml:space="preserve">图表 全国微波炉产量增长性分析</w:t>
      </w:r>
    </w:p>
    <w:p>
      <w:pPr>
        <w:spacing w:before="75" w:after="0"/>
      </w:pPr>
      <w:r>
        <w:rPr/>
        <w:t xml:space="preserve">图表 2021-2026年全国家用吸排油烟机产量数据</w:t>
      </w:r>
    </w:p>
    <w:p>
      <w:pPr>
        <w:spacing w:before="75" w:after="0"/>
      </w:pPr>
      <w:r>
        <w:rPr/>
        <w:t xml:space="preserve">图表 2021-2026年重点省市家用吸排油烟机产量数据</w:t>
      </w:r>
    </w:p>
    <w:p>
      <w:pPr>
        <w:spacing w:before="75" w:after="0"/>
      </w:pPr>
      <w:r>
        <w:rPr/>
        <w:t xml:space="preserve">图表 2021-2026年全国家用吸排油烟机产量数据</w:t>
      </w:r>
    </w:p>
    <w:p>
      <w:pPr>
        <w:spacing w:before="75" w:after="0"/>
      </w:pPr>
      <w:r>
        <w:rPr/>
        <w:t xml:space="preserve">图表 2021-2026年重点省市家用吸排油烟机产量数据</w:t>
      </w:r>
    </w:p>
    <w:p>
      <w:pPr>
        <w:spacing w:before="75" w:after="0"/>
      </w:pPr>
      <w:r>
        <w:rPr/>
        <w:t xml:space="preserve">图表 全国家用吸排油烟机产量增长性分析</w:t>
      </w:r>
    </w:p>
    <w:p>
      <w:pPr>
        <w:spacing w:before="75" w:after="0"/>
      </w:pPr>
      <w:r>
        <w:rPr/>
        <w:t xml:space="preserve">图表 2021-2026年青岛海尔股份有限公司成长性分析</w:t>
      </w:r>
    </w:p>
    <w:p>
      <w:pPr>
        <w:spacing w:before="75" w:after="0"/>
      </w:pPr>
      <w:r>
        <w:rPr/>
        <w:t xml:space="preserve">图表 2021-2026年青岛海尔股份有限公司财务能力分析</w:t>
      </w:r>
    </w:p>
    <w:p>
      <w:pPr>
        <w:spacing w:before="75" w:after="0"/>
      </w:pPr>
      <w:r>
        <w:rPr/>
        <w:t xml:space="preserve">图表 2021-2026年青岛海尔股份有限公司经营效率分析</w:t>
      </w:r>
    </w:p>
    <w:p>
      <w:pPr>
        <w:spacing w:before="75" w:after="0"/>
      </w:pPr>
      <w:r>
        <w:rPr/>
        <w:t xml:space="preserve">图表 2021-2026年青岛海尔股份有限公司偿债能力分析</w:t>
      </w:r>
    </w:p>
    <w:p>
      <w:pPr>
        <w:spacing w:before="75" w:after="0"/>
      </w:pPr>
      <w:r>
        <w:rPr/>
        <w:t xml:space="preserve">图表 2021-2026年青岛海尔股份有限公司现金流量分析表</w:t>
      </w:r>
    </w:p>
    <w:p>
      <w:pPr>
        <w:spacing w:before="75" w:after="0"/>
      </w:pPr>
      <w:r>
        <w:rPr/>
        <w:t xml:space="preserve">图表 2021-2026年青岛海尔股份有限公司经营能力分析</w:t>
      </w:r>
    </w:p>
    <w:p>
      <w:pPr>
        <w:spacing w:before="75" w:after="0"/>
      </w:pPr>
      <w:r>
        <w:rPr/>
        <w:t xml:space="preserve">图表 2021-2026年青岛海尔股份有限公司盈利能力分析</w:t>
      </w:r>
    </w:p>
    <w:p>
      <w:pPr>
        <w:spacing w:before="75" w:after="0"/>
      </w:pPr>
      <w:r>
        <w:rPr/>
        <w:t xml:space="preserve">图表 2021-2026年珠海格力电器股份有限公司成长性分析</w:t>
      </w:r>
    </w:p>
    <w:p>
      <w:pPr>
        <w:spacing w:before="75" w:after="0"/>
      </w:pPr>
      <w:r>
        <w:rPr/>
        <w:t xml:space="preserve">图表 2021-2026年珠海格力电器股份有限公司财务能力分析</w:t>
      </w:r>
    </w:p>
    <w:p>
      <w:pPr>
        <w:spacing w:before="75" w:after="0"/>
      </w:pPr>
      <w:r>
        <w:rPr/>
        <w:t xml:space="preserve">图表 2021-2026年珠海格力电器股份有限公司经营效率分析</w:t>
      </w:r>
    </w:p>
    <w:p>
      <w:pPr>
        <w:spacing w:before="75" w:after="0"/>
      </w:pPr>
      <w:r>
        <w:rPr/>
        <w:t xml:space="preserve">图表 2021-2026年珠海格力电器股份有限公司偿债能力分析</w:t>
      </w:r>
    </w:p>
    <w:p>
      <w:pPr>
        <w:spacing w:before="75" w:after="0"/>
      </w:pPr>
      <w:r>
        <w:rPr/>
        <w:t xml:space="preserve">图表 2021-2026年珠海格力电器股份有限公司现金流量分析表</w:t>
      </w:r>
    </w:p>
    <w:p>
      <w:pPr>
        <w:spacing w:before="75" w:after="0"/>
      </w:pPr>
      <w:r>
        <w:rPr/>
        <w:t xml:space="preserve">图表 2021-2026年珠海格力电器股份有限公司经营能力分析</w:t>
      </w:r>
    </w:p>
    <w:p>
      <w:pPr>
        <w:spacing w:before="75" w:after="0"/>
      </w:pPr>
      <w:r>
        <w:rPr/>
        <w:t xml:space="preserve">图表 2021-2026年珠海格力电器股份有限公司盈利能力分析</w:t>
      </w:r>
    </w:p>
    <w:p>
      <w:pPr>
        <w:spacing w:before="75" w:after="0"/>
      </w:pPr>
      <w:r>
        <w:rPr/>
        <w:t xml:space="preserve">图表 2021-2026年广东美的电器股份有限公司成长性分析</w:t>
      </w:r>
    </w:p>
    <w:p>
      <w:pPr>
        <w:spacing w:before="75" w:after="0"/>
      </w:pPr>
      <w:r>
        <w:rPr/>
        <w:t xml:space="preserve">图表 2021-2026年广东美的电器股份有限公司财务能力分析</w:t>
      </w:r>
    </w:p>
    <w:p>
      <w:pPr>
        <w:spacing w:before="75" w:after="0"/>
      </w:pPr>
      <w:r>
        <w:rPr/>
        <w:t xml:space="preserve">图表 2021-2026年广东美的电器股份有限公司经营效率分析</w:t>
      </w:r>
    </w:p>
    <w:p>
      <w:pPr>
        <w:spacing w:before="75" w:after="0"/>
      </w:pPr>
      <w:r>
        <w:rPr/>
        <w:t xml:space="preserve">图表 2021-2026年广东美的电器股份有限公司偿债能力分析</w:t>
      </w:r>
    </w:p>
    <w:p>
      <w:pPr>
        <w:spacing w:before="75" w:after="0"/>
      </w:pPr>
      <w:r>
        <w:rPr/>
        <w:t xml:space="preserve">图表 2021-2026年广东美的电器股份有限公司现金流量分析表</w:t>
      </w:r>
    </w:p>
    <w:p>
      <w:pPr>
        <w:spacing w:before="75" w:after="0"/>
      </w:pPr>
      <w:r>
        <w:rPr/>
        <w:t xml:space="preserve">图表 2021-2026年广东美的电器股份有限公司经营能力分析</w:t>
      </w:r>
    </w:p>
    <w:p>
      <w:pPr>
        <w:spacing w:before="75" w:after="0"/>
      </w:pPr>
      <w:r>
        <w:rPr/>
        <w:t xml:space="preserve">图表 2021-2026年广东美的电器股份有限公司盈利能力分析</w:t>
      </w:r>
    </w:p>
    <w:p>
      <w:pPr>
        <w:spacing w:before="75" w:after="0"/>
      </w:pPr>
      <w:r>
        <w:rPr/>
        <w:t xml:space="preserve">图表 2021-2026年合肥美菱股份有限公司成长性分析</w:t>
      </w:r>
    </w:p>
    <w:p>
      <w:pPr>
        <w:spacing w:before="75" w:after="0"/>
      </w:pPr>
      <w:r>
        <w:rPr/>
        <w:t xml:space="preserve">图表 2021-2026年合肥美菱股份有限公司财务能力分析</w:t>
      </w:r>
    </w:p>
    <w:p>
      <w:pPr>
        <w:spacing w:before="75" w:after="0"/>
      </w:pPr>
      <w:r>
        <w:rPr/>
        <w:t xml:space="preserve">图表 2021-2026年合肥美菱股份有限公司经营效率分析</w:t>
      </w:r>
    </w:p>
    <w:p>
      <w:pPr>
        <w:spacing w:before="75" w:after="0"/>
      </w:pPr>
      <w:r>
        <w:rPr/>
        <w:t xml:space="preserve">图表 2021-2026年合肥美菱股份有限公司偿债能力分析</w:t>
      </w:r>
    </w:p>
    <w:p>
      <w:pPr>
        <w:spacing w:before="75" w:after="0"/>
      </w:pPr>
      <w:r>
        <w:rPr/>
        <w:t xml:space="preserve">图表 2021-2026年合肥美菱股份有限公司现金流量分析表</w:t>
      </w:r>
    </w:p>
    <w:p>
      <w:pPr>
        <w:spacing w:before="75" w:after="0"/>
      </w:pPr>
      <w:r>
        <w:rPr/>
        <w:t xml:space="preserve">图表 2021-2026年合肥美菱股份有限公司经营能力分析</w:t>
      </w:r>
    </w:p>
    <w:p>
      <w:pPr>
        <w:spacing w:before="75" w:after="0"/>
      </w:pPr>
      <w:r>
        <w:rPr/>
        <w:t xml:space="preserve">图表 2021-2026年合肥美菱股份有限公司盈利能力分析</w:t>
      </w:r>
    </w:p>
    <w:p>
      <w:pPr>
        <w:spacing w:before="75" w:after="0"/>
      </w:pPr>
      <w:r>
        <w:rPr/>
        <w:t xml:space="preserve">图表 2021-2026年海信科龙电器股份有限公司成长性分析</w:t>
      </w:r>
    </w:p>
    <w:p>
      <w:pPr>
        <w:spacing w:before="75" w:after="0"/>
      </w:pPr>
      <w:r>
        <w:rPr/>
        <w:t xml:space="preserve">图表 2021-2026年海信科龙电器股份有限公司财务能力分析</w:t>
      </w:r>
    </w:p>
    <w:p>
      <w:pPr>
        <w:spacing w:before="75" w:after="0"/>
      </w:pPr>
      <w:r>
        <w:rPr/>
        <w:t xml:space="preserve">图表 2021-2026年海信科龙电器股份有限公司经营效率分析</w:t>
      </w:r>
    </w:p>
    <w:p>
      <w:pPr>
        <w:spacing w:before="75" w:after="0"/>
      </w:pPr>
      <w:r>
        <w:rPr/>
        <w:t xml:space="preserve">图表 2021-2026年海信科龙电器股份有限公司偿债能力分析</w:t>
      </w:r>
    </w:p>
    <w:p>
      <w:pPr>
        <w:spacing w:before="75" w:after="0"/>
      </w:pPr>
      <w:r>
        <w:rPr/>
        <w:t xml:space="preserve">图表 2021-2026年海信科龙电器股份有限公司现金流量分析表</w:t>
      </w:r>
    </w:p>
    <w:p>
      <w:pPr>
        <w:spacing w:before="75" w:after="0"/>
      </w:pPr>
      <w:r>
        <w:rPr/>
        <w:t xml:space="preserve">图表 2021-2026年海信科龙电器股份有限公司经营能力分析</w:t>
      </w:r>
    </w:p>
    <w:p>
      <w:pPr>
        <w:spacing w:before="75" w:after="0"/>
      </w:pPr>
      <w:r>
        <w:rPr/>
        <w:t xml:space="preserve">图表 2021-2026年海信科龙电器股份有限公司盈利能力分析</w:t>
      </w:r>
    </w:p>
    <w:p>
      <w:pPr>
        <w:spacing w:before="75" w:after="0"/>
      </w:pPr>
      <w:r>
        <w:rPr/>
        <w:t xml:space="preserve">图表 2021-2026年四川长虹电器股份有限公司成长性分析</w:t>
      </w:r>
    </w:p>
    <w:p>
      <w:pPr>
        <w:spacing w:before="75" w:after="0"/>
      </w:pPr>
      <w:r>
        <w:rPr/>
        <w:t xml:space="preserve">图表 2021-2026年四川长虹电器股份有限公司财务能力分析</w:t>
      </w:r>
    </w:p>
    <w:p>
      <w:pPr>
        <w:spacing w:before="75" w:after="0"/>
      </w:pPr>
      <w:r>
        <w:rPr/>
        <w:t xml:space="preserve">图表 2021-2026年四川长虹电器股份有限公司经营效率分析</w:t>
      </w:r>
    </w:p>
    <w:p>
      <w:pPr>
        <w:spacing w:before="75" w:after="0"/>
      </w:pPr>
      <w:r>
        <w:rPr/>
        <w:t xml:space="preserve">图表 2021-2026年四川长虹电器股份有限公司偿债能力分析</w:t>
      </w:r>
    </w:p>
    <w:p>
      <w:pPr>
        <w:spacing w:before="75" w:after="0"/>
      </w:pPr>
      <w:r>
        <w:rPr/>
        <w:t xml:space="preserve">图表 2021-2026年四川长虹电器股份有限公司现金流量分析表</w:t>
      </w:r>
    </w:p>
    <w:p>
      <w:pPr>
        <w:spacing w:before="75" w:after="0"/>
      </w:pPr>
      <w:r>
        <w:rPr/>
        <w:t xml:space="preserve">图表 2021-2026年四川长虹电器股份有限公司经营能力分析</w:t>
      </w:r>
    </w:p>
    <w:p>
      <w:pPr>
        <w:spacing w:before="75" w:after="0"/>
      </w:pPr>
      <w:r>
        <w:rPr/>
        <w:t xml:space="preserve">图表 2021-2026年四川长虹电器股份有限公司盈利能力分析</w:t>
      </w:r>
    </w:p>
    <w:p>
      <w:pPr>
        <w:spacing w:before="75" w:after="0"/>
      </w:pPr>
      <w:r>
        <w:rPr/>
        <w:t xml:space="preserve">图表 2021-2026年康佳集团股份有限公司成长性分析</w:t>
      </w:r>
    </w:p>
    <w:p>
      <w:pPr>
        <w:spacing w:before="75" w:after="0"/>
      </w:pPr>
      <w:r>
        <w:rPr/>
        <w:t xml:space="preserve">图表 2021-2026年康佳集团股份有限公司财务能力分析</w:t>
      </w:r>
    </w:p>
    <w:p>
      <w:pPr>
        <w:spacing w:before="75" w:after="0"/>
      </w:pPr>
      <w:r>
        <w:rPr/>
        <w:t xml:space="preserve">图表 2021-2026年康佳集团股份有限公司经营效率分析</w:t>
      </w:r>
    </w:p>
    <w:p>
      <w:pPr>
        <w:spacing w:before="75" w:after="0"/>
      </w:pPr>
      <w:r>
        <w:rPr/>
        <w:t xml:space="preserve">图表 2021-2026年康佳集团股份有限公司偿债能力分析</w:t>
      </w:r>
    </w:p>
    <w:p>
      <w:pPr>
        <w:spacing w:before="75" w:after="0"/>
      </w:pPr>
      <w:r>
        <w:rPr/>
        <w:t xml:space="preserve">图表 2021-2026年康佳集团股份有限公司现金流量分析表</w:t>
      </w:r>
    </w:p>
    <w:p>
      <w:pPr>
        <w:spacing w:before="75" w:after="0"/>
      </w:pPr>
      <w:r>
        <w:rPr/>
        <w:t xml:space="preserve">图表 2021-2026年康佳集团股份有限公司经营能力分析</w:t>
      </w:r>
    </w:p>
    <w:p>
      <w:pPr>
        <w:spacing w:before="75" w:after="0"/>
      </w:pPr>
      <w:r>
        <w:rPr/>
        <w:t xml:space="preserve">图表 2021-2026年康佳集团股份有限公司盈利能力分析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2026-2031年中国二手家电行业运营格局分析及投资潜力研究预测报告</dc:title>
  <dc:description>2026-2031年中国二手家电行业运营格局分析及投资潜力研究预测报告</dc:description>
  <dc:subject>2026-2031年中国二手家电行业运营格局分析及投资潜力研究预测报告</dc:subject>
  <cp:keywords>研究报告</cp:keywords>
  <cp:category>研究报告</cp:category>
  <cp:lastModifiedBy>北京中道泰和信息咨询有限公司</cp:lastModifiedBy>
  <dcterms:created xsi:type="dcterms:W3CDTF">2026-03-26T23:47:52+08:00</dcterms:created>
  <dcterms:modified xsi:type="dcterms:W3CDTF">2026-03-26T23:47:52+08:00</dcterms:modified>
</cp:coreProperties>
</file>

<file path=docProps/custom.xml><?xml version="1.0" encoding="utf-8"?>
<Properties xmlns="http://schemas.openxmlformats.org/officeDocument/2006/custom-properties" xmlns:vt="http://schemas.openxmlformats.org/officeDocument/2006/docPropsVTypes"/>
</file>