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2024-2029年中国钢结构行业全景调研与发展战略研究咨询报告</w:t>
      </w:r>
    </w:p>
    <w:p>
      <w:pPr>
        <w:spacing w:after="150"/>
      </w:pPr>
      <w:r>
        <w:rPr>
          <w:b w:val="1"/>
          <w:bCs w:val="1"/>
        </w:rPr>
        <w:t xml:space="preserve">报告简介</w:t>
      </w:r>
    </w:p>
    <w:p>
      <w:pPr>
        <w:spacing w:after="150"/>
      </w:pPr>
      <w:r>
        <w:rPr/>
        <w:t xml:space="preserve">钢结构行业这20多年是发展最快的一个时期，这与钢铁工业的发展是密切分不开的，但是钢铁产能过剩已经成为一个严重的经济问题，国务院已经出台了限制产能过剩的几大产业，包括钢铁、发电、电解铝等，政府也正在加强这方面的调研信息收集，这些都为钢结构行业发展提供了广阔平台。钢结构代表了世界建筑发展的潮流，大的新的高层钢结构建筑在不断涌现。在建筑中，钢结构在经济发达的地区使用逐渐增多，并在建筑行业出现了一阵热潮。近年来，强劲的市场需求使得钢结构建筑得到普及和持续发展，钢结构广泛应用到建筑、铁路、桥梁和住宅等方面，各种规模的钢结构企业数以万计，世界先进的钢结构加工设备全面推动了钢结构的迅猛发展，兴起了大批用钢结构建材建造的体育馆、机场、车站和高层的建筑。</w:t>
      </w:r>
    </w:p>
    <w:p>
      <w:pPr>
        <w:spacing w:after="150"/>
      </w:pPr>
      <w:r>
        <w:rPr/>
        <w:t xml:space="preserve">钢结构建筑相比其他建筑拥有很多优势，并且钢结构的特点与保障性住房的需求非常匹配，它在保障性住房领域的广泛使用和推广，将很大程度上促进环保型保障房更好、更快地落地。我国钢结构住宅的研究应用已有20多年历史，从最初的引进钢结构住宅，到逐步自主开发建材、部品，再到自主建造整栋住宅，进步很大，但与发达国家比仍有不小的差距，行业整体水平还非常低——我国年均竣工钢结构住宅面积仅为美国和日本的1/5左右。近几年，我国处于新型城镇化建设加速发展阶段，国家环保建筑产业规模不断扩大。还由于国内地震等灾害发生频繁，钢结构住宅在农村民用建筑领域应用范围非常广，优势也逐渐突显。特别是在地震多发地带，钢结构企业已经开始深耕当地市场。随着我国城市规模的发展，钢结构在我国建筑业的应器具有非常广阔的远景。我国钢结构产业迅猛发展，钢结构用钢量日趋增多，亦加速了钢结构用钢的生产和研发，但与发达国家相比，仍存在不小的差距。</w:t>
      </w:r>
    </w:p>
    <w:p>
      <w:pPr>
        <w:spacing w:after="150"/>
      </w:pPr>
      <w:r>
        <w:rPr/>
        <w:t xml:space="preserve">长期以来，钢结构行业在我国的基础设施建设、大跨度和高层建筑的建设中起到了举足轻重的作用。在钢结构行业规模上，我国钢结构和钢—混凝土组合结构占比要与目前发达国家先进水平相当，达到20%-30%;在钢结构制造业效能上，我国钢结构制造关键工序数控化率要超过50%，全行业全员人均劳动生产率平均要超过100吨/年;在钢结构工程技术水平上，我国钢结构工程技术水平整体上要达到国际先进水平，钢结构技术标准与国际标准全面接轨，争取主导ISO钢结构骨干技术标准制定;在钢结构市场竞争力上，我国钢结构产品在全球钢结构市场上的份额要超过50%，形成10个以上具有国际竞争力和以钢结构工程为特色的国际工程总承包跨国集团公司，培育10个以上国家级钢结构产业集群园区。</w:t>
      </w:r>
    </w:p>
    <w:p>
      <w:pPr>
        <w:spacing w:after="150"/>
      </w:pPr>
      <w:r>
        <w:rPr/>
        <w:t xml:space="preserve">目前，与世界先进水平相比，我国钢结构制造业仍然大而不强，在自主创新能力、资源利用效率、产业结构水平、信息化程度、质量效益等方面还有差距，转型升级和跨越发展的任务紧迫而艰巨。未来十年将是世界钢结构行业调整格局和进一步发展的时期，也是我国实现世界钢结构大国和强国宏伟目标的关键时期。到2020年，这一时期可以被看作中国的战略机遇期。从长远来看，国际经济大势对中国国力的增强是有益的。这一时期也可以被看作中国的战略转型期。钢结构行业的计划管理方式是其基本特点，计划管理本身并没有问题，但长期以来，行业中形成了以销定产的供应方式和思维方式，已严重制约了行业的发展。因此，钢结构行业推行供应链建设不仅是理论的需求，而且是客观实践的需要。专业化分工大幅提高了供应链上各个经济实体的运作效率，使得行业“一体化”的运营格局被打破，该转换过程是突出主业、增强企业核心竞争力的过程，促进了行业发展。行业资源开始在全国范围内进行合理流动和优化配置，具有竞争优势的企业和品牌将获得更多的发展机会，而缺乏竞争优势的企业和品牌将逐步退出市场，形成“强者愈强、弱者愈弱”的局面。同时，由于市场需求的不断变化和市场竞争的日趋激烈，必将迫使企业克服惰性，不断开拓创新，努力追求做大做强。</w:t>
      </w:r>
    </w:p>
    <w:p>
      <w:pPr>
        <w:spacing w:after="150"/>
      </w:pPr>
      <w:r>
        <w:rPr/>
        <w:t xml:space="preserve">本研究咨询报告由中道泰和咨询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我国钢结构及各子行业的发展状况、上下游行业发展状况、市场供需形势、新产品与技术等进行了分析，并重点分析了我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【钢结构产业链发展情况怎样?国际钢结构市场增长情况如何?国际重点企业在华投资布局如何?钢结构行业 PEST模型分析结果如何?】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1、结构自重轻</w:t>
      </w:r>
    </w:p>
    <w:p>
      <w:pPr>
        <w:spacing w:after="150"/>
      </w:pPr>
      <w:r>
        <w:rPr/>
        <w:t xml:space="preserve">2、可靠性较高</w:t>
      </w:r>
    </w:p>
    <w:p>
      <w:pPr>
        <w:spacing w:after="150"/>
      </w:pPr>
      <w:r>
        <w:rPr/>
        <w:t xml:space="preserve">3、施工周期短</w:t>
      </w:r>
    </w:p>
    <w:p>
      <w:pPr>
        <w:spacing w:after="150"/>
      </w:pPr>
      <w:r>
        <w:rPr/>
        <w:t xml:space="preserve">4、抗震性好</w:t>
      </w:r>
    </w:p>
    <w:p>
      <w:pPr>
        <w:spacing w:after="150"/>
      </w:pPr>
      <w:r>
        <w:rPr/>
        <w:t xml:space="preserve">四、钢结构的应用</w:t>
      </w:r>
    </w:p>
    <w:p>
      <w:pPr>
        <w:spacing w:after="150"/>
      </w:pPr>
      <w:r>
        <w:rPr/>
        <w:t xml:space="preserve">1、大跨度</w:t>
      </w:r>
    </w:p>
    <w:p>
      <w:pPr>
        <w:spacing w:after="150"/>
      </w:pPr>
      <w:r>
        <w:rPr/>
        <w:t xml:space="preserve">2、活动式结构</w:t>
      </w:r>
    </w:p>
    <w:p>
      <w:pPr>
        <w:spacing w:after="150"/>
      </w:pPr>
      <w:r>
        <w:rPr/>
        <w:t xml:space="preserve">3、可拆卸的结构</w:t>
      </w:r>
    </w:p>
    <w:p>
      <w:pPr>
        <w:spacing w:after="150"/>
      </w:pPr>
      <w:r>
        <w:rPr/>
        <w:t xml:space="preserve">4、密闭结构</w:t>
      </w:r>
    </w:p>
    <w:p>
      <w:pPr>
        <w:spacing w:after="150"/>
      </w:pPr>
      <w:r>
        <w:rPr/>
        <w:t xml:space="preserve">五、钢结构发展史</w:t>
      </w:r>
    </w:p>
    <w:p>
      <w:pPr>
        <w:spacing w:after="150"/>
      </w:pPr>
      <w:r>
        <w:rPr/>
        <w:t xml:space="preserve">六、常用钢结构用钢的牌号及性能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钢结构行业市场环境及影响分析（PEST）</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一、我国钢结构建筑体系技术分析</w:t>
      </w:r>
    </w:p>
    <w:p>
      <w:pPr>
        <w:spacing w:after="150"/>
      </w:pPr>
      <w:r>
        <w:rPr/>
        <w:t xml:space="preserve">二、我国钢结构行业焊接技术及发展趋势分析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5、提高我国钢结构焊接技术和质量意义分析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一、全球钢结构行业的发展特点</w:t>
      </w:r>
    </w:p>
    <w:p>
      <w:pPr>
        <w:spacing w:after="150"/>
      </w:pPr>
      <w:r>
        <w:rPr/>
        <w:t xml:space="preserve">二、全球钢结构市场结构</w:t>
      </w:r>
    </w:p>
    <w:p>
      <w:pPr>
        <w:spacing w:after="150"/>
      </w:pPr>
      <w:r>
        <w:rPr/>
        <w:t xml:space="preserve">三、全球钢结构行业发展分析</w:t>
      </w:r>
    </w:p>
    <w:p>
      <w:pPr>
        <w:spacing w:after="150"/>
      </w:pPr>
      <w:r>
        <w:rPr/>
        <w:t xml:space="preserve">四、全球钢结构行业竞争格局</w:t>
      </w:r>
    </w:p>
    <w:p>
      <w:pPr>
        <w:spacing w:after="150"/>
      </w:pPr>
      <w:r>
        <w:rPr/>
        <w:t xml:space="preserve">五、全球钢结构行业发展趋势分析</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全球主要国家钢结构市场分析</w:t>
      </w:r>
    </w:p>
    <w:p>
      <w:pPr>
        <w:spacing w:after="150"/>
      </w:pPr>
      <w:r>
        <w:rPr/>
        <w:t xml:space="preserve">一、欧洲</w:t>
      </w:r>
    </w:p>
    <w:p>
      <w:pPr>
        <w:spacing w:after="150"/>
      </w:pPr>
      <w:r>
        <w:rPr/>
        <w:t xml:space="preserve">1、欧洲钢结构行业发展概况</w:t>
      </w:r>
    </w:p>
    <w:p>
      <w:pPr>
        <w:spacing w:after="150"/>
      </w:pPr>
      <w:r>
        <w:rPr/>
        <w:t xml:space="preserve">2、2019-2023年欧洲钢结构市场规模</w:t>
      </w:r>
    </w:p>
    <w:p>
      <w:pPr>
        <w:spacing w:after="150"/>
      </w:pPr>
      <w:r>
        <w:rPr/>
        <w:t xml:space="preserve">二、美国</w:t>
      </w:r>
    </w:p>
    <w:p>
      <w:pPr>
        <w:spacing w:after="150"/>
      </w:pPr>
      <w:r>
        <w:rPr/>
        <w:t xml:space="preserve">1、美国钢结构行业发展概况</w:t>
      </w:r>
    </w:p>
    <w:p>
      <w:pPr>
        <w:spacing w:after="150"/>
      </w:pPr>
      <w:r>
        <w:rPr/>
        <w:t xml:space="preserve">2、2019-2023年美国钢结构市场规模</w:t>
      </w:r>
    </w:p>
    <w:p>
      <w:pPr>
        <w:spacing w:after="150"/>
      </w:pPr>
      <w:r>
        <w:rPr/>
        <w:t xml:space="preserve">三、日本</w:t>
      </w:r>
    </w:p>
    <w:p>
      <w:pPr>
        <w:spacing w:after="150"/>
      </w:pPr>
      <w:r>
        <w:rPr/>
        <w:t xml:space="preserve">1、日本钢结构行业发展概况</w:t>
      </w:r>
    </w:p>
    <w:p>
      <w:pPr>
        <w:spacing w:after="150"/>
      </w:pPr>
      <w:r>
        <w:rPr/>
        <w:t xml:space="preserve">2、2019-2023年日本钢结构市场规模</w:t>
      </w:r>
    </w:p>
    <w:p>
      <w:pPr>
        <w:spacing w:after="150"/>
      </w:pPr>
      <w:r>
        <w:rPr/>
        <w:t xml:space="preserve">四、澳大利亚</w:t>
      </w:r>
    </w:p>
    <w:p>
      <w:pPr>
        <w:spacing w:after="150"/>
      </w:pPr>
      <w:r>
        <w:rPr/>
        <w:t xml:space="preserve">1、澳大利亚钢结构行业发展概况</w:t>
      </w:r>
    </w:p>
    <w:p>
      <w:pPr>
        <w:spacing w:after="150"/>
      </w:pPr>
      <w:r>
        <w:rPr/>
        <w:t xml:space="preserve">2、2019-2023年澳大利亚钢结构市场规模</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【钢结构行业整体运行情况怎样?行业供需情况怎样?钢结构市场产品应用情况怎样?目前钢结构进出口形势如何?】</w:t>
      </w:r>
    </w:p>
    <w:p>
      <w:pPr>
        <w:spacing w:after="150"/>
      </w:pPr>
      <w:r>
        <w:rPr>
          <w:b w:val="1"/>
          <w:bCs w:val="1"/>
        </w:rPr>
        <w:t xml:space="preserve">第四章 我国钢结构行业整体运行指标分析</w:t>
      </w:r>
    </w:p>
    <w:p>
      <w:pPr>
        <w:spacing w:after="150"/>
      </w:pPr>
      <w:r>
        <w:rPr/>
        <w:t xml:space="preserve">第一节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第二节 中国钢结构行业产销情况分析</w:t>
      </w:r>
    </w:p>
    <w:p>
      <w:pPr>
        <w:spacing w:after="150"/>
      </w:pPr>
      <w:r>
        <w:rPr/>
        <w:t xml:space="preserve">一、我国钢结构行业工业总产值</w:t>
      </w:r>
    </w:p>
    <w:p>
      <w:pPr>
        <w:spacing w:after="150"/>
      </w:pPr>
      <w:r>
        <w:rPr/>
        <w:t xml:space="preserve">二、我国钢结构行业工业销售产值</w:t>
      </w:r>
    </w:p>
    <w:p>
      <w:pPr>
        <w:spacing w:after="150"/>
      </w:pPr>
      <w:r>
        <w:rPr/>
        <w:t xml:space="preserve">三、我国钢结构行业产销率</w:t>
      </w:r>
    </w:p>
    <w:p>
      <w:pPr>
        <w:spacing w:after="150"/>
      </w:pPr>
      <w:r>
        <w:rPr/>
        <w:t xml:space="preserve">第三节 不同类型企业运行情况分析</w:t>
      </w:r>
    </w:p>
    <w:p>
      <w:pPr>
        <w:spacing w:after="150"/>
      </w:pPr>
      <w:r>
        <w:rPr/>
        <w:t xml:space="preserve">一、不同规模企业运行情况分析</w:t>
      </w:r>
    </w:p>
    <w:p>
      <w:pPr>
        <w:spacing w:after="150"/>
      </w:pPr>
      <w:r>
        <w:rPr/>
        <w:t xml:space="preserve">1、不同规模企业经济效益分析</w:t>
      </w:r>
    </w:p>
    <w:p>
      <w:pPr>
        <w:spacing w:after="150"/>
      </w:pPr>
      <w:r>
        <w:rPr/>
        <w:t xml:space="preserve">2、不同规模企业工业总产值</w:t>
      </w:r>
    </w:p>
    <w:p>
      <w:pPr>
        <w:spacing w:after="150"/>
      </w:pPr>
      <w:r>
        <w:rPr/>
        <w:t xml:space="preserve">3、不同规模企业工业销售产值</w:t>
      </w:r>
    </w:p>
    <w:p>
      <w:pPr>
        <w:spacing w:after="150"/>
      </w:pPr>
      <w:r>
        <w:rPr/>
        <w:t xml:space="preserve">4、不同规模企业产销率</w:t>
      </w:r>
    </w:p>
    <w:p>
      <w:pPr>
        <w:spacing w:after="150"/>
      </w:pPr>
      <w:r>
        <w:rPr/>
        <w:t xml:space="preserve">二、不同所有制企业运行情况分析</w:t>
      </w:r>
    </w:p>
    <w:p>
      <w:pPr>
        <w:spacing w:after="150"/>
      </w:pPr>
      <w:r>
        <w:rPr/>
        <w:t xml:space="preserve">1、不同所有制企业经济效益分析</w:t>
      </w:r>
    </w:p>
    <w:p>
      <w:pPr>
        <w:spacing w:after="150"/>
      </w:pPr>
      <w:r>
        <w:rPr/>
        <w:t xml:space="preserve">2、不同所有制企业工业总产值</w:t>
      </w:r>
    </w:p>
    <w:p>
      <w:pPr>
        <w:spacing w:after="150"/>
      </w:pPr>
      <w:r>
        <w:rPr/>
        <w:t xml:space="preserve">3、不同所有制企业工业销售产值</w:t>
      </w:r>
    </w:p>
    <w:p>
      <w:pPr>
        <w:spacing w:after="150"/>
      </w:pPr>
      <w:r>
        <w:rPr/>
        <w:t xml:space="preserve">4、不同所有制企业产销率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1、我国钢结构行业销售毛利率</w:t>
      </w:r>
    </w:p>
    <w:p>
      <w:pPr>
        <w:spacing w:after="150"/>
      </w:pPr>
      <w:r>
        <w:rPr/>
        <w:t xml:space="preserve">2、我国钢结构行业销售净利润率</w:t>
      </w:r>
    </w:p>
    <w:p>
      <w:pPr>
        <w:spacing w:after="150"/>
      </w:pPr>
      <w:r>
        <w:rPr/>
        <w:t xml:space="preserve">3、我国钢结构行业总资产报酬率</w:t>
      </w:r>
    </w:p>
    <w:p>
      <w:pPr>
        <w:spacing w:after="150"/>
      </w:pPr>
      <w:r>
        <w:rPr/>
        <w:t xml:space="preserve">二、行业偿债能力分析</w:t>
      </w:r>
    </w:p>
    <w:p>
      <w:pPr>
        <w:spacing w:after="150"/>
      </w:pPr>
      <w:r>
        <w:rPr/>
        <w:t xml:space="preserve">1、我国钢结构行业资产负债比率</w:t>
      </w:r>
    </w:p>
    <w:p>
      <w:pPr>
        <w:spacing w:after="150"/>
      </w:pPr>
      <w:r>
        <w:rPr/>
        <w:t xml:space="preserve">2、我国钢结构行业流动负债比率</w:t>
      </w:r>
    </w:p>
    <w:p>
      <w:pPr>
        <w:spacing w:after="150"/>
      </w:pPr>
      <w:r>
        <w:rPr/>
        <w:t xml:space="preserve">3、我国钢结构行业利息保障倍数</w:t>
      </w:r>
    </w:p>
    <w:p>
      <w:pPr>
        <w:spacing w:after="150"/>
      </w:pPr>
      <w:r>
        <w:rPr/>
        <w:t xml:space="preserve">三、行业营运能力分析</w:t>
      </w:r>
    </w:p>
    <w:p>
      <w:pPr>
        <w:spacing w:after="150"/>
      </w:pPr>
      <w:r>
        <w:rPr/>
        <w:t xml:space="preserve">1、我国钢结构行业应收账款周转率</w:t>
      </w:r>
    </w:p>
    <w:p>
      <w:pPr>
        <w:spacing w:after="150"/>
      </w:pPr>
      <w:r>
        <w:rPr/>
        <w:t xml:space="preserve">2、我国钢结构行业总资产周转率</w:t>
      </w:r>
    </w:p>
    <w:p>
      <w:pPr>
        <w:spacing w:after="150"/>
      </w:pPr>
      <w:r>
        <w:rPr/>
        <w:t xml:space="preserve">3、我国钢结构行业流动资产周转率</w:t>
      </w:r>
    </w:p>
    <w:p>
      <w:pPr>
        <w:spacing w:after="150"/>
      </w:pPr>
      <w:r>
        <w:rPr/>
        <w:t xml:space="preserve">四、行业发展能力分析</w:t>
      </w:r>
    </w:p>
    <w:p>
      <w:pPr>
        <w:spacing w:after="150"/>
      </w:pPr>
      <w:r>
        <w:rPr/>
        <w:t xml:space="preserve">1、我国钢结构行业总资产增长率</w:t>
      </w:r>
    </w:p>
    <w:p>
      <w:pPr>
        <w:spacing w:after="150"/>
      </w:pPr>
      <w:r>
        <w:rPr/>
        <w:t xml:space="preserve">2、我国钢结构行业利润总额增长率</w:t>
      </w:r>
    </w:p>
    <w:p>
      <w:pPr>
        <w:spacing w:after="150"/>
      </w:pPr>
      <w:r>
        <w:rPr/>
        <w:t xml:space="preserve">3、我国钢结构行业主营业务收入增长率</w:t>
      </w:r>
    </w:p>
    <w:p>
      <w:pPr>
        <w:spacing w:after="150"/>
      </w:pPr>
      <w:r>
        <w:rPr>
          <w:b w:val="1"/>
          <w:bCs w:val="1"/>
        </w:rPr>
        <w:t xml:space="preserve">第五章 我国钢结构市场供需平衡分析</w:t>
      </w:r>
    </w:p>
    <w:p>
      <w:pPr>
        <w:spacing w:after="150"/>
      </w:pPr>
      <w:r>
        <w:rPr/>
        <w:t xml:space="preserve">第一节 全国钢结构行业供给情况分析</w:t>
      </w:r>
    </w:p>
    <w:p>
      <w:pPr>
        <w:spacing w:after="150"/>
      </w:pPr>
      <w:r>
        <w:rPr/>
        <w:t xml:space="preserve">一、全国钢结构行业总产值分析</w:t>
      </w:r>
    </w:p>
    <w:p>
      <w:pPr>
        <w:spacing w:after="150"/>
      </w:pPr>
      <w:r>
        <w:rPr/>
        <w:t xml:space="preserve">二、全国钢结构行业产成品分析</w:t>
      </w:r>
    </w:p>
    <w:p>
      <w:pPr>
        <w:spacing w:after="150"/>
      </w:pPr>
      <w:r>
        <w:rPr/>
        <w:t xml:space="preserve">三、全国钢结构行业产量分析</w:t>
      </w:r>
    </w:p>
    <w:p>
      <w:pPr>
        <w:spacing w:after="150"/>
      </w:pPr>
      <w:r>
        <w:rPr/>
        <w:t xml:space="preserve">四、重点省份钢结构产量分析</w:t>
      </w:r>
    </w:p>
    <w:p>
      <w:pPr>
        <w:spacing w:after="150"/>
      </w:pPr>
      <w:r>
        <w:rPr/>
        <w:t xml:space="preserve">第二节 各地区钢结构行业供给情况分析</w:t>
      </w:r>
    </w:p>
    <w:p>
      <w:pPr>
        <w:spacing w:after="150"/>
      </w:pPr>
      <w:r>
        <w:rPr/>
        <w:t xml:space="preserve">一、总产值排名前10个地区分析</w:t>
      </w:r>
    </w:p>
    <w:p>
      <w:pPr>
        <w:spacing w:after="150"/>
      </w:pPr>
      <w:r>
        <w:rPr/>
        <w:t xml:space="preserve">二、产成品排名前10个地区分析</w:t>
      </w:r>
    </w:p>
    <w:p>
      <w:pPr>
        <w:spacing w:after="150"/>
      </w:pPr>
      <w:r>
        <w:rPr/>
        <w:t xml:space="preserve">第三节 全国钢结构行业需求情况分析</w:t>
      </w:r>
    </w:p>
    <w:p>
      <w:pPr>
        <w:spacing w:after="150"/>
      </w:pPr>
      <w:r>
        <w:rPr/>
        <w:t xml:space="preserve">一、全国钢结构行业销售产值分析</w:t>
      </w:r>
    </w:p>
    <w:p>
      <w:pPr>
        <w:spacing w:after="150"/>
      </w:pPr>
      <w:r>
        <w:rPr/>
        <w:t xml:space="preserve">二、全国钢结构行业销售收入分析</w:t>
      </w:r>
    </w:p>
    <w:p>
      <w:pPr>
        <w:spacing w:after="150"/>
      </w:pPr>
      <w:r>
        <w:rPr/>
        <w:t xml:space="preserve">第四节 各地区钢结构行业需求情况分析</w:t>
      </w:r>
    </w:p>
    <w:p>
      <w:pPr>
        <w:spacing w:after="150"/>
      </w:pPr>
      <w:r>
        <w:rPr/>
        <w:t xml:space="preserve">一、销售产值排名前10个地区分析</w:t>
      </w:r>
    </w:p>
    <w:p>
      <w:pPr>
        <w:spacing w:after="150"/>
      </w:pPr>
      <w:r>
        <w:rPr/>
        <w:t xml:space="preserve">二、销售收入排名前10个地区分析</w:t>
      </w:r>
    </w:p>
    <w:p>
      <w:pPr>
        <w:spacing w:after="150"/>
      </w:pPr>
      <w:r>
        <w:rPr/>
        <w:t xml:space="preserve">第五节 钢结构行业产销率分析</w:t>
      </w:r>
    </w:p>
    <w:p>
      <w:pPr>
        <w:spacing w:after="150"/>
      </w:pPr>
      <w:r>
        <w:rPr/>
        <w:t xml:space="preserve">一、全国钢结构行业产销率分析</w:t>
      </w:r>
    </w:p>
    <w:p>
      <w:pPr>
        <w:spacing w:after="150"/>
      </w:pPr>
      <w:r>
        <w:rPr/>
        <w:t xml:space="preserve">二、各地区钢结构行业产销率分析</w:t>
      </w:r>
    </w:p>
    <w:p>
      <w:pPr>
        <w:spacing w:after="150"/>
      </w:pPr>
      <w:r>
        <w:rPr>
          <w:b w:val="1"/>
          <w:bCs w:val="1"/>
        </w:rPr>
        <w:t xml:space="preserve">第三部分 市场全景调研</w:t>
      </w:r>
    </w:p>
    <w:p>
      <w:pPr>
        <w:spacing w:after="150"/>
      </w:pPr>
      <w:r>
        <w:rPr/>
        <w:t xml:space="preserve">【钢结构行业用材有什么特点?市场发展状况如何?钢结构产品市场和应用领域发展情又是怎样?】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二、住宅钢结构市场分析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三、桥梁钢结构市场分析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四、塔桅钢结构市场分析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五、海洋钢结构市场分析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六、锅炉钢结构市场分析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七、多高层钢结构市场分析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中国钢结构行业应用领域市场分析</w:t>
      </w:r>
    </w:p>
    <w:p>
      <w:pPr>
        <w:spacing w:after="150"/>
      </w:pPr>
      <w:r>
        <w:rPr/>
        <w:t xml:space="preserve">第一节 工业厂房工程市场分析</w:t>
      </w:r>
    </w:p>
    <w:p>
      <w:pPr>
        <w:spacing w:after="150"/>
      </w:pPr>
      <w:r>
        <w:rPr/>
        <w:t xml:space="preserve">一、主要钢结构产品应用分析</w:t>
      </w:r>
    </w:p>
    <w:p>
      <w:pPr>
        <w:spacing w:after="150"/>
      </w:pPr>
      <w:r>
        <w:rPr/>
        <w:t xml:space="preserve">二、工业厂房工程案例分析</w:t>
      </w:r>
    </w:p>
    <w:p>
      <w:pPr>
        <w:spacing w:after="150"/>
      </w:pPr>
      <w:r>
        <w:rPr/>
        <w:t xml:space="preserve">三、市场应用产品发展趋势</w:t>
      </w:r>
    </w:p>
    <w:p>
      <w:pPr>
        <w:spacing w:after="150"/>
      </w:pPr>
      <w:r>
        <w:rPr/>
        <w:t xml:space="preserve">第二节 机场航站楼工程市场分析</w:t>
      </w:r>
    </w:p>
    <w:p>
      <w:pPr>
        <w:spacing w:after="150"/>
      </w:pPr>
      <w:r>
        <w:rPr/>
        <w:t xml:space="preserve">一、主要钢结构产品应用分析</w:t>
      </w:r>
    </w:p>
    <w:p>
      <w:pPr>
        <w:spacing w:after="150"/>
      </w:pPr>
      <w:r>
        <w:rPr/>
        <w:t xml:space="preserve">二、机场航站楼工程案例分析</w:t>
      </w:r>
    </w:p>
    <w:p>
      <w:pPr>
        <w:spacing w:after="150"/>
      </w:pPr>
      <w:r>
        <w:rPr/>
        <w:t xml:space="preserve">三、市场应用产品发展趋势</w:t>
      </w:r>
    </w:p>
    <w:p>
      <w:pPr>
        <w:spacing w:after="150"/>
      </w:pPr>
      <w:r>
        <w:rPr/>
        <w:t xml:space="preserve">第三节 大型展览场馆工程市场分析</w:t>
      </w:r>
    </w:p>
    <w:p>
      <w:pPr>
        <w:spacing w:after="150"/>
      </w:pPr>
      <w:r>
        <w:rPr/>
        <w:t xml:space="preserve">一、主要钢结构产品应用分析</w:t>
      </w:r>
    </w:p>
    <w:p>
      <w:pPr>
        <w:spacing w:after="150"/>
      </w:pPr>
      <w:r>
        <w:rPr/>
        <w:t xml:space="preserve">二、大型展览场馆工程案例分析</w:t>
      </w:r>
    </w:p>
    <w:p>
      <w:pPr>
        <w:spacing w:after="150"/>
      </w:pPr>
      <w:r>
        <w:rPr/>
        <w:t xml:space="preserve">三、市场应用产品发展趋势</w:t>
      </w:r>
    </w:p>
    <w:p>
      <w:pPr>
        <w:spacing w:after="150"/>
      </w:pPr>
      <w:r>
        <w:rPr/>
        <w:t xml:space="preserve">第四节 体育场馆工程市场分析</w:t>
      </w:r>
    </w:p>
    <w:p>
      <w:pPr>
        <w:spacing w:after="150"/>
      </w:pPr>
      <w:r>
        <w:rPr/>
        <w:t xml:space="preserve">一、主要钢结构产品应用分析</w:t>
      </w:r>
    </w:p>
    <w:p>
      <w:pPr>
        <w:spacing w:after="150"/>
      </w:pPr>
      <w:r>
        <w:rPr/>
        <w:t xml:space="preserve">二、体育场馆工程案例分析</w:t>
      </w:r>
    </w:p>
    <w:p>
      <w:pPr>
        <w:spacing w:after="150"/>
      </w:pPr>
      <w:r>
        <w:rPr/>
        <w:t xml:space="preserve">三、市场应用产品发展趋势</w:t>
      </w:r>
    </w:p>
    <w:p>
      <w:pPr>
        <w:spacing w:after="150"/>
      </w:pPr>
      <w:r>
        <w:rPr/>
        <w:t xml:space="preserve">第五节 高层建筑工程市场分析</w:t>
      </w:r>
    </w:p>
    <w:p>
      <w:pPr>
        <w:spacing w:after="150"/>
      </w:pPr>
      <w:r>
        <w:rPr/>
        <w:t xml:space="preserve">一、主要钢结构产品应用分析</w:t>
      </w:r>
    </w:p>
    <w:p>
      <w:pPr>
        <w:spacing w:after="150"/>
      </w:pPr>
      <w:r>
        <w:rPr/>
        <w:t xml:space="preserve">二、高层建筑工程案例分析</w:t>
      </w:r>
    </w:p>
    <w:p>
      <w:pPr>
        <w:spacing w:after="150"/>
      </w:pPr>
      <w:r>
        <w:rPr/>
        <w:t xml:space="preserve">三、市场应用产品发展趋势</w:t>
      </w:r>
    </w:p>
    <w:p>
      <w:pPr>
        <w:spacing w:after="150"/>
      </w:pPr>
      <w:r>
        <w:rPr/>
        <w:t xml:space="preserve">第六节 桥梁建筑工程市场分析</w:t>
      </w:r>
    </w:p>
    <w:p>
      <w:pPr>
        <w:spacing w:after="150"/>
      </w:pPr>
      <w:r>
        <w:rPr/>
        <w:t xml:space="preserve">一、主要钢结构产品应用分析</w:t>
      </w:r>
    </w:p>
    <w:p>
      <w:pPr>
        <w:spacing w:after="150"/>
      </w:pPr>
      <w:r>
        <w:rPr/>
        <w:t xml:space="preserve">二、桥梁建筑工程案例分析</w:t>
      </w:r>
    </w:p>
    <w:p>
      <w:pPr>
        <w:spacing w:after="150"/>
      </w:pPr>
      <w:r>
        <w:rPr/>
        <w:t xml:space="preserve">三、市场应用产品发展趋势</w:t>
      </w:r>
    </w:p>
    <w:p>
      <w:pPr>
        <w:spacing w:after="150"/>
      </w:pPr>
      <w:r>
        <w:rPr/>
        <w:t xml:space="preserve">第七节 钢结构住宅工程市场分析</w:t>
      </w:r>
    </w:p>
    <w:p>
      <w:pPr>
        <w:spacing w:after="150"/>
      </w:pPr>
      <w:r>
        <w:rPr/>
        <w:t xml:space="preserve">一、主要钢结构产品应用分析</w:t>
      </w:r>
    </w:p>
    <w:p>
      <w:pPr>
        <w:spacing w:after="150"/>
      </w:pPr>
      <w:r>
        <w:rPr/>
        <w:t xml:space="preserve">二、钢结构住宅工程案例分析</w:t>
      </w:r>
    </w:p>
    <w:p>
      <w:pPr>
        <w:spacing w:after="150"/>
      </w:pPr>
      <w:r>
        <w:rPr/>
        <w:t xml:space="preserve">三、市场应用产品发展趋势</w:t>
      </w:r>
    </w:p>
    <w:p>
      <w:pPr>
        <w:spacing w:after="150"/>
      </w:pPr>
      <w:r>
        <w:rPr/>
        <w:t xml:space="preserve">第八节 物流仓储工程市场分析</w:t>
      </w:r>
    </w:p>
    <w:p>
      <w:pPr>
        <w:spacing w:after="150"/>
      </w:pPr>
      <w:r>
        <w:rPr/>
        <w:t xml:space="preserve">一、主要钢结构产品应用分析</w:t>
      </w:r>
    </w:p>
    <w:p>
      <w:pPr>
        <w:spacing w:after="150"/>
      </w:pPr>
      <w:r>
        <w:rPr/>
        <w:t xml:space="preserve">二、物流仓储工程案例分析</w:t>
      </w:r>
    </w:p>
    <w:p>
      <w:pPr>
        <w:spacing w:after="150"/>
      </w:pPr>
      <w:r>
        <w:rPr/>
        <w:t xml:space="preserve">三、市场应用产品发展趋势</w:t>
      </w:r>
    </w:p>
    <w:p>
      <w:pPr>
        <w:spacing w:after="150"/>
      </w:pPr>
      <w:r>
        <w:rPr>
          <w:b w:val="1"/>
          <w:bCs w:val="1"/>
        </w:rPr>
        <w:t xml:space="preserve">第四部分 竞争格局分析</w:t>
      </w:r>
    </w:p>
    <w:p>
      <w:pPr>
        <w:spacing w:after="150"/>
      </w:pPr>
      <w:r>
        <w:rPr/>
        <w:t xml:space="preserve">【钢结构市场竞争程度怎样?集中度有什么变化?细分市场竞争如何?波特五力分析、SWOT分析结果如何?重点企业经营情况怎样?】</w:t>
      </w:r>
    </w:p>
    <w:p>
      <w:pPr>
        <w:spacing w:after="150"/>
      </w:pPr>
      <w:r>
        <w:rPr>
          <w:b w:val="1"/>
          <w:bCs w:val="1"/>
        </w:rPr>
        <w:t xml:space="preserve">第九章 钢结构市场竞争分析</w:t>
      </w:r>
    </w:p>
    <w:p>
      <w:pPr>
        <w:spacing w:after="150"/>
      </w:pPr>
      <w:r>
        <w:rPr/>
        <w:t xml:space="preserve">第一节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第二节 钢结构行业竞争格局分析</w:t>
      </w:r>
    </w:p>
    <w:p>
      <w:pPr>
        <w:spacing w:after="150"/>
      </w:pPr>
      <w:r>
        <w:rPr/>
        <w:t xml:space="preserve">一、行业竞争现状分析</w:t>
      </w:r>
    </w:p>
    <w:p>
      <w:pPr>
        <w:spacing w:after="150"/>
      </w:pPr>
      <w:r>
        <w:rPr/>
        <w:t xml:space="preserve">二、行业主要细分市场竞争分析</w:t>
      </w:r>
    </w:p>
    <w:p>
      <w:pPr>
        <w:spacing w:after="150"/>
      </w:pPr>
      <w:r>
        <w:rPr/>
        <w:t xml:space="preserve">三、行业主要企业定位分析</w:t>
      </w:r>
    </w:p>
    <w:p>
      <w:pPr>
        <w:spacing w:after="150"/>
      </w:pPr>
      <w:r>
        <w:rPr/>
        <w:t xml:space="preserve">四、钢结构行业代表企业分析</w:t>
      </w:r>
    </w:p>
    <w:p>
      <w:pPr>
        <w:spacing w:after="150"/>
      </w:pPr>
      <w:r>
        <w:rPr/>
        <w:t xml:space="preserve">第三节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第四节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第五节 中国钢结构行业竞争格局综述</w:t>
      </w:r>
    </w:p>
    <w:p>
      <w:pPr>
        <w:spacing w:after="150"/>
      </w:pPr>
      <w:r>
        <w:rPr/>
        <w:t xml:space="preserve">一、钢结构行业竞争概况</w:t>
      </w:r>
    </w:p>
    <w:p>
      <w:pPr>
        <w:spacing w:after="150"/>
      </w:pPr>
      <w:r>
        <w:rPr/>
        <w:t xml:space="preserve">二、中国钢结构行业竞争力分析</w:t>
      </w:r>
    </w:p>
    <w:p>
      <w:pPr>
        <w:spacing w:after="150"/>
      </w:pPr>
      <w:r>
        <w:rPr/>
        <w:t xml:space="preserve">三、中国钢结构产品竞争力优势分析</w:t>
      </w:r>
    </w:p>
    <w:p>
      <w:pPr>
        <w:spacing w:after="150"/>
      </w:pPr>
      <w:r>
        <w:rPr/>
        <w:t xml:space="preserve">四、钢结构行业主要企业竞争力分析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第六节 钢结构行业并购重组分析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第七节 钢结构行业未来竞争态势</w:t>
      </w:r>
    </w:p>
    <w:p>
      <w:pPr>
        <w:spacing w:after="150"/>
      </w:pPr>
      <w:r>
        <w:rPr/>
        <w:t xml:space="preserve">一、在节能环保的政策背景下逐步提高行业集中度</w:t>
      </w:r>
    </w:p>
    <w:p>
      <w:pPr>
        <w:spacing w:after="150"/>
      </w:pPr>
      <w:r>
        <w:rPr/>
        <w:t xml:space="preserve">二、逐渐向“设计、制造与安装”一体化经营模式转变</w:t>
      </w:r>
    </w:p>
    <w:p>
      <w:pPr>
        <w:spacing w:after="150"/>
      </w:pPr>
      <w:r>
        <w:rPr/>
        <w:t xml:space="preserve">三、在重型钢结构等高端市场的竞争形势将日趋激烈</w:t>
      </w:r>
    </w:p>
    <w:p>
      <w:pPr>
        <w:spacing w:after="150"/>
      </w:pPr>
      <w:r>
        <w:rPr/>
        <w:t xml:space="preserve">四、围绕产业布局在区域市场展开竞争</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西北地区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b w:val="1"/>
          <w:bCs w:val="1"/>
        </w:rPr>
        <w:t xml:space="preserve">第十一章 钢结构行业领先企业经营形势分析</w:t>
      </w:r>
    </w:p>
    <w:p>
      <w:pPr>
        <w:spacing w:after="150"/>
      </w:pPr>
      <w:r>
        <w:rPr/>
        <w:t xml:space="preserve">第一节 中国钢结构企业总体发展状况分析</w:t>
      </w:r>
    </w:p>
    <w:p>
      <w:pPr>
        <w:spacing w:after="150"/>
      </w:pPr>
      <w:r>
        <w:rPr/>
        <w:t xml:space="preserve">一、钢结构企业主要类型</w:t>
      </w:r>
    </w:p>
    <w:p>
      <w:pPr>
        <w:spacing w:after="150"/>
      </w:pPr>
      <w:r>
        <w:rPr/>
        <w:t xml:space="preserve">二、钢结构行业企业规模</w:t>
      </w:r>
    </w:p>
    <w:p>
      <w:pPr>
        <w:spacing w:after="150"/>
      </w:pPr>
      <w:r>
        <w:rPr/>
        <w:t xml:space="preserve">三、钢结构企业资本运作分析</w:t>
      </w:r>
    </w:p>
    <w:p>
      <w:pPr>
        <w:spacing w:after="150"/>
      </w:pPr>
      <w:r>
        <w:rPr/>
        <w:t xml:space="preserve">四、钢结构企业国际竞争力分析</w:t>
      </w:r>
    </w:p>
    <w:p>
      <w:pPr>
        <w:spacing w:after="150"/>
      </w:pPr>
      <w:r>
        <w:rPr/>
        <w:t xml:space="preserve">第二节 中国领先钢结构企业经营形势分析</w:t>
      </w:r>
    </w:p>
    <w:p>
      <w:pPr>
        <w:spacing w:after="150"/>
      </w:pPr>
      <w:r>
        <w:rPr/>
        <w:t xml:space="preserve">一、中建钢构有限公司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10、企业重点经营区域分析</w:t>
      </w:r>
    </w:p>
    <w:p>
      <w:pPr>
        <w:spacing w:after="150"/>
      </w:pPr>
      <w:r>
        <w:rPr/>
        <w:t xml:space="preserve">11、企业经营优劣势分析</w:t>
      </w:r>
    </w:p>
    <w:p>
      <w:pPr>
        <w:spacing w:after="150"/>
      </w:pPr>
      <w:r>
        <w:rPr/>
        <w:t xml:space="preserve">12、企业最新发展动向分析</w:t>
      </w:r>
    </w:p>
    <w:p>
      <w:pPr>
        <w:spacing w:after="150"/>
      </w:pPr>
      <w:r>
        <w:rPr/>
        <w:t xml:space="preserve">二、长江精工钢结构(集团)股份有限公司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10、企业产业基地发展分析</w:t>
      </w:r>
    </w:p>
    <w:p>
      <w:pPr>
        <w:spacing w:after="150"/>
      </w:pPr>
      <w:r>
        <w:rPr/>
        <w:t xml:space="preserve">11、企业经营优劣势分析</w:t>
      </w:r>
    </w:p>
    <w:p>
      <w:pPr>
        <w:spacing w:after="150"/>
      </w:pPr>
      <w:r>
        <w:rPr/>
        <w:t xml:space="preserve">12、企业最新发展动向分析</w:t>
      </w:r>
    </w:p>
    <w:p>
      <w:pPr>
        <w:spacing w:after="150"/>
      </w:pPr>
      <w:r>
        <w:rPr/>
        <w:t xml:space="preserve">三、浙江东南网架股份有限公司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10、企业战略定位分析</w:t>
      </w:r>
    </w:p>
    <w:p>
      <w:pPr>
        <w:spacing w:after="150"/>
      </w:pPr>
      <w:r>
        <w:rPr/>
        <w:t xml:space="preserve">11、企业经营优劣势分析</w:t>
      </w:r>
    </w:p>
    <w:p>
      <w:pPr>
        <w:spacing w:after="150"/>
      </w:pPr>
      <w:r>
        <w:rPr/>
        <w:t xml:space="preserve">12、企业最新发展动向分析</w:t>
      </w:r>
    </w:p>
    <w:p>
      <w:pPr>
        <w:spacing w:after="150"/>
      </w:pPr>
      <w:r>
        <w:rPr/>
        <w:t xml:space="preserve">四、山东华兴钢构有限公司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10、企业出口形势分析</w:t>
      </w:r>
    </w:p>
    <w:p>
      <w:pPr>
        <w:spacing w:after="150"/>
      </w:pPr>
      <w:r>
        <w:rPr/>
        <w:t xml:space="preserve">五、江苏沪宁钢机股份有限公司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10、企业拟建及在建工程情况</w:t>
      </w:r>
    </w:p>
    <w:p>
      <w:pPr>
        <w:spacing w:after="150"/>
      </w:pPr>
      <w:r>
        <w:rPr/>
        <w:t xml:space="preserve">11、企业经营优劣势分析</w:t>
      </w:r>
    </w:p>
    <w:p>
      <w:pPr>
        <w:spacing w:after="150"/>
      </w:pPr>
      <w:r>
        <w:rPr/>
        <w:t xml:space="preserve">12、企业最新发展动向分析</w:t>
      </w:r>
    </w:p>
    <w:p>
      <w:pPr>
        <w:spacing w:after="150"/>
      </w:pPr>
      <w:r>
        <w:rPr/>
        <w:t xml:space="preserve">六、浙江杭萧钢构股份有限公司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10、企业一体化系统分析</w:t>
      </w:r>
    </w:p>
    <w:p>
      <w:pPr>
        <w:spacing w:after="150"/>
      </w:pPr>
      <w:r>
        <w:rPr/>
        <w:t xml:space="preserve">11、企业经营优劣势分析</w:t>
      </w:r>
    </w:p>
    <w:p>
      <w:pPr>
        <w:spacing w:after="150"/>
      </w:pPr>
      <w:r>
        <w:rPr/>
        <w:t xml:space="preserve">12、企业最新发展动向分析</w:t>
      </w:r>
    </w:p>
    <w:p>
      <w:pPr>
        <w:spacing w:after="150"/>
      </w:pPr>
      <w:r>
        <w:rPr/>
        <w:t xml:space="preserve">七、宏丰实业集团有限公司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10、企业产业基地发展分析</w:t>
      </w:r>
    </w:p>
    <w:p>
      <w:pPr>
        <w:spacing w:after="150"/>
      </w:pPr>
      <w:r>
        <w:rPr/>
        <w:t xml:space="preserve">八、山东万事达建筑钢品科技有限公司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10、企业TPM-5S管理模式</w:t>
      </w:r>
    </w:p>
    <w:p>
      <w:pPr>
        <w:spacing w:after="150"/>
      </w:pPr>
      <w:r>
        <w:rPr/>
        <w:t xml:space="preserve">11、企业经营优劣势分析</w:t>
      </w:r>
    </w:p>
    <w:p>
      <w:pPr>
        <w:spacing w:after="150"/>
      </w:pPr>
      <w:r>
        <w:rPr/>
        <w:t xml:space="preserve">12、企业最新发展动向分析</w:t>
      </w:r>
    </w:p>
    <w:p>
      <w:pPr>
        <w:spacing w:after="150"/>
      </w:pPr>
      <w:r>
        <w:rPr/>
        <w:t xml:space="preserve">九、光正钢结构股份有限公司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10、企业工程案例分析</w:t>
      </w:r>
    </w:p>
    <w:p>
      <w:pPr>
        <w:spacing w:after="150"/>
      </w:pPr>
      <w:r>
        <w:rPr/>
        <w:t xml:space="preserve">十、山东莱钢建设有限公司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10、企业国际市场合作分析</w:t>
      </w:r>
    </w:p>
    <w:p>
      <w:pPr>
        <w:spacing w:after="150"/>
      </w:pPr>
      <w:r>
        <w:rPr/>
        <w:t xml:space="preserve">11、企业经营优劣势分析</w:t>
      </w:r>
    </w:p>
    <w:p>
      <w:pPr>
        <w:spacing w:after="150"/>
      </w:pPr>
      <w:r>
        <w:rPr/>
        <w:t xml:space="preserve">12、企业最新发展动向分析</w:t>
      </w:r>
    </w:p>
    <w:p>
      <w:pPr>
        <w:spacing w:after="150"/>
      </w:pPr>
      <w:r>
        <w:rPr/>
        <w:t xml:space="preserve">十一、武船重型工程股份有限公司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10、企业发展战略分析</w:t>
      </w:r>
    </w:p>
    <w:p>
      <w:pPr>
        <w:spacing w:after="150"/>
      </w:pPr>
      <w:r>
        <w:rPr/>
        <w:t xml:space="preserve">11、企业经营优劣势分析</w:t>
      </w:r>
    </w:p>
    <w:p>
      <w:pPr>
        <w:spacing w:after="150"/>
      </w:pPr>
      <w:r>
        <w:rPr/>
        <w:t xml:space="preserve">12、企业最新发展动向分析</w:t>
      </w:r>
    </w:p>
    <w:p>
      <w:pPr>
        <w:spacing w:after="150"/>
      </w:pPr>
      <w:r>
        <w:rPr/>
        <w:t xml:space="preserve">十二、重庆宝汇钢结构工程有限公司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10、企业管理创新分析</w:t>
      </w:r>
    </w:p>
    <w:p>
      <w:pPr>
        <w:spacing w:after="150"/>
      </w:pPr>
      <w:r>
        <w:rPr/>
        <w:t xml:space="preserve">11、企业经营优劣势分析</w:t>
      </w:r>
    </w:p>
    <w:p>
      <w:pPr>
        <w:spacing w:after="150"/>
      </w:pPr>
      <w:r>
        <w:rPr/>
        <w:t xml:space="preserve">12、企业最新发展动向分析</w:t>
      </w:r>
    </w:p>
    <w:p>
      <w:pPr>
        <w:spacing w:after="150"/>
      </w:pPr>
      <w:r>
        <w:rPr/>
        <w:t xml:space="preserve">十三、河南天丰钢结构有限公司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10、企业技术装备发展分析</w:t>
      </w:r>
    </w:p>
    <w:p>
      <w:pPr>
        <w:spacing w:after="150"/>
      </w:pPr>
      <w:r>
        <w:rPr/>
        <w:t xml:space="preserve">11、企业经营优劣势分析</w:t>
      </w:r>
    </w:p>
    <w:p>
      <w:pPr>
        <w:spacing w:after="150"/>
      </w:pPr>
      <w:r>
        <w:rPr/>
        <w:t xml:space="preserve">12、企业最新发展动向分析</w:t>
      </w:r>
    </w:p>
    <w:p>
      <w:pPr>
        <w:spacing w:after="150"/>
      </w:pPr>
      <w:r>
        <w:rPr/>
        <w:t xml:space="preserve">十四、安徽富煌钢构股份有限公司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10、企业产业结构调整分析</w:t>
      </w:r>
    </w:p>
    <w:p>
      <w:pPr>
        <w:spacing w:after="150"/>
      </w:pPr>
      <w:r>
        <w:rPr/>
        <w:t xml:space="preserve">11、企业经营优劣势分析</w:t>
      </w:r>
    </w:p>
    <w:p>
      <w:pPr>
        <w:spacing w:after="150"/>
      </w:pPr>
      <w:r>
        <w:rPr/>
        <w:t xml:space="preserve">12、企业最新发展动向分析</w:t>
      </w:r>
    </w:p>
    <w:p>
      <w:pPr>
        <w:spacing w:after="150"/>
      </w:pPr>
      <w:r>
        <w:rPr/>
        <w:t xml:space="preserve">十五、巴特勒(上海)有限公司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10、企业投资建设情况分析</w:t>
      </w:r>
    </w:p>
    <w:p>
      <w:pPr>
        <w:spacing w:after="150"/>
      </w:pPr>
      <w:r>
        <w:rPr/>
        <w:t xml:space="preserve">11、企业经营优劣势分析</w:t>
      </w:r>
    </w:p>
    <w:p>
      <w:pPr>
        <w:spacing w:after="150"/>
      </w:pPr>
      <w:r>
        <w:rPr/>
        <w:t xml:space="preserve">12、企业最新发展动向分析</w:t>
      </w:r>
    </w:p>
    <w:p>
      <w:pPr>
        <w:spacing w:after="150"/>
      </w:pPr>
      <w:r>
        <w:rPr/>
        <w:t xml:space="preserve">十六、森特士兴集团股份有限公司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10、企业已建工程案例分析</w:t>
      </w:r>
    </w:p>
    <w:p>
      <w:pPr>
        <w:spacing w:after="150"/>
      </w:pPr>
      <w:r>
        <w:rPr/>
        <w:t xml:space="preserve">十七、重庆建工工业有限公司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10、企业品牌建设分析</w:t>
      </w:r>
    </w:p>
    <w:p>
      <w:pPr>
        <w:spacing w:after="150"/>
      </w:pPr>
      <w:r>
        <w:rPr/>
        <w:t xml:space="preserve">11、企业经营优劣势分析</w:t>
      </w:r>
    </w:p>
    <w:p>
      <w:pPr>
        <w:spacing w:after="150"/>
      </w:pPr>
      <w:r>
        <w:rPr/>
        <w:t xml:space="preserve">12、企业最新发展动向分析</w:t>
      </w:r>
    </w:p>
    <w:p>
      <w:pPr>
        <w:spacing w:after="150"/>
      </w:pPr>
      <w:r>
        <w:rPr/>
        <w:t xml:space="preserve">十八、湖南金海钢结构股份有限公司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10、企业投资建设情况分析</w:t>
      </w:r>
    </w:p>
    <w:p>
      <w:pPr>
        <w:spacing w:after="150"/>
      </w:pPr>
      <w:r>
        <w:rPr/>
        <w:t xml:space="preserve">十九、潮峰钢构集团有限公司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10、企业新产业园投资分析</w:t>
      </w:r>
    </w:p>
    <w:p>
      <w:pPr>
        <w:spacing w:after="150"/>
      </w:pPr>
      <w:r>
        <w:rPr/>
        <w:t xml:space="preserve">11、企业经营优劣势分析</w:t>
      </w:r>
    </w:p>
    <w:p>
      <w:pPr>
        <w:spacing w:after="150"/>
      </w:pPr>
      <w:r>
        <w:rPr/>
        <w:t xml:space="preserve">12、企业最新发展动向分析</w:t>
      </w:r>
    </w:p>
    <w:p>
      <w:pPr>
        <w:spacing w:after="150"/>
      </w:pPr>
      <w:r>
        <w:rPr/>
        <w:t xml:space="preserve">二十、多维联合集团有限公司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10、企业国外市场发展分析</w:t>
      </w:r>
    </w:p>
    <w:p>
      <w:pPr>
        <w:spacing w:after="150"/>
      </w:pPr>
      <w:r>
        <w:rPr/>
        <w:t xml:space="preserve">11、企业经营优劣势分析</w:t>
      </w:r>
    </w:p>
    <w:p>
      <w:pPr>
        <w:spacing w:after="150"/>
      </w:pPr>
      <w:r>
        <w:rPr/>
        <w:t xml:space="preserve">12、企业最新发展动向分析</w:t>
      </w:r>
    </w:p>
    <w:p>
      <w:pPr>
        <w:spacing w:after="150"/>
      </w:pPr>
      <w:r>
        <w:rPr/>
        <w:t xml:space="preserve">二十一、北京北方空间钢结构有限公司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10、企业投资建设情况分析</w:t>
      </w:r>
    </w:p>
    <w:p>
      <w:pPr>
        <w:spacing w:after="150"/>
      </w:pPr>
      <w:r>
        <w:rPr/>
        <w:t xml:space="preserve">二十二、徐州东大钢结构建筑有限公司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10、企业技术装备发展分析</w:t>
      </w:r>
    </w:p>
    <w:p>
      <w:pPr>
        <w:spacing w:after="150"/>
      </w:pPr>
      <w:r>
        <w:rPr/>
        <w:t xml:space="preserve">11、企业经营优劣势分析</w:t>
      </w:r>
    </w:p>
    <w:p>
      <w:pPr>
        <w:spacing w:after="150"/>
      </w:pPr>
      <w:r>
        <w:rPr/>
        <w:t xml:space="preserve">12、企业最新发展动向分析</w:t>
      </w:r>
    </w:p>
    <w:p>
      <w:pPr>
        <w:spacing w:after="150"/>
      </w:pPr>
      <w:r>
        <w:rPr/>
        <w:t xml:space="preserve">二十三、吉林新世纪钢结构有限公司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10、企业生产基地规模分析</w:t>
      </w:r>
    </w:p>
    <w:p>
      <w:pPr>
        <w:spacing w:after="150"/>
      </w:pPr>
      <w:r>
        <w:rPr/>
        <w:t xml:space="preserve">11、企业经营优劣势分析</w:t>
      </w:r>
    </w:p>
    <w:p>
      <w:pPr>
        <w:spacing w:after="150"/>
      </w:pPr>
      <w:r>
        <w:rPr/>
        <w:t xml:space="preserve">12、企业最新发展动向分析</w:t>
      </w:r>
    </w:p>
    <w:p>
      <w:pPr>
        <w:spacing w:after="150"/>
      </w:pPr>
      <w:r>
        <w:rPr/>
        <w:t xml:space="preserve">二十四、山东中通钢构建筑股份有限公司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10、企业加工基地发展分析</w:t>
      </w:r>
    </w:p>
    <w:p>
      <w:pPr>
        <w:spacing w:after="150"/>
      </w:pPr>
      <w:r>
        <w:rPr/>
        <w:t xml:space="preserve">11、企业经营优劣势分析</w:t>
      </w:r>
    </w:p>
    <w:p>
      <w:pPr>
        <w:spacing w:after="150"/>
      </w:pPr>
      <w:r>
        <w:rPr/>
        <w:t xml:space="preserve">12、企业最新发展动向分析</w:t>
      </w:r>
    </w:p>
    <w:p>
      <w:pPr>
        <w:spacing w:after="150"/>
      </w:pPr>
      <w:r>
        <w:rPr/>
        <w:t xml:space="preserve">二十五、中船江南重工股份有限公司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10、企业经营策略分析</w:t>
      </w:r>
    </w:p>
    <w:p>
      <w:pPr>
        <w:spacing w:after="150"/>
      </w:pPr>
      <w:r>
        <w:rPr/>
        <w:t xml:space="preserve">11、企业经营优劣势分析</w:t>
      </w:r>
    </w:p>
    <w:p>
      <w:pPr>
        <w:spacing w:after="150"/>
      </w:pPr>
      <w:r>
        <w:rPr/>
        <w:t xml:space="preserve">12、企业最新发展动向分析</w:t>
      </w:r>
    </w:p>
    <w:p>
      <w:pPr>
        <w:spacing w:after="150"/>
      </w:pPr>
      <w:r>
        <w:rPr/>
        <w:t xml:space="preserve">二十六、金环建设集团有限公司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10、企业已建项目案例分析</w:t>
      </w:r>
    </w:p>
    <w:p>
      <w:pPr>
        <w:spacing w:after="150"/>
      </w:pPr>
      <w:r>
        <w:rPr/>
        <w:t xml:space="preserve">二十七、河南亚鹰钢结构幕墙工程有限公司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10、企业质量管理体系分析</w:t>
      </w:r>
    </w:p>
    <w:p>
      <w:pPr>
        <w:spacing w:after="150"/>
      </w:pPr>
      <w:r>
        <w:rPr/>
        <w:t xml:space="preserve">11、企业经营优劣势分析</w:t>
      </w:r>
    </w:p>
    <w:p>
      <w:pPr>
        <w:spacing w:after="150"/>
      </w:pPr>
      <w:r>
        <w:rPr/>
        <w:t xml:space="preserve">12、企业最新发展动向分析</w:t>
      </w:r>
    </w:p>
    <w:p>
      <w:pPr>
        <w:spacing w:after="150"/>
      </w:pPr>
      <w:r>
        <w:rPr/>
        <w:t xml:space="preserve">二十八、浙江中南建设集团钢结构有限公司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10、企业客户结构分析</w:t>
      </w:r>
    </w:p>
    <w:p>
      <w:pPr>
        <w:spacing w:after="150"/>
      </w:pPr>
      <w:r>
        <w:rPr/>
        <w:t xml:space="preserve">11、企业经营优劣势分析</w:t>
      </w:r>
    </w:p>
    <w:p>
      <w:pPr>
        <w:spacing w:after="150"/>
      </w:pPr>
      <w:r>
        <w:rPr/>
        <w:t xml:space="preserve">12、企业最新发展动向分析</w:t>
      </w:r>
    </w:p>
    <w:p>
      <w:pPr>
        <w:spacing w:after="150"/>
      </w:pPr>
      <w:r>
        <w:rPr/>
        <w:t xml:space="preserve">二十九、浙江省二建钢结构有限公司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10、企业转型升级发展分析</w:t>
      </w:r>
    </w:p>
    <w:p>
      <w:pPr>
        <w:spacing w:after="150"/>
      </w:pPr>
      <w:r>
        <w:rPr/>
        <w:t xml:space="preserve">11、企业经营优劣势分析</w:t>
      </w:r>
    </w:p>
    <w:p>
      <w:pPr>
        <w:spacing w:after="150"/>
      </w:pPr>
      <w:r>
        <w:rPr/>
        <w:t xml:space="preserve">12、企业最新发展动向分析</w:t>
      </w:r>
    </w:p>
    <w:p>
      <w:pPr>
        <w:spacing w:after="150"/>
      </w:pPr>
      <w:r>
        <w:rPr/>
        <w:t xml:space="preserve">三十、上海通用金属结构工程有限公司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10、企业国际化合作分析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【要想在如今竞争激烈的市场上站稳脚跟，应紧随市场的脚步向前发展进步，那么钢结构行业发展前景怎样?如何把握行业投资趋势?】</w:t>
      </w:r>
    </w:p>
    <w:p>
      <w:pPr>
        <w:spacing w:after="150"/>
      </w:pPr>
      <w:r>
        <w:rPr>
          <w:b w:val="1"/>
          <w:bCs w:val="1"/>
        </w:rPr>
        <w:t xml:space="preserve">第十二章 2024-2029年钢结构行业前景及趋势预测</w:t>
      </w:r>
    </w:p>
    <w:p>
      <w:pPr>
        <w:spacing w:after="150"/>
      </w:pPr>
      <w:r>
        <w:rPr/>
        <w:t xml:space="preserve">第一节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三、2024-2029年钢结构细分行业发展前景分析</w:t>
      </w:r>
    </w:p>
    <w:p>
      <w:pPr>
        <w:spacing w:after="150"/>
      </w:pPr>
      <w:r>
        <w:rPr/>
        <w:t xml:space="preserve">第二节 2024-2029年钢结构市场发展趋势预测</w:t>
      </w:r>
    </w:p>
    <w:p>
      <w:pPr>
        <w:spacing w:after="150"/>
      </w:pPr>
      <w:r>
        <w:rPr/>
        <w:t xml:space="preserve">一、2024-2029年钢结构行业发展趋势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5、“十四五”实现钢结构产业的倍增目标</w:t>
      </w:r>
    </w:p>
    <w:p>
      <w:pPr>
        <w:spacing w:after="150"/>
      </w:pPr>
      <w:r>
        <w:rPr/>
        <w:t xml:space="preserve">二、2024-2029年钢结构市场规模预测</w:t>
      </w:r>
    </w:p>
    <w:p>
      <w:pPr>
        <w:spacing w:after="150"/>
      </w:pPr>
      <w:r>
        <w:rPr/>
        <w:t xml:space="preserve">1、钢结构行业市场容量预测</w:t>
      </w:r>
    </w:p>
    <w:p>
      <w:pPr>
        <w:spacing w:after="150"/>
      </w:pPr>
      <w:r>
        <w:rPr/>
        <w:t xml:space="preserve">2、钢结构行业销售收入预测</w:t>
      </w:r>
    </w:p>
    <w:p>
      <w:pPr>
        <w:spacing w:after="150"/>
      </w:pPr>
      <w:r>
        <w:rPr/>
        <w:t xml:space="preserve">三、2024-2029年钢结构行业应用趋势预测</w:t>
      </w:r>
    </w:p>
    <w:p>
      <w:pPr>
        <w:spacing w:after="150"/>
      </w:pPr>
      <w:r>
        <w:rPr/>
        <w:t xml:space="preserve">四、2024-2029年细分市场发展趋势预测</w:t>
      </w:r>
    </w:p>
    <w:p>
      <w:pPr>
        <w:spacing w:after="150"/>
      </w:pPr>
      <w:r>
        <w:rPr/>
        <w:t xml:space="preserve">第三节 2024-2029年中国钢结构行业供需预测</w:t>
      </w:r>
    </w:p>
    <w:p>
      <w:pPr>
        <w:spacing w:after="150"/>
      </w:pPr>
      <w:r>
        <w:rPr/>
        <w:t xml:space="preserve">一、2024-2029年中国钢结构行业供给预测</w:t>
      </w:r>
    </w:p>
    <w:p>
      <w:pPr>
        <w:spacing w:after="150"/>
      </w:pPr>
      <w:r>
        <w:rPr/>
        <w:t xml:space="preserve">二、2024-2029年中国钢结构行业需求预测</w:t>
      </w:r>
    </w:p>
    <w:p>
      <w:pPr>
        <w:spacing w:after="150"/>
      </w:pPr>
      <w:r>
        <w:rPr/>
        <w:t xml:space="preserve">三、2024-2029年中国钢结构行业供需平衡预测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【钢结构企业面临何种困境?应如何摆脱困境?企业怎样构建自身品牌?如何制定营销策略?未来的投资战略如何制定?】</w:t>
      </w:r>
    </w:p>
    <w:p>
      <w:pPr>
        <w:spacing w:after="150"/>
      </w:pPr>
      <w:r>
        <w:rPr>
          <w:b w:val="1"/>
          <w:bCs w:val="1"/>
        </w:rPr>
        <w:t xml:space="preserve">第十四章 2024-2029年钢结构行业发展战略研究</w:t>
      </w:r>
    </w:p>
    <w:p>
      <w:pPr>
        <w:spacing w:after="150"/>
      </w:pPr>
      <w:r>
        <w:rPr/>
        <w:t xml:space="preserve">第一节 我国钢结构行业发展存在的问题</w:t>
      </w:r>
    </w:p>
    <w:p>
      <w:pPr>
        <w:spacing w:after="150"/>
      </w:pPr>
      <w:r>
        <w:rPr/>
        <w:t xml:space="preserve">一、我国抗震规范与国外不接轨</w:t>
      </w:r>
    </w:p>
    <w:p>
      <w:pPr>
        <w:spacing w:after="150"/>
      </w:pPr>
      <w:r>
        <w:rPr/>
        <w:t xml:space="preserve">二、我国钢结构原材料频频涨价</w:t>
      </w:r>
    </w:p>
    <w:p>
      <w:pPr>
        <w:spacing w:after="150"/>
      </w:pPr>
      <w:r>
        <w:rPr/>
        <w:t xml:space="preserve">三、我国钢结构市场恶性竞争</w:t>
      </w:r>
    </w:p>
    <w:p>
      <w:pPr>
        <w:spacing w:after="150"/>
      </w:pPr>
      <w:r>
        <w:rPr/>
        <w:t xml:space="preserve">四、我国钢结构住宅推广力度不够</w:t>
      </w:r>
    </w:p>
    <w:p>
      <w:pPr>
        <w:spacing w:after="150"/>
      </w:pPr>
      <w:r>
        <w:rPr/>
        <w:t xml:space="preserve">五、我国建筑钢结构行业面临的问题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三、国内钢结构企业的出路分析</w:t>
      </w:r>
    </w:p>
    <w:p>
      <w:pPr>
        <w:spacing w:after="150"/>
      </w:pPr>
      <w:r>
        <w:rPr/>
        <w:t xml:space="preserve">第三节 对我国钢结构品牌的战略思考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四、我国钢结构企业的品牌战略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一、2024-2029年钢结构行业投资战略</w:t>
      </w:r>
    </w:p>
    <w:p>
      <w:pPr>
        <w:spacing w:after="150"/>
      </w:pPr>
      <w:r>
        <w:rPr/>
        <w:t xml:space="preserve">二、2025年钢结构行业战略规划目标</w:t>
      </w:r>
    </w:p>
    <w:p>
      <w:pPr>
        <w:spacing w:after="150"/>
      </w:pPr>
      <w:r>
        <w:rPr>
          <w:b w:val="1"/>
          <w:bCs w:val="1"/>
        </w:rPr>
        <w:t xml:space="preserve">图表目录</w:t>
      </w:r>
    </w:p>
    <w:p>
      <w:pPr>
        <w:spacing w:after="150"/>
      </w:pPr>
      <w:r>
        <w:rPr/>
        <w:t xml:space="preserve">图表：2019-2023年全球钢结构行业市场规模</w:t>
      </w:r>
    </w:p>
    <w:p>
      <w:pPr>
        <w:spacing w:after="150"/>
      </w:pPr>
      <w:r>
        <w:rPr/>
        <w:t xml:space="preserve">图表：2019-2023年中国钢结构行业市场规模</w:t>
      </w:r>
    </w:p>
    <w:p>
      <w:pPr>
        <w:spacing w:after="150"/>
      </w:pPr>
      <w:r>
        <w:rPr/>
        <w:t xml:space="preserve">图表：2019-2023年钢结构行业重要数据指标比较</w:t>
      </w:r>
    </w:p>
    <w:p>
      <w:pPr>
        <w:spacing w:after="150"/>
      </w:pPr>
      <w:r>
        <w:rPr/>
        <w:t xml:space="preserve">图表：2019-2023年中国钢结构市场占全球份额比较</w:t>
      </w:r>
    </w:p>
    <w:p>
      <w:pPr>
        <w:spacing w:after="150"/>
      </w:pPr>
      <w:r>
        <w:rPr/>
        <w:t xml:space="preserve">图表：2019-2023年美国建筑钢结构市场份额</w:t>
      </w:r>
    </w:p>
    <w:p>
      <w:pPr>
        <w:spacing w:after="150"/>
      </w:pPr>
      <w:r>
        <w:rPr/>
        <w:t xml:space="preserve">图表：2019-2023年钢结构行业工业总产值</w:t>
      </w:r>
    </w:p>
    <w:p>
      <w:pPr>
        <w:spacing w:after="150"/>
      </w:pPr>
      <w:r>
        <w:rPr/>
        <w:t xml:space="preserve">图表：2019-2023年钢结构行业工业销售产值</w:t>
      </w:r>
    </w:p>
    <w:p>
      <w:pPr>
        <w:spacing w:after="150"/>
      </w:pPr>
      <w:r>
        <w:rPr/>
        <w:t xml:space="preserve">图表：2019-2023年钢结构行业竞争力分析</w:t>
      </w:r>
    </w:p>
    <w:p>
      <w:pPr>
        <w:spacing w:after="150"/>
      </w:pPr>
      <w:r>
        <w:rPr/>
        <w:t xml:space="preserve">图表：2019-2023年钢结构行业前十名企业资产占比情况</w:t>
      </w:r>
    </w:p>
    <w:p>
      <w:pPr>
        <w:spacing w:after="150"/>
      </w:pPr>
      <w:r>
        <w:rPr/>
        <w:t xml:space="preserve">图表：中国钢结构行业前10名厂商销销售份额</w:t>
      </w:r>
    </w:p>
    <w:p>
      <w:pPr>
        <w:spacing w:after="150"/>
      </w:pPr>
      <w:r>
        <w:rPr/>
        <w:t xml:space="preserve">图表：2019-2023年钢结构行业销售集中度变化图</w:t>
      </w:r>
    </w:p>
    <w:p>
      <w:pPr>
        <w:spacing w:after="150"/>
      </w:pPr>
      <w:r>
        <w:rPr/>
        <w:t xml:space="preserve">图表：2019-2023年中国钢结构行业前10名厂商利润情况</w:t>
      </w:r>
    </w:p>
    <w:p>
      <w:pPr>
        <w:spacing w:after="150"/>
      </w:pPr>
      <w:r>
        <w:rPr/>
        <w:t xml:space="preserve">图表：2019-2023年钢结构行业利润集中度变化图</w:t>
      </w:r>
    </w:p>
    <w:p>
      <w:pPr>
        <w:spacing w:after="150"/>
      </w:pPr>
      <w:r>
        <w:rPr/>
        <w:t xml:space="preserve">图表：2019-2023年钢结构行业主营业务收入</w:t>
      </w:r>
    </w:p>
    <w:p>
      <w:pPr>
        <w:spacing w:after="150"/>
      </w:pPr>
      <w:r>
        <w:rPr/>
        <w:t xml:space="preserve">图表：2019-2023年钢结构行业财务费用分析</w:t>
      </w:r>
    </w:p>
    <w:p>
      <w:pPr>
        <w:spacing w:after="150"/>
      </w:pPr>
      <w:r>
        <w:rPr/>
        <w:t xml:space="preserve">图表：2019-2023年钢结构行业销售毛利率分析</w:t>
      </w:r>
    </w:p>
    <w:p>
      <w:pPr>
        <w:spacing w:after="150"/>
      </w:pPr>
      <w:r>
        <w:rPr/>
        <w:t xml:space="preserve">图表：2019-2023年钢结构行业销售利润率分析</w:t>
      </w:r>
    </w:p>
    <w:p>
      <w:pPr>
        <w:spacing w:after="150"/>
      </w:pPr>
      <w:r>
        <w:rPr/>
        <w:t xml:space="preserve">图表：2019-2023年钢结构行业成本费用利润率分析</w:t>
      </w:r>
    </w:p>
    <w:p>
      <w:pPr>
        <w:spacing w:after="150"/>
      </w:pPr>
      <w:r>
        <w:rPr/>
        <w:t xml:space="preserve">图表：2019-2023年钢结构行业总资产利润率分析</w:t>
      </w:r>
    </w:p>
    <w:p>
      <w:pPr>
        <w:spacing w:after="150"/>
      </w:pPr>
      <w:r>
        <w:rPr/>
        <w:t xml:space="preserve">图表：2019-2023年钢结构行业需求分析</w:t>
      </w:r>
    </w:p>
    <w:p>
      <w:pPr>
        <w:spacing w:after="150"/>
      </w:pPr>
      <w:r>
        <w:rPr/>
        <w:t xml:space="preserve">图表：2019-2023年钢结构行业进口数据</w:t>
      </w:r>
    </w:p>
    <w:p>
      <w:pPr>
        <w:spacing w:after="150"/>
      </w:pPr>
      <w:r>
        <w:rPr/>
        <w:t xml:space="preserve">图表：2019-2023年钢结构行业出口数据</w:t>
      </w:r>
    </w:p>
    <w:p>
      <w:pPr>
        <w:spacing w:after="150"/>
      </w:pPr>
      <w:r>
        <w:rPr/>
        <w:t xml:space="preserve">图表：2019-2023钢结构行业集中度</w:t>
      </w:r>
    </w:p>
    <w:p>
      <w:pPr>
        <w:spacing w:after="150"/>
      </w:pPr>
      <w:r>
        <w:rPr/>
        <w:t xml:space="preserve">图表：中建钢构有限公司基本信息表</w:t>
      </w:r>
    </w:p>
    <w:p>
      <w:pPr>
        <w:spacing w:after="150"/>
      </w:pPr>
      <w:r>
        <w:rPr/>
        <w:t xml:space="preserve">图表：中建钢构有限公司业务能力简况表</w:t>
      </w:r>
    </w:p>
    <w:p>
      <w:pPr>
        <w:spacing w:after="150"/>
      </w:pPr>
      <w:r>
        <w:rPr/>
        <w:t xml:space="preserve">图表：2019-2023年中建钢构有限公司产销能力</w:t>
      </w:r>
    </w:p>
    <w:p>
      <w:pPr>
        <w:spacing w:after="150"/>
      </w:pPr>
      <w:r>
        <w:rPr/>
        <w:t xml:space="preserve">图表：2019-2023年中建钢构有限公司盈利能力</w:t>
      </w:r>
    </w:p>
    <w:p>
      <w:pPr>
        <w:spacing w:after="150"/>
      </w:pPr>
      <w:r>
        <w:rPr/>
        <w:t xml:space="preserve">图表：2019-2023年中建钢构有限公司运营能力</w:t>
      </w:r>
    </w:p>
    <w:p>
      <w:pPr>
        <w:spacing w:after="150"/>
      </w:pPr>
      <w:r>
        <w:rPr/>
        <w:t xml:space="preserve">图表：2019-2023年中建钢构有限公司偿债能力</w:t>
      </w:r>
    </w:p>
    <w:p>
      <w:pPr>
        <w:spacing w:after="150"/>
      </w:pPr>
      <w:r>
        <w:rPr/>
        <w:t xml:space="preserve">图表：2019-2023年中建钢构有限公司发展能力</w:t>
      </w:r>
    </w:p>
    <w:p>
      <w:pPr>
        <w:spacing w:after="150"/>
      </w:pPr>
      <w:r>
        <w:rPr/>
        <w:t xml:space="preserve">图表：中建钢构有限公司优劣势分析</w:t>
      </w:r>
    </w:p>
    <w:p>
      <w:pPr>
        <w:spacing w:after="150"/>
      </w:pPr>
      <w:r>
        <w:rPr/>
        <w:t xml:space="preserve">图表：山东华兴钢构有限公司基本信息表</w:t>
      </w:r>
    </w:p>
    <w:p>
      <w:pPr>
        <w:spacing w:after="150"/>
      </w:pPr>
      <w:r>
        <w:rPr/>
        <w:t xml:space="preserve">图表：山东华兴钢构有限公司业务能力简况表</w:t>
      </w:r>
    </w:p>
    <w:p>
      <w:pPr>
        <w:spacing w:after="150"/>
      </w:pPr>
      <w:r>
        <w:rPr/>
        <w:t xml:space="preserve">图表：2019-2023年山东华兴钢构有限公司产销能力</w:t>
      </w:r>
    </w:p>
    <w:p>
      <w:pPr>
        <w:spacing w:after="150"/>
      </w:pPr>
      <w:r>
        <w:rPr/>
        <w:t xml:space="preserve">图表：2019-2023年山东华兴钢构有限公司盈利能力</w:t>
      </w:r>
    </w:p>
    <w:p>
      <w:pPr>
        <w:spacing w:after="150"/>
      </w:pPr>
      <w:r>
        <w:rPr/>
        <w:t xml:space="preserve">图表：2019-2023年山东华兴钢构有限公司运营能力</w:t>
      </w:r>
    </w:p>
    <w:p>
      <w:pPr>
        <w:spacing w:after="150"/>
      </w:pPr>
      <w:r>
        <w:rPr/>
        <w:t xml:space="preserve">图表：2019-2023年山东华兴钢构有限公司偿债能力</w:t>
      </w:r>
    </w:p>
    <w:p>
      <w:pPr>
        <w:spacing w:after="150"/>
      </w:pPr>
      <w:r>
        <w:rPr/>
        <w:t xml:space="preserve">图表：2019-2023年山东华兴钢构有限公司发展能力</w:t>
      </w:r>
    </w:p>
    <w:p>
      <w:pPr>
        <w:spacing w:after="150"/>
      </w:pPr>
      <w:r>
        <w:rPr/>
        <w:t xml:space="preserve">图表：山东华兴钢构有限公司优劣势分析</w:t>
      </w:r>
    </w:p>
    <w:p>
      <w:pPr>
        <w:spacing w:after="150"/>
      </w:pPr>
      <w:r>
        <w:rPr/>
        <w:t xml:space="preserve">图表：山东莱钢建设有限公司基本信息表</w:t>
      </w:r>
    </w:p>
    <w:p>
      <w:pPr>
        <w:spacing w:after="150"/>
      </w:pPr>
      <w:r>
        <w:rPr/>
        <w:t xml:space="preserve">图表：山东莱钢建设有限公司业务能力简况表</w:t>
      </w:r>
    </w:p>
    <w:p>
      <w:pPr>
        <w:spacing w:after="150"/>
      </w:pPr>
      <w:r>
        <w:rPr/>
        <w:t xml:space="preserve">图表：2019-2023年山东莱钢建设有限公司产销能力</w:t>
      </w:r>
    </w:p>
    <w:p>
      <w:pPr>
        <w:spacing w:after="150"/>
      </w:pPr>
      <w:r>
        <w:rPr/>
        <w:t xml:space="preserve">图表：2019-2023年山东莱钢建设有限公司盈利能力</w:t>
      </w:r>
    </w:p>
    <w:p>
      <w:pPr>
        <w:spacing w:after="150"/>
      </w:pPr>
      <w:r>
        <w:rPr/>
        <w:t xml:space="preserve">图表：2019-2023年山东莱钢建设有限公司运营能力</w:t>
      </w:r>
    </w:p>
    <w:p>
      <w:pPr>
        <w:spacing w:after="150"/>
      </w:pPr>
      <w:r>
        <w:rPr/>
        <w:t xml:space="preserve">图表：2019-2023年山东莱钢建设有限公司偿债能力</w:t>
      </w:r>
    </w:p>
    <w:p>
      <w:pPr>
        <w:spacing w:after="150"/>
      </w:pPr>
      <w:r>
        <w:rPr/>
        <w:t xml:space="preserve">图表：2019-2023年山东莱钢建设有限公司发展能力</w:t>
      </w:r>
    </w:p>
    <w:p>
      <w:pPr>
        <w:spacing w:after="150"/>
      </w:pPr>
      <w:r>
        <w:rPr/>
        <w:t xml:space="preserve">图表：山东莱钢建设有限公司优劣势分析</w:t>
      </w:r>
    </w:p>
    <w:p>
      <w:pPr>
        <w:spacing w:after="150"/>
      </w:pPr>
      <w:r>
        <w:rPr/>
        <w:t xml:space="preserve">图表：2024-2029年中国钢结构市场规模预测</w:t>
      </w:r>
    </w:p>
    <w:p>
      <w:pPr>
        <w:spacing w:after="150"/>
      </w:pPr>
      <w:r>
        <w:rPr/>
        <w:t xml:space="preserve">图表：2024-2029年中国钢结构数量预测</w:t>
      </w:r>
    </w:p>
    <w:p>
      <w:pPr>
        <w:spacing w:after="150"/>
      </w:pPr>
      <w:r>
        <w:rPr/>
        <w:t xml:space="preserve">图表：2024-2029年中国钢结构市场集中度预测</w:t>
      </w:r>
    </w:p>
    <w:p>
      <w:pPr>
        <w:spacing w:after="150"/>
      </w:pPr>
      <w:r>
        <w:rPr/>
        <w:t xml:space="preserve">图表：2024-2029年中国钢结构市场产销率预测</w:t>
      </w:r>
    </w:p>
    <w:p>
      <w:pPr>
        <w:spacing w:after="150"/>
      </w:pPr>
      <w:r>
        <w:rPr/>
        <w:t xml:space="preserve">图表：2024-2029年中国钢结构行业产品供给预测</w:t>
      </w:r>
    </w:p>
    <w:p>
      <w:pPr>
        <w:spacing w:after="150"/>
      </w:pPr>
      <w:r>
        <w:rPr/>
        <w:t xml:space="preserve">图表：2024-2029年中国钢结构行业产品产量预测</w:t>
      </w:r>
    </w:p>
    <w:p>
      <w:pPr>
        <w:spacing w:after="150"/>
      </w:pPr>
      <w:r>
        <w:rPr/>
        <w:t xml:space="preserve">图表：2024-2029年钢结构行业产品市场销量预测</w:t>
      </w:r>
    </w:p>
    <w:p>
      <w:pPr>
        <w:spacing w:after="150"/>
      </w:pPr>
      <w:r>
        <w:rPr/>
        <w:t xml:space="preserve">图表：2024-2029年中国钢结构行业产品需求预测</w:t>
      </w:r>
    </w:p>
    <w:p>
      <w:pPr>
        <w:spacing w:after="150"/>
      </w:pPr>
      <w:r>
        <w:rPr/>
        <w:t xml:space="preserve">图表：2024-2029年钢结构行业产品供需平衡预测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2024-2029年中国钢结构行业全景调研与发展战略研究咨询报告</dc:title>
  <dc:description>2024-2029年中国钢结构行业全景调研与发展战略研究咨询报告</dc:description>
  <dc:subject>2024-2029年中国钢结构行业全景调研与发展战略研究咨询报告</dc:subject>
  <cp:keywords>研究报告</cp:keywords>
  <cp:category>研究报告</cp:category>
  <cp:lastModifiedBy>北京中道泰和信息咨询有限公司</cp:lastModifiedBy>
  <dcterms:created xsi:type="dcterms:W3CDTF">2024-01-23T23:11:56+08:00</dcterms:created>
  <dcterms:modified xsi:type="dcterms:W3CDTF">2024-01-23T23:11:56+08:00</dcterms:modified>
</cp:coreProperties>
</file>

<file path=docProps/custom.xml><?xml version="1.0" encoding="utf-8"?>
<Properties xmlns="http://schemas.openxmlformats.org/officeDocument/2006/custom-properties" xmlns:vt="http://schemas.openxmlformats.org/officeDocument/2006/docPropsVTypes"/>
</file>