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2024-2029年中国氧化硼行业市场现状及“十四五”规划发展研究报告</w:t>
      </w:r>
    </w:p>
    <w:p>
      <w:pPr>
        <w:spacing w:after="150"/>
      </w:pPr>
      <w:r>
        <w:rPr>
          <w:b w:val="1"/>
          <w:bCs w:val="1"/>
        </w:rPr>
        <w:t xml:space="preserve">报告简介</w:t>
      </w:r>
    </w:p>
    <w:p>
      <w:pPr>
        <w:spacing w:after="150"/>
      </w:pPr>
      <w:r>
        <w:rPr/>
        <w:t xml:space="preserve">氧化硼是一种无色玻璃状固体，熔融时可以溶解许多碱性的金属氧化物，生成有特征颜色的玻璃状硼酸盐和偏硼酸盐(玻璃)，用于制取元素硼和精细硼化合物。也可与多种氧化物化合制成具有特征颜色的硼玻璃、光学玻璃、耐热玻璃、仪器玻璃及玻璃纤维、光线防护材料等。还可用作油漆的耐火阻烯添加剂和干燥剂。</w:t>
      </w:r>
    </w:p>
    <w:p>
      <w:pPr>
        <w:spacing w:after="150"/>
      </w:pPr>
      <w:r>
        <w:rPr/>
        <w:t xml:space="preserve">三氧化二硼又称氧化硼，是硼最主要的氧化物。它是一种无色玻璃状固体，一般以无定形的状态存在，很难形成晶体，但在高强度退火后也能结晶。它是已知的最难结晶的物质之一。</w:t>
      </w:r>
    </w:p>
    <w:p>
      <w:pPr>
        <w:spacing w:after="150"/>
      </w:pPr>
      <w:r>
        <w:rPr/>
        <w:t xml:space="preserve">无色玻璃状晶体或粉末。常压法与减压法(真空法)制得的产物外观不同，前者为坚韧的固体，后者为多孔疏散性固体。表面有滑腻感，无味。相对密度2.460g/cm(液态)2.55g/cm(三方)3.11–3.146g/cm(单斜)，对热稳定，白热时也不被碳还原，但碱金属以及镁、铝皆能使之还原成单质硼。加热至600℃时，可变成黏性很大的液体。在空气中可强烈地吸水，生成硼酸。可与若干种金属氧化物化合而形成具有特征颜色的硼玻璃，能与碱金属、铜、银、铝、砷、锑、铋的氧化物完全混溶。</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氧化硼市场进行了分析研究。报告在总结中国氧化硼行业发展历程的基础上，结合新时期的各方面因素，对中国氧化硼行业的发展趋势给予了细致和审慎的预测论证。报告资料详实，图表丰富，既有深入的分析，又有直观的比较，为氧化硼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氧化硼行业发展概述</w:t>
      </w:r>
    </w:p>
    <w:p>
      <w:pPr>
        <w:spacing w:after="150"/>
      </w:pPr>
      <w:r>
        <w:rPr/>
        <w:t xml:space="preserve">第一节 氧化硼行业定义</w:t>
      </w:r>
    </w:p>
    <w:p>
      <w:pPr>
        <w:spacing w:after="150"/>
      </w:pPr>
      <w:r>
        <w:rPr/>
        <w:t xml:space="preserve">一、氧化硼定义</w:t>
      </w:r>
    </w:p>
    <w:p>
      <w:pPr>
        <w:spacing w:after="150"/>
      </w:pPr>
      <w:r>
        <w:rPr/>
        <w:t xml:space="preserve">二、氧化硼分类</w:t>
      </w:r>
    </w:p>
    <w:p>
      <w:pPr>
        <w:spacing w:after="150"/>
      </w:pPr>
      <w:r>
        <w:rPr/>
        <w:t xml:space="preserve">第二节 中国氧化硼市场发展状况</w:t>
      </w:r>
    </w:p>
    <w:p>
      <w:pPr>
        <w:spacing w:after="150"/>
      </w:pPr>
      <w:r>
        <w:rPr/>
        <w:t xml:space="preserve">第三节 中国氧化硼发展环境分析</w:t>
      </w:r>
    </w:p>
    <w:p>
      <w:pPr>
        <w:spacing w:after="150"/>
      </w:pPr>
      <w:r>
        <w:rPr>
          <w:b w:val="1"/>
          <w:bCs w:val="1"/>
        </w:rPr>
        <w:t xml:space="preserve">第二章 “十四五”氧化硼行业产业结构调整分析</w:t>
      </w:r>
    </w:p>
    <w:p>
      <w:pPr>
        <w:spacing w:after="150"/>
      </w:pPr>
      <w:r>
        <w:rPr/>
        <w:t xml:space="preserve">第一节 氧化硼产业结构分析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三、中国氧化硼行业参与国际竞争的战略市场定位</w:t>
      </w:r>
    </w:p>
    <w:p>
      <w:pPr>
        <w:spacing w:after="150"/>
      </w:pPr>
      <w:r>
        <w:rPr/>
        <w:t xml:space="preserve">四、“十四五”产业结构调整方向分析</w:t>
      </w:r>
    </w:p>
    <w:p>
      <w:pPr>
        <w:spacing w:after="150"/>
      </w:pPr>
      <w:r>
        <w:rPr>
          <w:b w:val="1"/>
          <w:bCs w:val="1"/>
        </w:rPr>
        <w:t xml:space="preserve">第二部分 行业深度分析</w:t>
      </w:r>
    </w:p>
    <w:p>
      <w:pPr>
        <w:spacing w:after="150"/>
      </w:pPr>
      <w:r>
        <w:rPr>
          <w:b w:val="1"/>
          <w:bCs w:val="1"/>
        </w:rPr>
        <w:t xml:space="preserve">第三章 中国氧化硼行业市场发展分析</w:t>
      </w:r>
    </w:p>
    <w:p>
      <w:pPr>
        <w:spacing w:after="150"/>
      </w:pPr>
      <w:r>
        <w:rPr/>
        <w:t xml:space="preserve">第一节 中国氧化硼行业市场运行分析</w:t>
      </w:r>
    </w:p>
    <w:p>
      <w:pPr>
        <w:spacing w:after="150"/>
      </w:pPr>
      <w:r>
        <w:rPr/>
        <w:t xml:space="preserve">第二节 中国氧化硼行业市场产品价格走势分析</w:t>
      </w:r>
    </w:p>
    <w:p>
      <w:pPr>
        <w:spacing w:after="150"/>
      </w:pPr>
      <w:r>
        <w:rPr/>
        <w:t xml:space="preserve">一、中国氧化硼业市场价格影响因素分析</w:t>
      </w:r>
    </w:p>
    <w:p>
      <w:pPr>
        <w:spacing w:after="150"/>
      </w:pPr>
      <w:r>
        <w:rPr/>
        <w:t xml:space="preserve">二、中国氧化硼行业市场价格走势分析</w:t>
      </w:r>
    </w:p>
    <w:p>
      <w:pPr>
        <w:spacing w:after="150"/>
      </w:pPr>
      <w:r>
        <w:rPr/>
        <w:t xml:space="preserve">第四节 2019-2023年中国氧化硼行业市场规模分析</w:t>
      </w:r>
    </w:p>
    <w:p>
      <w:pPr>
        <w:spacing w:after="150"/>
      </w:pPr>
      <w:r>
        <w:rPr/>
        <w:t xml:space="preserve">一、2019-2023年中国氧化硼行业基本特点分析</w:t>
      </w:r>
    </w:p>
    <w:p>
      <w:pPr>
        <w:spacing w:after="150"/>
      </w:pPr>
      <w:r>
        <w:rPr/>
        <w:t xml:space="preserve">二、2019-2023年中国氧化硼行业销售收入分析</w:t>
      </w:r>
    </w:p>
    <w:p>
      <w:pPr>
        <w:spacing w:after="150"/>
      </w:pPr>
      <w:r>
        <w:rPr/>
        <w:t xml:space="preserve">三、2019-2023年中国氧化硼行业市场集中度分析</w:t>
      </w:r>
    </w:p>
    <w:p>
      <w:pPr>
        <w:spacing w:after="150"/>
      </w:pPr>
      <w:r>
        <w:rPr/>
        <w:t xml:space="preserve">四、2019-2023年中国氧化硼行业市场占有率分析</w:t>
      </w:r>
    </w:p>
    <w:p>
      <w:pPr>
        <w:spacing w:after="150"/>
      </w:pPr>
      <w:r>
        <w:rPr/>
        <w:t xml:space="preserve">五、2024-2029年中国氧化硼行业市场规模预测</w:t>
      </w:r>
    </w:p>
    <w:p>
      <w:pPr>
        <w:spacing w:after="150"/>
      </w:pPr>
      <w:r>
        <w:rPr>
          <w:b w:val="1"/>
          <w:bCs w:val="1"/>
        </w:rPr>
        <w:t xml:space="preserve">第四章 2019-2023年中国氧化硼行业数据监测分析</w:t>
      </w:r>
    </w:p>
    <w:p>
      <w:pPr>
        <w:spacing w:after="150"/>
      </w:pPr>
      <w:r>
        <w:rPr/>
        <w:t xml:space="preserve">第一节 2019-2023年中国氧化硼行业规模分析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2019-2023年中国氧化硼行业结构分析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2019-2023年中国氧化硼行业产值分析</w:t>
      </w:r>
    </w:p>
    <w:p>
      <w:pPr>
        <w:spacing w:after="150"/>
      </w:pPr>
      <w:r>
        <w:rPr/>
        <w:t xml:space="preserve">一、产成品增长分析</w:t>
      </w:r>
    </w:p>
    <w:p>
      <w:pPr>
        <w:spacing w:after="150"/>
      </w:pPr>
      <w:r>
        <w:rPr/>
        <w:t xml:space="preserve">二、工业销售产值分析</w:t>
      </w:r>
    </w:p>
    <w:p>
      <w:pPr>
        <w:spacing w:after="150"/>
      </w:pPr>
      <w:r>
        <w:rPr/>
        <w:t xml:space="preserve">第四节 2019-2023年中国氧化硼行业成本费用分析</w:t>
      </w:r>
    </w:p>
    <w:p>
      <w:pPr>
        <w:spacing w:after="150"/>
      </w:pPr>
      <w:r>
        <w:rPr/>
        <w:t xml:space="preserve">一、销售成本分析</w:t>
      </w:r>
    </w:p>
    <w:p>
      <w:pPr>
        <w:spacing w:after="150"/>
      </w:pPr>
      <w:r>
        <w:rPr/>
        <w:t xml:space="preserve">二、费用分析</w:t>
      </w:r>
    </w:p>
    <w:p>
      <w:pPr>
        <w:spacing w:after="150"/>
      </w:pPr>
      <w:r>
        <w:rPr/>
        <w:t xml:space="preserve">第五节 2019-2023年中国氧化硼行业盈利能力分析</w:t>
      </w:r>
    </w:p>
    <w:p>
      <w:pPr>
        <w:spacing w:after="150"/>
      </w:pPr>
      <w:r>
        <w:rPr/>
        <w:t xml:space="preserve">一、主要盈利指标分析</w:t>
      </w:r>
    </w:p>
    <w:p>
      <w:pPr>
        <w:spacing w:after="150"/>
      </w:pPr>
      <w:r>
        <w:rPr/>
        <w:t xml:space="preserve">二、主要盈利能力分析</w:t>
      </w:r>
    </w:p>
    <w:p>
      <w:pPr>
        <w:spacing w:after="150"/>
      </w:pPr>
      <w:r>
        <w:rPr/>
        <w:t xml:space="preserve">第六节 氧化硼产业利润总额分析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b w:val="1"/>
          <w:bCs w:val="1"/>
        </w:rPr>
        <w:t xml:space="preserve">第五章 2019-2023年中国氧化硼行业市场供需状况研究分析</w:t>
      </w:r>
    </w:p>
    <w:p>
      <w:pPr>
        <w:spacing w:after="150"/>
      </w:pPr>
      <w:r>
        <w:rPr/>
        <w:t xml:space="preserve">第一节 2019-2023年氧化硼行业市场需求分析</w:t>
      </w:r>
    </w:p>
    <w:p>
      <w:pPr>
        <w:spacing w:after="150"/>
      </w:pPr>
      <w:r>
        <w:rPr/>
        <w:t xml:space="preserve">一、2019-2023年氧化硼行业市场需求规模分析</w:t>
      </w:r>
    </w:p>
    <w:p>
      <w:pPr>
        <w:spacing w:after="150"/>
      </w:pPr>
      <w:r>
        <w:rPr/>
        <w:t xml:space="preserve">二、2019-2023年氧化硼行业市场需求影响因素分析</w:t>
      </w:r>
    </w:p>
    <w:p>
      <w:pPr>
        <w:spacing w:after="150"/>
      </w:pPr>
      <w:r>
        <w:rPr/>
        <w:t xml:space="preserve">三、2019-2023年中国氧化硼行业市场需求格局分析</w:t>
      </w:r>
    </w:p>
    <w:p>
      <w:pPr>
        <w:spacing w:after="150"/>
      </w:pPr>
      <w:r>
        <w:rPr/>
        <w:t xml:space="preserve">第二节 2019-2023年中国氧化硼行业市场供给分析</w:t>
      </w:r>
    </w:p>
    <w:p>
      <w:pPr>
        <w:spacing w:after="150"/>
      </w:pPr>
      <w:r>
        <w:rPr/>
        <w:t xml:space="preserve">一、2019-2023年中国氧化硼行业市场供给规模分析</w:t>
      </w:r>
    </w:p>
    <w:p>
      <w:pPr>
        <w:spacing w:after="150"/>
      </w:pPr>
      <w:r>
        <w:rPr/>
        <w:t xml:space="preserve">二、2019-2023年中国氧化硼行业业市场供给影响因素分析</w:t>
      </w:r>
    </w:p>
    <w:p>
      <w:pPr>
        <w:spacing w:after="150"/>
      </w:pPr>
      <w:r>
        <w:rPr/>
        <w:t xml:space="preserve">三、2019-2023年中国氧化硼行业市场供给格局分析</w:t>
      </w:r>
    </w:p>
    <w:p>
      <w:pPr>
        <w:spacing w:after="150"/>
      </w:pPr>
      <w:r>
        <w:rPr/>
        <w:t xml:space="preserve">第三节 2019-2023年中国氧化硼行业市场供需平衡分析</w:t>
      </w:r>
    </w:p>
    <w:p>
      <w:pPr>
        <w:spacing w:after="150"/>
      </w:pPr>
      <w:r>
        <w:rPr>
          <w:b w:val="1"/>
          <w:bCs w:val="1"/>
        </w:rPr>
        <w:t xml:space="preserve">第三部分 行业产业链分析</w:t>
      </w:r>
    </w:p>
    <w:p>
      <w:pPr>
        <w:spacing w:after="150"/>
      </w:pPr>
      <w:r>
        <w:rPr>
          <w:b w:val="1"/>
          <w:bCs w:val="1"/>
        </w:rPr>
        <w:t xml:space="preserve">第六章 2019-2023年中国氧化硼行业相关行业市场运行综合分析</w:t>
      </w:r>
    </w:p>
    <w:p>
      <w:pPr>
        <w:spacing w:after="150"/>
      </w:pPr>
      <w:r>
        <w:rPr/>
        <w:t xml:space="preserve">第一节 2019-2023年中国氧化硼行业上游运行分析</w:t>
      </w:r>
    </w:p>
    <w:p>
      <w:pPr>
        <w:spacing w:after="150"/>
      </w:pPr>
      <w:r>
        <w:rPr/>
        <w:t xml:space="preserve">一、氧化硼行业上游介绍</w:t>
      </w:r>
    </w:p>
    <w:p>
      <w:pPr>
        <w:spacing w:after="150"/>
      </w:pPr>
      <w:r>
        <w:rPr/>
        <w:t xml:space="preserve">二、氧化硼行业上游发展状况分析</w:t>
      </w:r>
    </w:p>
    <w:p>
      <w:pPr>
        <w:spacing w:after="150"/>
      </w:pPr>
      <w:r>
        <w:rPr/>
        <w:t xml:space="preserve">三、氧化硼对上游行业影响力分析</w:t>
      </w:r>
    </w:p>
    <w:p>
      <w:pPr>
        <w:spacing w:after="150"/>
      </w:pPr>
      <w:r>
        <w:rPr/>
        <w:t xml:space="preserve">第二节 2019-2023年中国氧化硼行业下游运行分析</w:t>
      </w:r>
    </w:p>
    <w:p>
      <w:pPr>
        <w:spacing w:after="150"/>
      </w:pPr>
      <w:r>
        <w:rPr/>
        <w:t xml:space="preserve">一、氧化硼行业下游介绍</w:t>
      </w:r>
    </w:p>
    <w:p>
      <w:pPr>
        <w:spacing w:after="150"/>
      </w:pPr>
      <w:r>
        <w:rPr/>
        <w:t xml:space="preserve">二、氧化硼行业下游发展状况分析</w:t>
      </w:r>
    </w:p>
    <w:p>
      <w:pPr>
        <w:spacing w:after="150"/>
      </w:pPr>
      <w:r>
        <w:rPr/>
        <w:t xml:space="preserve">三、氧化硼行业下游对釉面砖行业影响力分析</w:t>
      </w:r>
    </w:p>
    <w:p>
      <w:pPr>
        <w:spacing w:after="150"/>
      </w:pPr>
      <w:r>
        <w:rPr>
          <w:b w:val="1"/>
          <w:bCs w:val="1"/>
        </w:rPr>
        <w:t xml:space="preserve">第七章 中国氧化硼重点企业经营状况分析</w:t>
      </w:r>
    </w:p>
    <w:p>
      <w:pPr>
        <w:spacing w:after="150"/>
      </w:pPr>
      <w:r>
        <w:rPr/>
        <w:t xml:space="preserve">第一节 西安市优立电子化工有限责任公司</w:t>
      </w:r>
    </w:p>
    <w:p>
      <w:pPr>
        <w:spacing w:after="150"/>
      </w:pPr>
      <w:r>
        <w:rPr/>
        <w:t xml:space="preserve">一、公司主营业务</w:t>
      </w:r>
    </w:p>
    <w:p>
      <w:pPr>
        <w:spacing w:after="150"/>
      </w:pPr>
      <w:r>
        <w:rPr/>
        <w:t xml:space="preserve">二、公司经营状况</w:t>
      </w:r>
    </w:p>
    <w:p>
      <w:pPr>
        <w:spacing w:after="150"/>
      </w:pPr>
      <w:r>
        <w:rPr/>
        <w:t xml:space="preserve">三、未来发展前景</w:t>
      </w:r>
    </w:p>
    <w:p>
      <w:pPr>
        <w:spacing w:after="150"/>
      </w:pPr>
      <w:r>
        <w:rPr/>
        <w:t xml:space="preserve">第二节 营口辽滨精细化工有限公司</w:t>
      </w:r>
    </w:p>
    <w:p>
      <w:pPr>
        <w:spacing w:after="150"/>
      </w:pPr>
      <w:r>
        <w:rPr/>
        <w:t xml:space="preserve">一、公司主营业务</w:t>
      </w:r>
    </w:p>
    <w:p>
      <w:pPr>
        <w:spacing w:after="150"/>
      </w:pPr>
      <w:r>
        <w:rPr/>
        <w:t xml:space="preserve">二、公司经营状况</w:t>
      </w:r>
    </w:p>
    <w:p>
      <w:pPr>
        <w:spacing w:after="150"/>
      </w:pPr>
      <w:r>
        <w:rPr/>
        <w:t xml:space="preserve">三、未来发展前景</w:t>
      </w:r>
    </w:p>
    <w:p>
      <w:pPr>
        <w:spacing w:after="150"/>
      </w:pPr>
      <w:r>
        <w:rPr/>
        <w:t xml:space="preserve">第三节 郑州超安进出口贸易有限公司</w:t>
      </w:r>
    </w:p>
    <w:p>
      <w:pPr>
        <w:spacing w:after="150"/>
      </w:pPr>
      <w:r>
        <w:rPr/>
        <w:t xml:space="preserve">一、公司主营业务</w:t>
      </w:r>
    </w:p>
    <w:p>
      <w:pPr>
        <w:spacing w:after="150"/>
      </w:pPr>
      <w:r>
        <w:rPr/>
        <w:t xml:space="preserve">二、公司经营状况</w:t>
      </w:r>
    </w:p>
    <w:p>
      <w:pPr>
        <w:spacing w:after="150"/>
      </w:pPr>
      <w:r>
        <w:rPr/>
        <w:t xml:space="preserve">三、未来发展前景</w:t>
      </w:r>
    </w:p>
    <w:p>
      <w:pPr>
        <w:spacing w:after="150"/>
      </w:pPr>
      <w:r>
        <w:rPr/>
        <w:t xml:space="preserve">第四节 上海超研生物科技有限公司</w:t>
      </w:r>
    </w:p>
    <w:p>
      <w:pPr>
        <w:spacing w:after="150"/>
      </w:pPr>
      <w:r>
        <w:rPr/>
        <w:t xml:space="preserve">一、公司主营业务</w:t>
      </w:r>
    </w:p>
    <w:p>
      <w:pPr>
        <w:spacing w:after="150"/>
      </w:pPr>
      <w:r>
        <w:rPr/>
        <w:t xml:space="preserve">二、公司经营状况</w:t>
      </w:r>
    </w:p>
    <w:p>
      <w:pPr>
        <w:spacing w:after="150"/>
      </w:pPr>
      <w:r>
        <w:rPr/>
        <w:t xml:space="preserve">三、未来发展前景</w:t>
      </w:r>
    </w:p>
    <w:p>
      <w:pPr>
        <w:spacing w:after="150"/>
      </w:pPr>
      <w:r>
        <w:rPr/>
        <w:t xml:space="preserve">第五节 上海宝曼生物科技有限公司</w:t>
      </w:r>
    </w:p>
    <w:p>
      <w:pPr>
        <w:spacing w:after="150"/>
      </w:pPr>
      <w:r>
        <w:rPr/>
        <w:t xml:space="preserve">一、公司主营业务</w:t>
      </w:r>
    </w:p>
    <w:p>
      <w:pPr>
        <w:spacing w:after="150"/>
      </w:pPr>
      <w:r>
        <w:rPr/>
        <w:t xml:space="preserve">二、公司经营状况</w:t>
      </w:r>
    </w:p>
    <w:p>
      <w:pPr>
        <w:spacing w:after="150"/>
      </w:pPr>
      <w:r>
        <w:rPr/>
        <w:t xml:space="preserve">三、未来发展前景</w:t>
      </w:r>
    </w:p>
    <w:p>
      <w:pPr>
        <w:spacing w:after="150"/>
      </w:pPr>
      <w:r>
        <w:rPr>
          <w:b w:val="1"/>
          <w:bCs w:val="1"/>
        </w:rPr>
        <w:t xml:space="preserve">第八章 “十四五”期间氧化硼行业面临的困境及对策</w:t>
      </w:r>
    </w:p>
    <w:p>
      <w:pPr>
        <w:spacing w:after="150"/>
      </w:pPr>
      <w:r>
        <w:rPr/>
        <w:t xml:space="preserve">第一节 氧化硼行业面临的困境</w:t>
      </w:r>
    </w:p>
    <w:p>
      <w:pPr>
        <w:spacing w:after="150"/>
      </w:pPr>
      <w:r>
        <w:rPr/>
        <w:t xml:space="preserve">第二节 氧化硼企业面临的困境及对策</w:t>
      </w:r>
    </w:p>
    <w:p>
      <w:pPr>
        <w:spacing w:after="150"/>
      </w:pPr>
      <w:r>
        <w:rPr/>
        <w:t xml:space="preserve">一、重点氧化硼企业面临的困境及对策</w:t>
      </w:r>
    </w:p>
    <w:p>
      <w:pPr>
        <w:spacing w:after="150"/>
      </w:pPr>
      <w:r>
        <w:rPr/>
        <w:t xml:space="preserve">二、中小氧化硼企业发展困境及策略分析</w:t>
      </w:r>
    </w:p>
    <w:p>
      <w:pPr>
        <w:spacing w:after="150"/>
      </w:pPr>
      <w:r>
        <w:rPr/>
        <w:t xml:space="preserve">三、国内氧化硼企业的出路分析</w:t>
      </w:r>
    </w:p>
    <w:p>
      <w:pPr>
        <w:spacing w:after="150"/>
      </w:pPr>
      <w:r>
        <w:rPr/>
        <w:t xml:space="preserve">第三节 中国氧化硼行业存在的问题及对策</w:t>
      </w:r>
    </w:p>
    <w:p>
      <w:pPr>
        <w:spacing w:after="150"/>
      </w:pPr>
      <w:r>
        <w:rPr/>
        <w:t xml:space="preserve">一、中国氧化硼行业存在的问题</w:t>
      </w:r>
    </w:p>
    <w:p>
      <w:pPr>
        <w:spacing w:after="150"/>
      </w:pPr>
      <w:r>
        <w:rPr/>
        <w:t xml:space="preserve">二、氧化硼行业发展的建议对策</w:t>
      </w:r>
    </w:p>
    <w:p>
      <w:pPr>
        <w:spacing w:after="150"/>
      </w:pPr>
      <w:r>
        <w:rPr/>
        <w:t xml:space="preserve">三、市场的重点客户战略实施</w:t>
      </w:r>
    </w:p>
    <w:p>
      <w:pPr>
        <w:spacing w:after="150"/>
      </w:pPr>
      <w:r>
        <w:rPr/>
        <w:t xml:space="preserve">第四节 中国氧化硼市场发展面临的挑战与对策</w:t>
      </w:r>
    </w:p>
    <w:p>
      <w:pPr>
        <w:spacing w:after="150"/>
      </w:pPr>
      <w:r>
        <w:rPr>
          <w:b w:val="1"/>
          <w:bCs w:val="1"/>
        </w:rPr>
        <w:t xml:space="preserve">第四部分 行业投资分析</w:t>
      </w:r>
    </w:p>
    <w:p>
      <w:pPr>
        <w:spacing w:after="150"/>
      </w:pPr>
      <w:r>
        <w:rPr>
          <w:b w:val="1"/>
          <w:bCs w:val="1"/>
        </w:rPr>
        <w:t xml:space="preserve">第九章 “十四五”期间氧化硼行业发展趋势及投资风险分析</w:t>
      </w:r>
    </w:p>
    <w:p>
      <w:pPr>
        <w:spacing w:after="150"/>
      </w:pPr>
      <w:r>
        <w:rPr/>
        <w:t xml:space="preserve">第一节 “十四五”氧化硼存在的问题</w:t>
      </w:r>
    </w:p>
    <w:p>
      <w:pPr>
        <w:spacing w:after="150"/>
      </w:pPr>
      <w:r>
        <w:rPr/>
        <w:t xml:space="preserve">第二节 “十四五”发展分析</w:t>
      </w:r>
    </w:p>
    <w:p>
      <w:pPr>
        <w:spacing w:after="150"/>
      </w:pPr>
      <w:r>
        <w:rPr/>
        <w:t xml:space="preserve">一、氧化硼发展方向分析</w:t>
      </w:r>
    </w:p>
    <w:p>
      <w:pPr>
        <w:spacing w:after="150"/>
      </w:pPr>
      <w:r>
        <w:rPr/>
        <w:t xml:space="preserve">二、氧化硼行业发展规模预测</w:t>
      </w:r>
    </w:p>
    <w:p>
      <w:pPr>
        <w:spacing w:after="150"/>
      </w:pPr>
      <w:r>
        <w:rPr/>
        <w:t xml:space="preserve">三、氧化硼行业发展趋势预测</w:t>
      </w:r>
    </w:p>
    <w:p>
      <w:pPr>
        <w:spacing w:after="150"/>
      </w:pPr>
      <w:r>
        <w:rPr/>
        <w:t xml:space="preserve">第三节 “十四五”期间氧化硼行业投资风险分析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第十章 2024-2029年氧化硼行业投资价值评估分析</w:t>
      </w:r>
    </w:p>
    <w:p>
      <w:pPr>
        <w:spacing w:after="150"/>
      </w:pPr>
      <w:r>
        <w:rPr/>
        <w:t xml:space="preserve">第一节 氧化硼行业投资特性分析</w:t>
      </w:r>
    </w:p>
    <w:p>
      <w:pPr>
        <w:spacing w:after="150"/>
      </w:pPr>
      <w:r>
        <w:rPr/>
        <w:t xml:space="preserve">一、氧化硼行业进入壁垒分析</w:t>
      </w:r>
    </w:p>
    <w:p>
      <w:pPr>
        <w:spacing w:after="150"/>
      </w:pPr>
      <w:r>
        <w:rPr/>
        <w:t xml:space="preserve">二、氧化硼行业盈利因素分析</w:t>
      </w:r>
    </w:p>
    <w:p>
      <w:pPr>
        <w:spacing w:after="150"/>
      </w:pPr>
      <w:r>
        <w:rPr/>
        <w:t xml:space="preserve">三、氧化硼行业盈利模式分析</w:t>
      </w:r>
    </w:p>
    <w:p>
      <w:pPr>
        <w:spacing w:after="150"/>
      </w:pPr>
      <w:r>
        <w:rPr/>
        <w:t xml:space="preserve">第二节 2024-2029年氧化硼行业发展的影响因素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2024-2029年中国氧化硼行业投资收益预测</w:t>
      </w:r>
    </w:p>
    <w:p>
      <w:pPr>
        <w:spacing w:after="150"/>
      </w:pPr>
      <w:r>
        <w:rPr/>
        <w:t xml:space="preserve">一、预测理论依据</w:t>
      </w:r>
    </w:p>
    <w:p>
      <w:pPr>
        <w:spacing w:after="150"/>
      </w:pPr>
      <w:r>
        <w:rPr/>
        <w:t xml:space="preserve">二、中国氧化硼行业总产值预测</w:t>
      </w:r>
    </w:p>
    <w:p>
      <w:pPr>
        <w:spacing w:after="150"/>
      </w:pPr>
      <w:r>
        <w:rPr/>
        <w:t xml:space="preserve">三、中国氧化硼行业销售收入预测</w:t>
      </w:r>
    </w:p>
    <w:p>
      <w:pPr>
        <w:spacing w:after="150"/>
      </w:pPr>
      <w:r>
        <w:rPr/>
        <w:t xml:space="preserve">四、中国氧化硼行业利润总额预测</w:t>
      </w:r>
    </w:p>
    <w:p>
      <w:pPr>
        <w:spacing w:after="150"/>
      </w:pPr>
      <w:r>
        <w:rPr/>
        <w:t xml:space="preserve">五、中国氧化硼行业总资产预测</w:t>
      </w:r>
    </w:p>
    <w:p>
      <w:pPr>
        <w:spacing w:after="150"/>
      </w:pPr>
      <w:r>
        <w:rPr>
          <w:b w:val="1"/>
          <w:bCs w:val="1"/>
        </w:rPr>
        <w:t xml:space="preserve">图表目录</w:t>
      </w:r>
    </w:p>
    <w:p>
      <w:pPr>
        <w:spacing w:after="150"/>
      </w:pPr>
      <w:r>
        <w:rPr/>
        <w:t xml:space="preserve">图表：氧化硼产业链分析</w:t>
      </w:r>
    </w:p>
    <w:p>
      <w:pPr>
        <w:spacing w:after="150"/>
      </w:pPr>
      <w:r>
        <w:rPr/>
        <w:t xml:space="preserve">图表：氧化硼行业生命周期</w:t>
      </w:r>
    </w:p>
    <w:p>
      <w:pPr>
        <w:spacing w:after="150"/>
      </w:pPr>
      <w:r>
        <w:rPr/>
        <w:t xml:space="preserve">图表：2019-2023年中国氧化硼行业市场规模</w:t>
      </w:r>
    </w:p>
    <w:p>
      <w:pPr>
        <w:spacing w:after="150"/>
      </w:pPr>
      <w:r>
        <w:rPr/>
        <w:t xml:space="preserve">图表：2019-2023年氧化硼重要数据指标比较</w:t>
      </w:r>
    </w:p>
    <w:p>
      <w:pPr>
        <w:spacing w:after="150"/>
      </w:pPr>
      <w:r>
        <w:rPr/>
        <w:t xml:space="preserve">图表：2019-2023年中国氧化硼行业利润情况分析</w:t>
      </w:r>
    </w:p>
    <w:p>
      <w:pPr>
        <w:spacing w:after="150"/>
      </w:pPr>
      <w:r>
        <w:rPr/>
        <w:t xml:space="preserve">图表：2019-2023年中国氧化硼行业资产情况分析</w:t>
      </w:r>
    </w:p>
    <w:p>
      <w:pPr>
        <w:spacing w:after="150"/>
      </w:pPr>
      <w:r>
        <w:rPr/>
        <w:t xml:space="preserve">图表：2019-2023年中国氧化硼竞争力分析</w:t>
      </w:r>
    </w:p>
    <w:p>
      <w:pPr>
        <w:spacing w:after="150"/>
      </w:pPr>
      <w:r>
        <w:rPr/>
        <w:t xml:space="preserve">图表：2019-2023年氧化硼行业行业集中度分析</w:t>
      </w:r>
    </w:p>
    <w:p>
      <w:pPr>
        <w:spacing w:after="150"/>
      </w:pPr>
      <w:r>
        <w:rPr/>
        <w:t xml:space="preserve">图表：2019-2023年氧化硼行业区域集中度分析</w:t>
      </w:r>
    </w:p>
    <w:p>
      <w:pPr>
        <w:spacing w:after="150"/>
      </w:pPr>
      <w:r>
        <w:rPr/>
        <w:t xml:space="preserve">图表：2019-2023年氧化硼行业企业集中度分析</w:t>
      </w:r>
    </w:p>
    <w:p>
      <w:pPr>
        <w:spacing w:after="150"/>
      </w:pPr>
      <w:r>
        <w:rPr/>
        <w:t xml:space="preserve">图表：2019-2023年氧化硼行业固定资产投资分析</w:t>
      </w:r>
    </w:p>
    <w:p>
      <w:pPr>
        <w:spacing w:after="150"/>
      </w:pPr>
      <w:r>
        <w:rPr/>
        <w:t xml:space="preserve">图表：2019-2023年氧化硼行业盈利能力分析</w:t>
      </w:r>
    </w:p>
    <w:p>
      <w:pPr>
        <w:spacing w:after="150"/>
      </w:pPr>
      <w:r>
        <w:rPr/>
        <w:t xml:space="preserve">图表：2019-2023年氧化硼行业负债分析</w:t>
      </w:r>
    </w:p>
    <w:p>
      <w:pPr>
        <w:spacing w:after="150"/>
      </w:pPr>
      <w:r>
        <w:rPr/>
        <w:t xml:space="preserve">图表：2019-2023年氧化硼行业偿债能力分析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图表：2024-2029年氧化硼行业发展规模分析</w:t>
      </w:r>
    </w:p>
    <w:p>
      <w:pPr>
        <w:spacing w:after="150"/>
      </w:pPr>
      <w:r>
        <w:rPr/>
        <w:t xml:space="preserve">图表：2024-2029年中国氧化硼市场前景预测</w:t>
      </w:r>
    </w:p>
    <w:p>
      <w:pPr>
        <w:spacing w:after="150"/>
      </w:pPr>
      <w:r>
        <w:rPr/>
        <w:t xml:space="preserve">图表：2024-2029年中国氧化硼市场价格走势预测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2024-2029年中国氧化硼行业市场现状及“十四五”规划发展研究报告</dc:title>
  <dc:description>2024-2029年中国氧化硼行业市场现状及“十四五”规划发展研究报告</dc:description>
  <dc:subject>2024-2029年中国氧化硼行业市场现状及“十四五”规划发展研究报告</dc:subject>
  <cp:keywords>研究报告</cp:keywords>
  <cp:category>研究报告</cp:category>
  <cp:lastModifiedBy>北京中道泰和信息咨询有限公司</cp:lastModifiedBy>
  <dcterms:created xsi:type="dcterms:W3CDTF">2024-01-23T22:53:42+08:00</dcterms:created>
  <dcterms:modified xsi:type="dcterms:W3CDTF">2024-01-23T22:53:42+08:00</dcterms:modified>
</cp:coreProperties>
</file>

<file path=docProps/custom.xml><?xml version="1.0" encoding="utf-8"?>
<Properties xmlns="http://schemas.openxmlformats.org/officeDocument/2006/custom-properties" xmlns:vt="http://schemas.openxmlformats.org/officeDocument/2006/docPropsVTypes"/>
</file>