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2024-2029年动力电池行业发展策略研究报告</w:t>
      </w:r>
    </w:p>
    <w:p>
      <w:pPr>
        <w:spacing w:after="150"/>
      </w:pPr>
      <w:r>
        <w:rPr>
          <w:b w:val="1"/>
          <w:bCs w:val="1"/>
        </w:rPr>
        <w:t xml:space="preserve">报告简介</w:t>
      </w:r>
    </w:p>
    <w:p>
      <w:pPr>
        <w:spacing w:after="150"/>
      </w:pPr>
      <w:r>
        <w:rPr/>
        <w:t xml:space="preserve">动力电池即为工具提供动力来源的电源，一般指为电动两轮车、电动三轮车、微型电动车、新能源汽车提供动力的蓄电池。动力电池的生命周期包括生产、使用、报废、分解以及再利用。按照原材料的不同，动力电池在运用市场上主要分为传统的铅酸电池、锂离子电池、燃料电池。</w:t>
      </w:r>
    </w:p>
    <w:p>
      <w:pPr>
        <w:spacing w:after="150"/>
      </w:pPr>
      <w:r>
        <w:rPr/>
        <w:t xml:space="preserve">2019年，我国动力电池产量累计为85.4GWh,同比累计增长21%。其中，三元电池产量累计55.1GWh,占总产量的64.6%，同比累计增长40.8%;磷酸铁锂电池产量累计为27.7GWh，占总产量的32.4%，同比累计下降1.2%。动力电池的销量与产量差距并不大。2019年，动力电池累计销量为75.6GWh，同比累计增长21.4%，整体处于正增长态势。2020年我国动力电池产量累计83.4GWh，同比累计下降2.3%。其中三元电池产量累计48.5GWh，占总产量58.1%，同比累计下降12.0%;磷酸铁锂电池产量累计34.6GWh，占总产量41.4%，同比累计上升24.7%。2020年，我国动力电池累计销量达65.9GWh，同比累计下降12.9%。其中三元电池累计销售34.8GWh，同比累计下降34.4%;磷酸铁锂电池累计销售30.8GWh，同比累计增长49.2%，是唯一实现同比正增长产品。2021年1-3月，我国动力电池产量累计32.8GWh，同比累计增长296.5%。其中三元电池产量累计17.8GWh，占总产量54.3%，同比累计增长211.6%;磷酸铁锂电池产量累计15.0GWh，占总产量45.6%，同比累计增长487.1%。1-3月，我国动力电池累计销量达23.9GWh，同比累计增长201.0%。其中三元电池累计销售12.7GWh，同比累计增长170.1%;磷酸铁锂电池累计销售11.1GWh，同比累计增长246.4%，高于行业整体增速水平。1-3月，我国动力电池装车量累计23.2GWh,同比累计上升308.7%。其中三元电池装车量累计13.8GWh,占总装车量59.5%，同比累计上升219.6%;磷酸铁锂电池装车量累计9.4GWh,占总装车量40.4%，同比累计上升603.3%。</w:t>
      </w:r>
    </w:p>
    <w:p>
      <w:pPr>
        <w:spacing w:after="150"/>
      </w:pPr>
      <w:r>
        <w:rPr/>
        <w:t xml:space="preserve">动力电池的市场需求会随着电动汽车产业的发展快速发展，预计在2025年动力电池的市场需求将达到1243GWh，年复合增长率达到46%，全球前十大电动汽车生产商(大众、日产、通用、丰田、现代、特斯拉、FCA、本田、BYD)的动力电池需求量将达到874GWh，占整个需求量的70%左右，表明电动汽车行业竞争会持续加剧，产业聚集度将会持续增加。2020年3月29日，比亚迪“刀片电池”正式发布。“刀片电池”已经在重庆弗迪电池有限公司实现量产下线。相较传统电池包，“刀片电池”的体积利用率提升了50%以上，也就是说续航里程可提升50%以上，达到了高能量密度三元锂电池的同等水平。刀片电池最大的特点就是安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动力电池行业及各子行业的发展状况、上下游行业发展状况、市场供需形势、新产品与技术等进行了分析，并重点分析了我国动力电池行业发展状况和特点，以及中国动力电池行业将面临的挑战、企业的发展策略等。报告还对全球动力电池行业发展态势作了详细分析，并对动力电池行业进行了趋向研判，是动力电池生产、经营企业，科研、投资机构等单位准确了解目前动力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动力电池行业发展概述</w:t>
      </w:r>
    </w:p>
    <w:p>
      <w:pPr>
        <w:spacing w:after="150"/>
      </w:pPr>
      <w:r>
        <w:rPr/>
        <w:t xml:space="preserve">第一节 动力电池的概念</w:t>
      </w:r>
    </w:p>
    <w:p>
      <w:pPr>
        <w:spacing w:after="150"/>
      </w:pPr>
      <w:r>
        <w:rPr/>
        <w:t xml:space="preserve">一、动力电池的定义</w:t>
      </w:r>
    </w:p>
    <w:p>
      <w:pPr>
        <w:spacing w:after="150"/>
      </w:pPr>
      <w:r>
        <w:rPr/>
        <w:t xml:space="preserve">二、动力电池的分类</w:t>
      </w:r>
    </w:p>
    <w:p>
      <w:pPr>
        <w:spacing w:after="150"/>
      </w:pPr>
      <w:r>
        <w:rPr/>
        <w:t xml:space="preserve">三、动力电池在国民经济中的地位</w:t>
      </w:r>
    </w:p>
    <w:p>
      <w:pPr>
        <w:spacing w:after="150"/>
      </w:pPr>
      <w:r>
        <w:rPr/>
        <w:t xml:space="preserve">第二节 我国动力电池市场概况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动力电池行业国际市场分析</w:t>
      </w:r>
    </w:p>
    <w:p>
      <w:pPr>
        <w:spacing w:after="150"/>
      </w:pPr>
      <w:r>
        <w:rPr/>
        <w:t xml:space="preserve">第一节 国际动力电池行业发展分析</w:t>
      </w:r>
    </w:p>
    <w:p>
      <w:pPr>
        <w:spacing w:after="150"/>
      </w:pPr>
      <w:r>
        <w:rPr/>
        <w:t xml:space="preserve">一、动力电池行业发展现状分析</w:t>
      </w:r>
    </w:p>
    <w:p>
      <w:pPr>
        <w:spacing w:after="150"/>
      </w:pPr>
      <w:r>
        <w:rPr/>
        <w:t xml:space="preserve">二、动力电池行业发展规模分析</w:t>
      </w:r>
    </w:p>
    <w:p>
      <w:pPr>
        <w:spacing w:after="150"/>
      </w:pPr>
      <w:r>
        <w:rPr/>
        <w:t xml:space="preserve">三、动力电池行业发展趋势分析</w:t>
      </w:r>
    </w:p>
    <w:p>
      <w:pPr>
        <w:spacing w:after="150"/>
      </w:pPr>
      <w:r>
        <w:rPr/>
        <w:t xml:space="preserve">第二节 动力电池行业区域发展分析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三、动力电池行业发展重点企业介绍</w:t>
      </w:r>
    </w:p>
    <w:p>
      <w:pPr>
        <w:spacing w:after="150"/>
      </w:pPr>
      <w:r>
        <w:rPr/>
        <w:t xml:space="preserve">四、动力电池行业发展成功案例分析</w:t>
      </w:r>
    </w:p>
    <w:p>
      <w:pPr>
        <w:spacing w:after="150"/>
      </w:pPr>
      <w:r>
        <w:rPr>
          <w:b w:val="1"/>
          <w:bCs w:val="1"/>
        </w:rPr>
        <w:t xml:space="preserve">第四章 中国动力电池行业整体运行现状分析</w:t>
      </w:r>
    </w:p>
    <w:p>
      <w:pPr>
        <w:spacing w:after="150"/>
      </w:pPr>
      <w:r>
        <w:rPr/>
        <w:t xml:space="preserve">第一节 动力电池行业产业链概况</w:t>
      </w:r>
    </w:p>
    <w:p>
      <w:pPr>
        <w:spacing w:after="150"/>
      </w:pPr>
      <w:r>
        <w:rPr/>
        <w:t xml:space="preserve">一、动力电池行业上游发展现状</w:t>
      </w:r>
    </w:p>
    <w:p>
      <w:pPr>
        <w:spacing w:after="150"/>
      </w:pPr>
      <w:r>
        <w:rPr/>
        <w:t xml:space="preserve">二、动力电池行业上游发展趋势</w:t>
      </w:r>
    </w:p>
    <w:p>
      <w:pPr>
        <w:spacing w:after="150"/>
      </w:pPr>
      <w:r>
        <w:rPr/>
        <w:t xml:space="preserve">三、动力电池行业下游发展现状</w:t>
      </w:r>
    </w:p>
    <w:p>
      <w:pPr>
        <w:spacing w:after="150"/>
      </w:pPr>
      <w:r>
        <w:rPr/>
        <w:t xml:space="preserve">四、动力电池行业下游发展趋势</w:t>
      </w:r>
    </w:p>
    <w:p>
      <w:pPr>
        <w:spacing w:after="150"/>
      </w:pPr>
      <w:r>
        <w:rPr/>
        <w:t xml:space="preserve">第二节 动力电池行业市场供需情况分析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2019-2023年国内动力电池行业发展现状</w:t>
      </w:r>
    </w:p>
    <w:p>
      <w:pPr>
        <w:spacing w:after="150"/>
      </w:pPr>
      <w:r>
        <w:rPr/>
        <w:t xml:space="preserve">一、动力电池行业价格现状</w:t>
      </w:r>
    </w:p>
    <w:p>
      <w:pPr>
        <w:spacing w:after="150"/>
      </w:pPr>
      <w:r>
        <w:rPr/>
        <w:t xml:space="preserve">二、动力电池行业产销状况分析</w:t>
      </w:r>
    </w:p>
    <w:p>
      <w:pPr>
        <w:spacing w:after="150"/>
      </w:pPr>
      <w:r>
        <w:rPr/>
        <w:t xml:space="preserve">三、动力电池行业市场盈利能力分析</w:t>
      </w:r>
    </w:p>
    <w:p>
      <w:pPr>
        <w:spacing w:after="150"/>
      </w:pPr>
      <w:r>
        <w:rPr>
          <w:b w:val="1"/>
          <w:bCs w:val="1"/>
        </w:rPr>
        <w:t xml:space="preserve">第五章 动力电池行业区域市场分析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2019-2023年中国动力电池行业竞争格局分析</w:t>
      </w:r>
    </w:p>
    <w:p>
      <w:pPr>
        <w:spacing w:after="150"/>
      </w:pPr>
      <w:r>
        <w:rPr/>
        <w:t xml:space="preserve">第一节 动力电池行业竞争结构分析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2019-2023年动力电池行业竞争格局分析</w:t>
      </w:r>
    </w:p>
    <w:p>
      <w:pPr>
        <w:spacing w:after="150"/>
      </w:pPr>
      <w:r>
        <w:rPr/>
        <w:t xml:space="preserve">一、国内外动力电池竞争分析</w:t>
      </w:r>
    </w:p>
    <w:p>
      <w:pPr>
        <w:spacing w:after="150"/>
      </w:pPr>
      <w:r>
        <w:rPr/>
        <w:t xml:space="preserve">二、我国动力电池市场竞争分析</w:t>
      </w:r>
    </w:p>
    <w:p>
      <w:pPr>
        <w:spacing w:after="150"/>
      </w:pPr>
      <w:r>
        <w:rPr/>
        <w:t xml:space="preserve">三、国内主要动力电池企业动向</w:t>
      </w:r>
    </w:p>
    <w:p>
      <w:pPr>
        <w:spacing w:after="150"/>
      </w:pPr>
      <w:r>
        <w:rPr/>
        <w:t xml:space="preserve">四、国内行业竞争趋势发展分析</w:t>
      </w:r>
    </w:p>
    <w:p>
      <w:pPr>
        <w:spacing w:after="150"/>
      </w:pPr>
      <w:r>
        <w:rPr>
          <w:b w:val="1"/>
          <w:bCs w:val="1"/>
        </w:rPr>
        <w:t xml:space="preserve">第七章 2019-2023年动力电池行业企业竞争格局分析</w:t>
      </w:r>
    </w:p>
    <w:p>
      <w:pPr>
        <w:spacing w:after="150"/>
      </w:pPr>
      <w:r>
        <w:rPr/>
        <w:t xml:space="preserve">第一节 超威电源有限公司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天能电池集团有限公司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福建南平南孚电池有限公司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中国船舶重工集团公司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旭派电源有限公司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骆驼集团股份有限公司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金山工业(集团)有限公司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比亚迪股份有限公司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天津力神电池股份有限公司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飞毛腿(福建)电子有限公司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未来动力电池行业发展预测分析</w:t>
      </w:r>
    </w:p>
    <w:p>
      <w:pPr>
        <w:spacing w:after="150"/>
      </w:pPr>
      <w:r>
        <w:rPr/>
        <w:t xml:space="preserve">第一节 2024-2029年动力电池行业市场预测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2024-2029年中国动力电池行业供需预测</w:t>
      </w:r>
    </w:p>
    <w:p>
      <w:pPr>
        <w:spacing w:after="150"/>
      </w:pPr>
      <w:r>
        <w:rPr/>
        <w:t xml:space="preserve">一、中国动力电池供给预测</w:t>
      </w:r>
    </w:p>
    <w:p>
      <w:pPr>
        <w:spacing w:after="150"/>
      </w:pPr>
      <w:r>
        <w:rPr/>
        <w:t xml:space="preserve">二、中国动力电池产量预测</w:t>
      </w:r>
    </w:p>
    <w:p>
      <w:pPr>
        <w:spacing w:after="150"/>
      </w:pPr>
      <w:r>
        <w:rPr/>
        <w:t xml:space="preserve">三、中国动力电池需求预测</w:t>
      </w:r>
    </w:p>
    <w:p>
      <w:pPr>
        <w:spacing w:after="150"/>
      </w:pPr>
      <w:r>
        <w:rPr/>
        <w:t xml:space="preserve">四、中国动力电池供需平衡预测</w:t>
      </w:r>
    </w:p>
    <w:p>
      <w:pPr>
        <w:spacing w:after="150"/>
      </w:pPr>
      <w:r>
        <w:rPr/>
        <w:t xml:space="preserve">第三节 2024-2029年动力电池行业发展前景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消费市场对动力电池行业的影响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对动力电池行业投资机会与风险分析</w:t>
      </w:r>
    </w:p>
    <w:p>
      <w:pPr>
        <w:spacing w:after="150"/>
      </w:pPr>
      <w:r>
        <w:rPr/>
        <w:t xml:space="preserve">第一节 动力电池行业投资机会分析</w:t>
      </w:r>
    </w:p>
    <w:p>
      <w:pPr>
        <w:spacing w:after="150"/>
      </w:pPr>
      <w:r>
        <w:rPr/>
        <w:t xml:space="preserve">一、动力电池投资项目分析</w:t>
      </w:r>
    </w:p>
    <w:p>
      <w:pPr>
        <w:spacing w:after="150"/>
      </w:pPr>
      <w:r>
        <w:rPr/>
        <w:t xml:space="preserve">二、可以投资的动力电池模式</w:t>
      </w:r>
    </w:p>
    <w:p>
      <w:pPr>
        <w:spacing w:after="150"/>
      </w:pPr>
      <w:r>
        <w:rPr/>
        <w:t xml:space="preserve">三、2019-2023年动力电池投资机会</w:t>
      </w:r>
    </w:p>
    <w:p>
      <w:pPr>
        <w:spacing w:after="150"/>
      </w:pPr>
      <w:r>
        <w:rPr/>
        <w:t xml:space="preserve">四、2019-2023年动力电池投资新方向</w:t>
      </w:r>
    </w:p>
    <w:p>
      <w:pPr>
        <w:spacing w:after="150"/>
      </w:pPr>
      <w:r>
        <w:rPr/>
        <w:t xml:space="preserve">五、2024-2029年动力电池行业投资的建议</w:t>
      </w:r>
    </w:p>
    <w:p>
      <w:pPr>
        <w:spacing w:after="150"/>
      </w:pPr>
      <w:r>
        <w:rPr/>
        <w:t xml:space="preserve">第二节 影响动力电池行业发展的主要因素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动力电池行业投资风险及控制策略分析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业内专家对中国动力电池行业总结及企业重点客户管理建议</w:t>
      </w:r>
    </w:p>
    <w:p>
      <w:pPr>
        <w:spacing w:after="150"/>
      </w:pPr>
      <w:r>
        <w:rPr/>
        <w:t xml:space="preserve">第一节 动力电池行业企业问题总结</w:t>
      </w:r>
    </w:p>
    <w:p>
      <w:pPr>
        <w:spacing w:after="150"/>
      </w:pPr>
      <w:r>
        <w:rPr/>
        <w:t xml:space="preserve">第二节 动力电池企业应对策略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动力电池市场的重点客户战略实施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动力电池项目投资建议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图表：动力电池产业链分析</w:t>
      </w:r>
    </w:p>
    <w:p>
      <w:pPr>
        <w:spacing w:after="150"/>
      </w:pPr>
      <w:r>
        <w:rPr/>
        <w:t xml:space="preserve">图表：动力电池行业生命周期</w:t>
      </w:r>
    </w:p>
    <w:p>
      <w:pPr>
        <w:spacing w:after="150"/>
      </w:pPr>
      <w:r>
        <w:rPr/>
        <w:t xml:space="preserve">图表：2019-2023年中国动力电池行业市场规模</w:t>
      </w:r>
    </w:p>
    <w:p>
      <w:pPr>
        <w:spacing w:after="150"/>
      </w:pPr>
      <w:r>
        <w:rPr/>
        <w:t xml:space="preserve">图表：2019-2023年全球动力电池产业市场规模</w:t>
      </w:r>
    </w:p>
    <w:p>
      <w:pPr>
        <w:spacing w:after="150"/>
      </w:pPr>
      <w:r>
        <w:rPr/>
        <w:t xml:space="preserve">图表：2019-2023年动力电池重要数据指标比较</w:t>
      </w:r>
    </w:p>
    <w:p>
      <w:pPr>
        <w:spacing w:after="150"/>
      </w:pPr>
      <w:r>
        <w:rPr/>
        <w:t xml:space="preserve">图表：2019-2023年中国动力电池行业利润情况分析</w:t>
      </w:r>
    </w:p>
    <w:p>
      <w:pPr>
        <w:spacing w:after="150"/>
      </w:pPr>
      <w:r>
        <w:rPr/>
        <w:t xml:space="preserve">图表：2019-2023年中国动力电池行业资产情况分析</w:t>
      </w:r>
    </w:p>
    <w:p>
      <w:pPr>
        <w:spacing w:after="150"/>
      </w:pPr>
      <w:r>
        <w:rPr/>
        <w:t xml:space="preserve">图表：2019-2023年中国动力电池竞争力分析</w:t>
      </w:r>
    </w:p>
    <w:p>
      <w:pPr>
        <w:spacing w:after="150"/>
      </w:pPr>
      <w:r>
        <w:rPr/>
        <w:t xml:space="preserve">图表：2024-2029年中国动力电池市场前景预测</w:t>
      </w:r>
    </w:p>
    <w:p>
      <w:pPr>
        <w:spacing w:after="150"/>
      </w:pPr>
      <w:r>
        <w:rPr/>
        <w:t xml:space="preserve">图表：2024-2029年中国动力电池市场价格走势预测</w:t>
      </w:r>
    </w:p>
    <w:p>
      <w:pPr>
        <w:spacing w:after="150"/>
      </w:pPr>
      <w:r>
        <w:rPr/>
        <w:t xml:space="preserve">图表：2024-2029年中国动力电池发展前景预测</w:t>
      </w:r>
    </w:p>
    <w:p>
      <w:pPr>
        <w:spacing w:after="150"/>
      </w:pPr>
      <w:r>
        <w:rPr/>
        <w:t xml:space="preserve">图表：2019-2023年动力电池行业行业集中度分析</w:t>
      </w:r>
    </w:p>
    <w:p>
      <w:pPr>
        <w:spacing w:after="150"/>
      </w:pPr>
      <w:r>
        <w:rPr/>
        <w:t xml:space="preserve">图表：2019-2023年动力电池行业区域集中度分析</w:t>
      </w:r>
    </w:p>
    <w:p>
      <w:pPr>
        <w:spacing w:after="150"/>
      </w:pPr>
      <w:r>
        <w:rPr/>
        <w:t xml:space="preserve">图表：2019-2023年动力电池行业企业集中度分析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图表：2019-2023年动力电池行业资产分析</w:t>
      </w:r>
    </w:p>
    <w:p>
      <w:pPr>
        <w:spacing w:after="150"/>
      </w:pPr>
      <w:r>
        <w:rPr/>
        <w:t xml:space="preserve">图表：2019-2023年动力电池行业负债分析</w:t>
      </w:r>
    </w:p>
    <w:p>
      <w:pPr>
        <w:spacing w:after="150"/>
      </w:pPr>
      <w:r>
        <w:rPr/>
        <w:t xml:space="preserve">图表：2019-2023年动力电池行业偿债能力分析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图表：2024-2029年动力电池行业发展规模分析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2024-2029年动力电池行业发展策略研究报告</dc:title>
  <dc:description>2024-2029年动力电池行业发展策略研究报告</dc:description>
  <dc:subject>2024-2029年动力电池行业发展策略研究报告</dc:subject>
  <cp:keywords>研究报告</cp:keywords>
  <cp:category>研究报告</cp:category>
  <cp:lastModifiedBy>北京中道泰和信息咨询有限公司</cp:lastModifiedBy>
  <dcterms:created xsi:type="dcterms:W3CDTF">2024-01-23T22:48:46+08:00</dcterms:created>
  <dcterms:modified xsi:type="dcterms:W3CDTF">2024-01-23T22:48:46+08:00</dcterms:modified>
</cp:coreProperties>
</file>

<file path=docProps/custom.xml><?xml version="1.0" encoding="utf-8"?>
<Properties xmlns="http://schemas.openxmlformats.org/officeDocument/2006/custom-properties" xmlns:vt="http://schemas.openxmlformats.org/officeDocument/2006/docPropsVTypes"/>
</file>