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2026-2031年中国电子病历（EMR）市场调查分析与发展趋势预测研究报告</w:t>
      </w:r>
    </w:p>
    <w:p>
      <w:pPr>
        <w:spacing w:after="150"/>
      </w:pPr>
      <w:r>
        <w:rPr>
          <w:b w:val="1"/>
          <w:bCs w:val="1"/>
        </w:rPr>
        <w:t xml:space="preserve">报告简介</w:t>
      </w:r>
    </w:p>
    <w:p>
      <w:pPr>
        <w:spacing w:after="150"/>
      </w:pPr>
      <w:r>
        <w:rPr/>
        <w:t xml:space="preserve">电子病历系统(Electronic Medical Record ，EMR)是医学专用软件。医院通过电子病历以电子化方式记录患者就诊的信息，包括：首页、病程记录、检查检验结果、医嘱、手术记录、护理记录等等，其中既有结构化信息，也有非结构化的自由文本，还有图形图象信息。涉及病人信息的采集、存储、传输、质量控制、统计和利用。</w:t>
      </w:r>
    </w:p>
    <w:p>
      <w:pPr>
        <w:spacing w:after="150"/>
      </w:pPr>
      <w:r>
        <w:rPr/>
        <w:t xml:space="preserve">在未来5年，中国电子病历相关服务器、存储、交换机、工作站等硬件及系统软件的市场将有巨大发展，其市场总量将超过35亿元人民币。</w:t>
      </w:r>
    </w:p>
    <w:p>
      <w:pPr>
        <w:spacing w:after="150"/>
      </w:pPr>
      <w:r>
        <w:rPr/>
        <w:t xml:space="preserve">电子病历厂商要抓住机遇，不断完善现有的系统。要与临床一线的医护人员紧密结合，一方面针对大型三甲医院，在电子病历应用的深度、广度、与其他信息系统的整合性、以及满足不同临床科室专业化需求方面下大工夫。另一方面要紧贴临床管理和诊疗流程，使自己的产品更加适应医院的需要。要注重国家和地方法规、规范和政策导向，注重标准和规范的应用，使系统满足互操作性，以适应未来区域卫生信息共享以及居民电子健康档案建立的趋势。</w:t>
      </w:r>
    </w:p>
    <w:p>
      <w:pPr>
        <w:spacing w:after="150"/>
      </w:pPr>
      <w:r>
        <w:rPr/>
        <w:t xml:space="preserve">未来电子病历市场的竞争将更加激烈，特别是面对即将到来的大量二甲医院电子病历实施和应用热潮。相关软硬件厂商除了技术和产品成熟度以外，还要做好充足的人力、物力、财务、技术、培训等方面的准备。要加强服务能力、快速反应能力、现场支持能力以及项目管理能力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病历(EMR)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EMR产业相关概述</w:t>
      </w:r>
    </w:p>
    <w:p>
      <w:pPr>
        <w:spacing w:before="75" w:after="0"/>
      </w:pPr>
      <w:r>
        <w:rPr/>
        <w:t xml:space="preserve">第一节 传统病历</w:t>
      </w:r>
    </w:p>
    <w:p>
      <w:pPr>
        <w:spacing w:before="75" w:after="0"/>
      </w:pPr>
      <w:r>
        <w:rPr/>
        <w:t xml:space="preserve">一、特点</w:t>
      </w:r>
    </w:p>
    <w:p>
      <w:pPr>
        <w:spacing w:before="75" w:after="0"/>
      </w:pPr>
      <w:r>
        <w:rPr/>
        <w:t xml:space="preserve">二、传统病历的信息量</w:t>
      </w:r>
    </w:p>
    <w:p>
      <w:pPr>
        <w:spacing w:before="75" w:after="0"/>
      </w:pPr>
      <w:r>
        <w:rPr/>
        <w:t xml:space="preserve">三、传统病历弊端</w:t>
      </w:r>
    </w:p>
    <w:p>
      <w:pPr>
        <w:spacing w:before="75" w:after="0"/>
      </w:pPr>
      <w:r>
        <w:rPr/>
        <w:t xml:space="preserve">第二节 EMR</w:t>
      </w:r>
    </w:p>
    <w:p>
      <w:pPr>
        <w:spacing w:before="75" w:after="0"/>
      </w:pPr>
      <w:r>
        <w:rPr/>
        <w:t xml:space="preserve">一、EMR的主要功能</w:t>
      </w:r>
    </w:p>
    <w:p>
      <w:pPr>
        <w:spacing w:before="75" w:after="0"/>
      </w:pPr>
      <w:r>
        <w:rPr/>
        <w:t xml:space="preserve">二、EMR优势优点</w:t>
      </w:r>
    </w:p>
    <w:p>
      <w:pPr>
        <w:spacing w:before="75" w:after="0"/>
      </w:pPr>
      <w:r>
        <w:rPr/>
        <w:t xml:space="preserve">三、EMRHIS的关系</w:t>
      </w:r>
    </w:p>
    <w:p>
      <w:pPr>
        <w:spacing w:before="75" w:after="0"/>
      </w:pPr>
      <w:r>
        <w:rPr/>
        <w:t xml:space="preserve">四、以EMR为核心的临床信息系统</w:t>
      </w:r>
    </w:p>
    <w:p>
      <w:pPr>
        <w:spacing w:before="75" w:after="0"/>
      </w:pPr>
      <w:r>
        <w:rPr/>
        <w:t xml:space="preserve">第三节 EMR与传统病历同比</w:t>
      </w:r>
    </w:p>
    <w:p>
      <w:pPr>
        <w:spacing w:before="75" w:after="0"/>
      </w:pPr>
      <w:r>
        <w:rPr/>
        <w:t xml:space="preserve">一、主动性</w:t>
      </w:r>
    </w:p>
    <w:p>
      <w:pPr>
        <w:spacing w:before="75" w:after="0"/>
      </w:pPr>
      <w:r>
        <w:rPr/>
        <w:t xml:space="preserve">二、完整与准确</w:t>
      </w:r>
    </w:p>
    <w:p>
      <w:pPr>
        <w:spacing w:before="75" w:after="0"/>
      </w:pPr>
      <w:r>
        <w:rPr/>
        <w:t xml:space="preserve">三、关联性</w:t>
      </w:r>
    </w:p>
    <w:p>
      <w:pPr>
        <w:spacing w:before="75" w:after="0"/>
      </w:pPr>
      <w:r>
        <w:rPr/>
        <w:t xml:space="preserve">四、及进获取</w:t>
      </w:r>
    </w:p>
    <w:p>
      <w:pPr>
        <w:spacing w:before="75" w:after="0"/>
      </w:pPr>
      <w:r>
        <w:rPr/>
        <w:t xml:space="preserve">第四节 信息时代EMR在医院发展中的作用</w:t>
      </w:r>
    </w:p>
    <w:p>
      <w:pPr>
        <w:spacing w:before="75" w:after="0"/>
      </w:pPr>
      <w:r>
        <w:rPr/>
        <w:t xml:space="preserve">第五节 EMR系统通常涉及到的其他系统以及接口</w:t>
      </w:r>
    </w:p>
    <w:p>
      <w:pPr>
        <w:spacing w:before="75" w:after="0"/>
      </w:pPr>
      <w:r>
        <w:rPr>
          <w:b w:val="1"/>
          <w:bCs w:val="1"/>
        </w:rPr>
        <w:t xml:space="preserve">第二章 2021-2026年全球EMR应用分析及对中国市场影响</w:t>
      </w:r>
    </w:p>
    <w:p>
      <w:pPr>
        <w:spacing w:before="75" w:after="0"/>
      </w:pPr>
      <w:r>
        <w:rPr/>
        <w:t xml:space="preserve">第一节 2021-2026年世界医疗信息化行业运行概述</w:t>
      </w:r>
    </w:p>
    <w:p>
      <w:pPr>
        <w:spacing w:before="75" w:after="0"/>
      </w:pPr>
      <w:r>
        <w:rPr/>
        <w:t xml:space="preserve">一、全球医疗信息化产业呈现高速增长态势</w:t>
      </w:r>
    </w:p>
    <w:p>
      <w:pPr>
        <w:spacing w:before="75" w:after="0"/>
      </w:pPr>
      <w:r>
        <w:rPr/>
        <w:t xml:space="preserve">二、2021-2026年全球医疗信息化发展</w:t>
      </w:r>
    </w:p>
    <w:p>
      <w:pPr>
        <w:spacing w:before="75" w:after="0"/>
      </w:pPr>
      <w:r>
        <w:rPr/>
        <w:t xml:space="preserve">三、医疗信息化市场面临洗牌</w:t>
      </w:r>
    </w:p>
    <w:p>
      <w:pPr>
        <w:spacing w:before="75" w:after="0"/>
      </w:pPr>
      <w:r>
        <w:rPr/>
        <w:t xml:space="preserve">第二节 2021-2026年世界EMR市场运营动态分析</w:t>
      </w:r>
    </w:p>
    <w:p>
      <w:pPr>
        <w:spacing w:before="75" w:after="0"/>
      </w:pPr>
      <w:r>
        <w:rPr/>
        <w:t xml:space="preserve">第三节 2021-2026年全球EMR行业面临的主要问题分析</w:t>
      </w:r>
    </w:p>
    <w:p>
      <w:pPr>
        <w:spacing w:before="75" w:after="0"/>
      </w:pPr>
      <w:r>
        <w:rPr/>
        <w:t xml:space="preserve">一、标准问题</w:t>
      </w:r>
    </w:p>
    <w:p>
      <w:pPr>
        <w:spacing w:before="75" w:after="0"/>
      </w:pPr>
      <w:r>
        <w:rPr/>
        <w:t xml:space="preserve">二、培训问题</w:t>
      </w:r>
    </w:p>
    <w:p>
      <w:pPr>
        <w:spacing w:before="75" w:after="0"/>
      </w:pPr>
      <w:r>
        <w:rPr/>
        <w:t xml:space="preserve">三、安全问题</w:t>
      </w:r>
    </w:p>
    <w:p>
      <w:pPr>
        <w:spacing w:before="75" w:after="0"/>
      </w:pPr>
      <w:r>
        <w:rPr/>
        <w:t xml:space="preserve">第四节 2021-2026年全球EMR行业发展趋势分析</w:t>
      </w:r>
    </w:p>
    <w:p>
      <w:pPr>
        <w:spacing w:before="75" w:after="0"/>
      </w:pPr>
      <w:r>
        <w:rPr/>
        <w:t xml:space="preserve">一、标准化</w:t>
      </w:r>
    </w:p>
    <w:p>
      <w:pPr>
        <w:spacing w:before="75" w:after="0"/>
      </w:pPr>
      <w:r>
        <w:rPr/>
        <w:t xml:space="preserve">二、网络智能化</w:t>
      </w:r>
    </w:p>
    <w:p>
      <w:pPr>
        <w:spacing w:before="75" w:after="0"/>
      </w:pPr>
      <w:r>
        <w:rPr/>
        <w:t xml:space="preserve">三、安全强化</w:t>
      </w:r>
    </w:p>
    <w:p>
      <w:pPr>
        <w:spacing w:before="75" w:after="0"/>
      </w:pPr>
      <w:r>
        <w:rPr/>
        <w:t xml:space="preserve">四、商业化问题</w:t>
      </w:r>
    </w:p>
    <w:p>
      <w:pPr>
        <w:spacing w:before="75" w:after="0"/>
      </w:pPr>
      <w:r>
        <w:rPr>
          <w:b w:val="1"/>
          <w:bCs w:val="1"/>
        </w:rPr>
        <w:t xml:space="preserve">第三章 2021-2026年全球部分国家、地区EMR应用及研究进展</w:t>
      </w:r>
    </w:p>
    <w:p>
      <w:pPr>
        <w:spacing w:before="75" w:after="0"/>
      </w:pPr>
      <w:r>
        <w:rPr/>
        <w:t xml:space="preserve">第一节 美国EMR行业现状及趋势分析</w:t>
      </w:r>
    </w:p>
    <w:p>
      <w:pPr>
        <w:spacing w:before="75" w:after="0"/>
      </w:pPr>
      <w:r>
        <w:rPr/>
        <w:t xml:space="preserve">一、2021-2026年美国EMR规模</w:t>
      </w:r>
    </w:p>
    <w:p>
      <w:pPr>
        <w:spacing w:before="75" w:after="0"/>
      </w:pPr>
      <w:r>
        <w:rPr/>
        <w:t xml:space="preserve">二、2021-2026年美国EMR规模竞争格局</w:t>
      </w:r>
    </w:p>
    <w:p>
      <w:pPr>
        <w:spacing w:before="75" w:after="0"/>
      </w:pPr>
      <w:r>
        <w:rPr/>
        <w:t xml:space="preserve">三、美国EMR实力厂商分析</w:t>
      </w:r>
    </w:p>
    <w:p>
      <w:pPr>
        <w:spacing w:before="75" w:after="0"/>
      </w:pPr>
      <w:r>
        <w:rPr/>
        <w:t xml:space="preserve">第二节 日本EMR行业现状及趋势分析</w:t>
      </w:r>
    </w:p>
    <w:p>
      <w:pPr>
        <w:spacing w:before="75" w:after="0"/>
      </w:pPr>
      <w:r>
        <w:rPr/>
        <w:t xml:space="preserve">一、EMR系统的构建</w:t>
      </w:r>
    </w:p>
    <w:p>
      <w:pPr>
        <w:spacing w:before="75" w:after="0"/>
      </w:pPr>
      <w:r>
        <w:rPr/>
        <w:t xml:space="preserve">二、日本EMR的应用及启示</w:t>
      </w:r>
    </w:p>
    <w:p>
      <w:pPr>
        <w:spacing w:before="75" w:after="0"/>
      </w:pPr>
      <w:r>
        <w:rPr/>
        <w:t xml:space="preserve">三、日本EMR潜在市场需求分析</w:t>
      </w:r>
    </w:p>
    <w:p>
      <w:pPr>
        <w:spacing w:before="75" w:after="0"/>
      </w:pPr>
      <w:r>
        <w:rPr/>
        <w:t xml:space="preserve">四、日本国EMR软件开发商</w:t>
      </w:r>
    </w:p>
    <w:p>
      <w:pPr>
        <w:spacing w:before="75" w:after="0"/>
      </w:pPr>
      <w:r>
        <w:rPr/>
        <w:t xml:space="preserve">第三节 其它国家分析</w:t>
      </w:r>
    </w:p>
    <w:p>
      <w:pPr>
        <w:spacing w:before="75" w:after="0"/>
      </w:pPr>
      <w:r>
        <w:rPr/>
        <w:t xml:space="preserve">一、英国EMR发展研究</w:t>
      </w:r>
    </w:p>
    <w:p>
      <w:pPr>
        <w:spacing w:before="75" w:after="0"/>
      </w:pPr>
      <w:r>
        <w:rPr/>
        <w:t xml:space="preserve">二、新加坡EMR发展研究</w:t>
      </w:r>
    </w:p>
    <w:p>
      <w:pPr>
        <w:spacing w:before="75" w:after="0"/>
      </w:pPr>
      <w:r>
        <w:rPr/>
        <w:t xml:space="preserve">三、荷兰EMR发展研究</w:t>
      </w:r>
    </w:p>
    <w:p>
      <w:pPr>
        <w:spacing w:before="75" w:after="0"/>
      </w:pPr>
      <w:r>
        <w:rPr/>
        <w:t xml:space="preserve">四、中国香港地区EMREMR发展研究</w:t>
      </w:r>
    </w:p>
    <w:p>
      <w:pPr>
        <w:spacing w:before="75" w:after="0"/>
      </w:pPr>
      <w:r>
        <w:rPr>
          <w:b w:val="1"/>
          <w:bCs w:val="1"/>
        </w:rPr>
        <w:t xml:space="preserve">第四章 2021-2026年中国EMR产业运行环境分析</w:t>
      </w:r>
    </w:p>
    <w:p>
      <w:pPr>
        <w:spacing w:before="75" w:after="0"/>
      </w:pPr>
      <w:r>
        <w:rPr/>
        <w:t xml:space="preserve">第一节 2021-2026年中国宏观经济环境分析</w:t>
      </w:r>
    </w:p>
    <w:p>
      <w:pPr>
        <w:spacing w:before="75" w:after="0"/>
      </w:pPr>
      <w:r>
        <w:rPr/>
        <w:t xml:space="preserve">第二节 2021-2026年中国EMR产业政策环境分析</w:t>
      </w:r>
    </w:p>
    <w:p>
      <w:pPr>
        <w:spacing w:before="75" w:after="0"/>
      </w:pPr>
      <w:r>
        <w:rPr/>
        <w:t xml:space="preserve">第三节 2021-2026年中国EMR技术环境分析</w:t>
      </w:r>
    </w:p>
    <w:p>
      <w:pPr>
        <w:spacing w:before="75" w:after="0"/>
      </w:pPr>
      <w:r>
        <w:rPr/>
        <w:t xml:space="preserve">一、信息技术</w:t>
      </w:r>
    </w:p>
    <w:p>
      <w:pPr>
        <w:spacing w:before="75" w:after="0"/>
      </w:pPr>
      <w:r>
        <w:rPr/>
        <w:t xml:space="preserve">二、网络技术</w:t>
      </w:r>
    </w:p>
    <w:p>
      <w:pPr>
        <w:spacing w:before="75" w:after="0"/>
      </w:pPr>
      <w:r>
        <w:rPr/>
        <w:t xml:space="preserve">第四节 2021-2026年中国EMR产业社会环境分析</w:t>
      </w:r>
    </w:p>
    <w:p>
      <w:pPr>
        <w:spacing w:before="75" w:after="0"/>
      </w:pPr>
      <w:r>
        <w:rPr>
          <w:b w:val="1"/>
          <w:bCs w:val="1"/>
        </w:rPr>
        <w:t xml:space="preserve">第五章 2021-2026年中国医疗信息化行业运行形势分析</w:t>
      </w:r>
    </w:p>
    <w:p>
      <w:pPr>
        <w:spacing w:before="75" w:after="0"/>
      </w:pPr>
      <w:r>
        <w:rPr/>
        <w:t xml:space="preserve">第一节 2021-2026年中国医疗信息化行业的发展概述</w:t>
      </w:r>
    </w:p>
    <w:p>
      <w:pPr>
        <w:spacing w:before="75" w:after="0"/>
      </w:pPr>
      <w:r>
        <w:rPr/>
        <w:t xml:space="preserve">一、移动医疗规模</w:t>
      </w:r>
    </w:p>
    <w:p>
      <w:pPr>
        <w:spacing w:before="75" w:after="0"/>
      </w:pPr>
      <w:r>
        <w:rPr/>
        <w:t xml:space="preserve">二、市场结构分析</w:t>
      </w:r>
    </w:p>
    <w:p>
      <w:pPr>
        <w:spacing w:before="75" w:after="0"/>
      </w:pPr>
      <w:r>
        <w:rPr/>
        <w:t xml:space="preserve">三、市场效益分析</w:t>
      </w:r>
    </w:p>
    <w:p>
      <w:pPr>
        <w:spacing w:before="75" w:after="0"/>
      </w:pPr>
      <w:r>
        <w:rPr/>
        <w:t xml:space="preserve">四、影响因素分析</w:t>
      </w:r>
    </w:p>
    <w:p>
      <w:pPr>
        <w:spacing w:before="75" w:after="0"/>
      </w:pPr>
      <w:r>
        <w:rPr/>
        <w:t xml:space="preserve">第二节 2021-2026年中国医疗信息化市场特点</w:t>
      </w:r>
    </w:p>
    <w:p>
      <w:pPr>
        <w:spacing w:before="75" w:after="0"/>
      </w:pPr>
      <w:r>
        <w:rPr/>
        <w:t xml:space="preserve">一、市场需求特点</w:t>
      </w:r>
    </w:p>
    <w:p>
      <w:pPr>
        <w:spacing w:before="75" w:after="0"/>
      </w:pPr>
      <w:r>
        <w:rPr/>
        <w:t xml:space="preserve">二、新医改机遇分析</w:t>
      </w:r>
    </w:p>
    <w:p>
      <w:pPr>
        <w:spacing w:before="75" w:after="0"/>
      </w:pPr>
      <w:r>
        <w:rPr/>
        <w:t xml:space="preserve">三、互联网模式分析</w:t>
      </w:r>
    </w:p>
    <w:p>
      <w:pPr>
        <w:spacing w:before="75" w:after="0"/>
      </w:pPr>
      <w:r>
        <w:rPr/>
        <w:t xml:space="preserve">四、市场面临的挑战</w:t>
      </w:r>
    </w:p>
    <w:p>
      <w:pPr>
        <w:spacing w:before="75" w:after="0"/>
      </w:pPr>
      <w:r>
        <w:rPr/>
        <w:t xml:space="preserve">第三节 医疗改革对医疗信息化的影响</w:t>
      </w:r>
    </w:p>
    <w:p>
      <w:pPr>
        <w:spacing w:before="75" w:after="0"/>
      </w:pPr>
      <w:r>
        <w:rPr/>
        <w:t xml:space="preserve">第四节 2021-2026年中国医疗信息化行业存在的问题分析</w:t>
      </w:r>
    </w:p>
    <w:p>
      <w:pPr>
        <w:spacing w:before="75" w:after="0"/>
      </w:pPr>
      <w:r>
        <w:rPr/>
        <w:t xml:space="preserve">一、制约医疗信息化行业发展的四大障碍</w:t>
      </w:r>
    </w:p>
    <w:p>
      <w:pPr>
        <w:spacing w:before="75" w:after="0"/>
      </w:pPr>
      <w:r>
        <w:rPr/>
        <w:t xml:space="preserve">二、中国医疗信息化与国外仍有差距</w:t>
      </w:r>
    </w:p>
    <w:p>
      <w:pPr>
        <w:spacing w:before="75" w:after="0"/>
      </w:pPr>
      <w:r>
        <w:rPr/>
        <w:t xml:space="preserve">三、中国医疗信息化认识有待进一步深化</w:t>
      </w:r>
    </w:p>
    <w:p>
      <w:pPr>
        <w:spacing w:before="75" w:after="0"/>
      </w:pPr>
      <w:r>
        <w:rPr/>
        <w:t xml:space="preserve">四、我国医院信息化发展存在两大不平衡</w:t>
      </w:r>
    </w:p>
    <w:p>
      <w:pPr>
        <w:spacing w:before="75" w:after="0"/>
      </w:pPr>
      <w:r>
        <w:rPr/>
        <w:t xml:space="preserve">五、中国医卫信息化发展面临十大挑战</w:t>
      </w:r>
    </w:p>
    <w:p>
      <w:pPr>
        <w:spacing w:before="75" w:after="0"/>
      </w:pPr>
      <w:r>
        <w:rPr/>
        <w:t xml:space="preserve">第五节 2021-2026年中国医疗信息化行业发展的对策分析</w:t>
      </w:r>
    </w:p>
    <w:p>
      <w:pPr>
        <w:spacing w:before="75" w:after="0"/>
      </w:pPr>
      <w:r>
        <w:rPr/>
        <w:t xml:space="preserve">一、医疗信息化行业发展的政策建议</w:t>
      </w:r>
    </w:p>
    <w:p>
      <w:pPr>
        <w:spacing w:before="75" w:after="0"/>
      </w:pPr>
      <w:r>
        <w:rPr/>
        <w:t xml:space="preserve">二、推动医院信息化建设持续发展的策略</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t xml:space="preserve">五、以业务为核心推动医疗信息化发展</w:t>
      </w:r>
    </w:p>
    <w:p>
      <w:pPr>
        <w:spacing w:before="75" w:after="0"/>
      </w:pPr>
      <w:r>
        <w:rPr>
          <w:b w:val="1"/>
          <w:bCs w:val="1"/>
        </w:rPr>
        <w:t xml:space="preserve">第六章 2021-2026年中国EMR产业运行形势分析</w:t>
      </w:r>
    </w:p>
    <w:p>
      <w:pPr>
        <w:spacing w:before="75" w:after="0"/>
      </w:pPr>
      <w:r>
        <w:rPr/>
        <w:t xml:space="preserve">第一节 中国EMR阶段性发展分析</w:t>
      </w:r>
    </w:p>
    <w:p>
      <w:pPr>
        <w:spacing w:before="75" w:after="0"/>
      </w:pPr>
      <w:r>
        <w:rPr/>
        <w:t xml:space="preserve">一、第一阶段——EMR开始进入临床应用</w:t>
      </w:r>
    </w:p>
    <w:p>
      <w:pPr>
        <w:spacing w:before="75" w:after="0"/>
      </w:pPr>
      <w:r>
        <w:rPr/>
        <w:t xml:space="preserve">二、第二阶段——EMR专业厂商成发展主流</w:t>
      </w:r>
    </w:p>
    <w:p>
      <w:pPr>
        <w:spacing w:before="75" w:after="0"/>
      </w:pPr>
      <w:r>
        <w:rPr/>
        <w:t xml:space="preserve">三、集成化EMR</w:t>
      </w:r>
    </w:p>
    <w:p>
      <w:pPr>
        <w:spacing w:before="75" w:after="0"/>
      </w:pPr>
      <w:r>
        <w:rPr/>
        <w:t xml:space="preserve">第二节 2021-2026年EMR系统的五大技术难点及方案</w:t>
      </w:r>
    </w:p>
    <w:p>
      <w:pPr>
        <w:spacing w:before="75" w:after="0"/>
      </w:pPr>
      <w:r>
        <w:rPr/>
        <w:t xml:space="preserve">一、病历编辑器问题</w:t>
      </w:r>
    </w:p>
    <w:p>
      <w:pPr>
        <w:spacing w:before="75" w:after="0"/>
      </w:pPr>
      <w:r>
        <w:rPr/>
        <w:t xml:space="preserve">二、结构化存储的问题</w:t>
      </w:r>
    </w:p>
    <w:p>
      <w:pPr>
        <w:spacing w:before="75" w:after="0"/>
      </w:pPr>
      <w:r>
        <w:rPr/>
        <w:t xml:space="preserve">三、快速录入问题</w:t>
      </w:r>
    </w:p>
    <w:p>
      <w:pPr>
        <w:spacing w:before="75" w:after="0"/>
      </w:pPr>
      <w:r>
        <w:rPr/>
        <w:t xml:space="preserve">四、支持灵活的表格操作</w:t>
      </w:r>
    </w:p>
    <w:p>
      <w:pPr>
        <w:spacing w:before="75" w:after="0"/>
      </w:pPr>
      <w:r>
        <w:rPr/>
        <w:t xml:space="preserve">五、医学矢量图技术</w:t>
      </w:r>
    </w:p>
    <w:p>
      <w:pPr>
        <w:spacing w:before="75" w:after="0"/>
      </w:pPr>
      <w:r>
        <w:rPr/>
        <w:t xml:space="preserve">四、PureXML解决EMR技术难题</w:t>
      </w:r>
    </w:p>
    <w:p>
      <w:pPr>
        <w:spacing w:before="75" w:after="0"/>
      </w:pPr>
      <w:r>
        <w:rPr/>
        <w:t xml:space="preserve">第三节 2021-2026年临床应用存在的主要问题及其解决现状</w:t>
      </w:r>
    </w:p>
    <w:p>
      <w:pPr>
        <w:spacing w:before="75" w:after="0"/>
      </w:pPr>
      <w:r>
        <w:rPr/>
        <w:t xml:space="preserve">一、架构问题</w:t>
      </w:r>
    </w:p>
    <w:p>
      <w:pPr>
        <w:spacing w:before="75" w:after="0"/>
      </w:pPr>
      <w:r>
        <w:rPr/>
        <w:t xml:space="preserve">二、标准问题</w:t>
      </w:r>
    </w:p>
    <w:p>
      <w:pPr>
        <w:spacing w:before="75" w:after="0"/>
      </w:pPr>
      <w:r>
        <w:rPr/>
        <w:t xml:space="preserve">三、安全问题</w:t>
      </w:r>
    </w:p>
    <w:p>
      <w:pPr>
        <w:spacing w:before="75" w:after="0"/>
      </w:pPr>
      <w:r>
        <w:rPr/>
        <w:t xml:space="preserve">四、法律问题</w:t>
      </w:r>
    </w:p>
    <w:p>
      <w:pPr>
        <w:spacing w:before="75" w:after="0"/>
      </w:pPr>
      <w:r>
        <w:rPr>
          <w:b w:val="1"/>
          <w:bCs w:val="1"/>
        </w:rPr>
        <w:t xml:space="preserve">第七章 2021-2026年中国EMR系统建设时展研究</w:t>
      </w:r>
    </w:p>
    <w:p>
      <w:pPr>
        <w:spacing w:before="75" w:after="0"/>
      </w:pPr>
      <w:r>
        <w:rPr/>
        <w:t xml:space="preserve">第一节 医院管理信息系统建设分析</w:t>
      </w:r>
    </w:p>
    <w:p>
      <w:pPr>
        <w:spacing w:before="75" w:after="0"/>
      </w:pPr>
      <w:r>
        <w:rPr/>
        <w:t xml:space="preserve">第二节 EMR的IT系统建设重点</w:t>
      </w:r>
    </w:p>
    <w:p>
      <w:pPr>
        <w:spacing w:before="75" w:after="0"/>
      </w:pPr>
      <w:r>
        <w:rPr/>
        <w:t xml:space="preserve">一、EMR的IT系统概述</w:t>
      </w:r>
    </w:p>
    <w:p>
      <w:pPr>
        <w:spacing w:before="75" w:after="0"/>
      </w:pPr>
      <w:r>
        <w:rPr/>
        <w:t xml:space="preserve">二、EMR的IT系统性能要点</w:t>
      </w:r>
    </w:p>
    <w:p>
      <w:pPr>
        <w:spacing w:before="75" w:after="0"/>
      </w:pPr>
      <w:r>
        <w:rPr/>
        <w:t xml:space="preserve">三、EMR信息的安全机制</w:t>
      </w:r>
    </w:p>
    <w:p>
      <w:pPr>
        <w:spacing w:before="75" w:after="0"/>
      </w:pPr>
      <w:r>
        <w:rPr/>
        <w:t xml:space="preserve">四、存储体系及备份方案</w:t>
      </w:r>
    </w:p>
    <w:p>
      <w:pPr>
        <w:spacing w:before="75" w:after="0"/>
      </w:pPr>
      <w:r>
        <w:rPr>
          <w:b w:val="1"/>
          <w:bCs w:val="1"/>
        </w:rPr>
        <w:t xml:space="preserve">第八章 2021-2026年中国EMR市场深度剖析</w:t>
      </w:r>
    </w:p>
    <w:p>
      <w:pPr>
        <w:spacing w:before="75" w:after="0"/>
      </w:pPr>
      <w:r>
        <w:rPr/>
        <w:t xml:space="preserve">第一节 2021-2026年中国EMR市场运行总况</w:t>
      </w:r>
    </w:p>
    <w:p>
      <w:pPr>
        <w:spacing w:before="75" w:after="0"/>
      </w:pPr>
      <w:r>
        <w:rPr/>
        <w:t xml:space="preserve">一、2021-2026年全国医院经过政府采购的EMR建设实施项目</w:t>
      </w:r>
    </w:p>
    <w:p>
      <w:pPr>
        <w:spacing w:before="75" w:after="0"/>
      </w:pPr>
      <w:r>
        <w:rPr/>
        <w:t xml:space="preserve">二、中国EMR市场规模分析</w:t>
      </w:r>
    </w:p>
    <w:p>
      <w:pPr>
        <w:spacing w:before="75" w:after="0"/>
      </w:pPr>
      <w:r>
        <w:rPr/>
        <w:t xml:space="preserve">第二节 2021-2026年中国EMR医院应用市场调研</w:t>
      </w:r>
    </w:p>
    <w:p>
      <w:pPr>
        <w:spacing w:before="75" w:after="0"/>
      </w:pPr>
      <w:r>
        <w:rPr/>
        <w:t xml:space="preserve">一、医院EMR系统建设部属状况及占</w:t>
      </w:r>
    </w:p>
    <w:p>
      <w:pPr>
        <w:spacing w:before="75" w:after="0"/>
      </w:pPr>
      <w:r>
        <w:rPr/>
        <w:t xml:space="preserve">1、投入使用的医院</w:t>
      </w:r>
    </w:p>
    <w:p>
      <w:pPr>
        <w:spacing w:before="75" w:after="0"/>
      </w:pPr>
      <w:r>
        <w:rPr/>
        <w:t xml:space="preserve">2、病历系统建设部署的医院</w:t>
      </w:r>
    </w:p>
    <w:p>
      <w:pPr>
        <w:spacing w:before="75" w:after="0"/>
      </w:pPr>
      <w:r>
        <w:rPr/>
        <w:t xml:space="preserve">3、尚未有计划建设病历系统医院</w:t>
      </w:r>
    </w:p>
    <w:p>
      <w:pPr>
        <w:spacing w:before="75" w:after="0"/>
      </w:pPr>
      <w:r>
        <w:rPr/>
        <w:t xml:space="preserve">二、医院对于EMR系统品牌认知度</w:t>
      </w:r>
    </w:p>
    <w:p>
      <w:pPr>
        <w:spacing w:before="75" w:after="0"/>
      </w:pPr>
      <w:r>
        <w:rPr/>
        <w:t xml:space="preserve">三、医院对于EMR系统投入状况</w:t>
      </w:r>
    </w:p>
    <w:p>
      <w:pPr>
        <w:spacing w:before="75" w:after="0"/>
      </w:pPr>
      <w:r>
        <w:rPr/>
        <w:t xml:space="preserve">1、大型三甲医院在EMR软件投入</w:t>
      </w:r>
    </w:p>
    <w:p>
      <w:pPr>
        <w:spacing w:before="75" w:after="0"/>
      </w:pPr>
      <w:r>
        <w:rPr/>
        <w:t xml:space="preserve">2、三级医院在EMR软件投入</w:t>
      </w:r>
    </w:p>
    <w:p>
      <w:pPr>
        <w:spacing w:before="75" w:after="0"/>
      </w:pPr>
      <w:r>
        <w:rPr/>
        <w:t xml:space="preserve">3、二级医院在EMR软件投入</w:t>
      </w:r>
    </w:p>
    <w:p>
      <w:pPr>
        <w:spacing w:before="75" w:after="0"/>
      </w:pPr>
      <w:r>
        <w:rPr>
          <w:b w:val="1"/>
          <w:bCs w:val="1"/>
        </w:rPr>
        <w:t xml:space="preserve">第九章 2021-2026年中国EMR重点区域市场研究</w:t>
      </w:r>
    </w:p>
    <w:p>
      <w:pPr>
        <w:spacing w:before="75" w:after="0"/>
      </w:pPr>
      <w:r>
        <w:rPr/>
        <w:t xml:space="preserve">第一节 北京地区EMR行业分析</w:t>
      </w:r>
    </w:p>
    <w:p>
      <w:pPr>
        <w:spacing w:before="75" w:after="0"/>
      </w:pPr>
      <w:r>
        <w:rPr/>
        <w:t xml:space="preserve">一、北京地区EMR使用现状</w:t>
      </w:r>
    </w:p>
    <w:p>
      <w:pPr>
        <w:spacing w:before="75" w:after="0"/>
      </w:pPr>
      <w:r>
        <w:rPr/>
        <w:t xml:space="preserve">二、北京地区EMR行业趋势</w:t>
      </w:r>
    </w:p>
    <w:p>
      <w:pPr>
        <w:spacing w:before="75" w:after="0"/>
      </w:pPr>
      <w:r>
        <w:rPr/>
        <w:t xml:space="preserve">第二节 上海地区EMR行业分析</w:t>
      </w:r>
    </w:p>
    <w:p>
      <w:pPr>
        <w:spacing w:before="75" w:after="0"/>
      </w:pPr>
      <w:r>
        <w:rPr/>
        <w:t xml:space="preserve">一、上海地区EMR使用现状</w:t>
      </w:r>
    </w:p>
    <w:p>
      <w:pPr>
        <w:spacing w:before="75" w:after="0"/>
      </w:pPr>
      <w:r>
        <w:rPr/>
        <w:t xml:space="preserve">二、上海地区EMR行业趋势</w:t>
      </w:r>
    </w:p>
    <w:p>
      <w:pPr>
        <w:spacing w:before="75" w:after="0"/>
      </w:pPr>
      <w:r>
        <w:rPr/>
        <w:t xml:space="preserve">第三节 广州地区EMR行业地质战略分析</w:t>
      </w:r>
    </w:p>
    <w:p>
      <w:pPr>
        <w:spacing w:before="75" w:after="0"/>
      </w:pPr>
      <w:r>
        <w:rPr/>
        <w:t xml:space="preserve">一、广州地区EMR使用现状</w:t>
      </w:r>
    </w:p>
    <w:p>
      <w:pPr>
        <w:spacing w:before="75" w:after="0"/>
      </w:pPr>
      <w:r>
        <w:rPr/>
        <w:t xml:space="preserve">二、广州地区EMR行业趋势</w:t>
      </w:r>
    </w:p>
    <w:p>
      <w:pPr>
        <w:spacing w:before="75" w:after="0"/>
      </w:pPr>
      <w:r>
        <w:rPr/>
        <w:t xml:space="preserve">第四节 成都地区EMR行业地质战略分析</w:t>
      </w:r>
    </w:p>
    <w:p>
      <w:pPr>
        <w:spacing w:before="75" w:after="0"/>
      </w:pPr>
      <w:r>
        <w:rPr/>
        <w:t xml:space="preserve">一、成都地区EMR使用现状</w:t>
      </w:r>
    </w:p>
    <w:p>
      <w:pPr>
        <w:spacing w:before="75" w:after="0"/>
      </w:pPr>
      <w:r>
        <w:rPr/>
        <w:t xml:space="preserve">二、成都地区EMR行业趋势</w:t>
      </w:r>
    </w:p>
    <w:p>
      <w:pPr>
        <w:spacing w:before="75" w:after="0"/>
      </w:pPr>
      <w:r>
        <w:rPr/>
        <w:t xml:space="preserve">第五节 其他地区发展动态</w:t>
      </w:r>
    </w:p>
    <w:p>
      <w:pPr>
        <w:spacing w:before="75" w:after="0"/>
      </w:pPr>
      <w:r>
        <w:rPr>
          <w:b w:val="1"/>
          <w:bCs w:val="1"/>
        </w:rPr>
        <w:t xml:space="preserve">第十章 2021-2026年中国EMR行业市场竞争格局分析</w:t>
      </w:r>
    </w:p>
    <w:p>
      <w:pPr>
        <w:spacing w:before="75" w:after="0"/>
      </w:pPr>
      <w:r>
        <w:rPr/>
        <w:t xml:space="preserve">第一节 2021-2026年中国EMR行业竞争格局分析</w:t>
      </w:r>
    </w:p>
    <w:p>
      <w:pPr>
        <w:spacing w:before="75" w:after="0"/>
      </w:pPr>
      <w:r>
        <w:rPr/>
        <w:t xml:space="preserve">一、行业发展水平分析</w:t>
      </w:r>
    </w:p>
    <w:p>
      <w:pPr>
        <w:spacing w:before="75" w:after="0"/>
      </w:pPr>
      <w:r>
        <w:rPr/>
        <w:t xml:space="preserve">二、行业进入及退出壁垒分析</w:t>
      </w:r>
    </w:p>
    <w:p>
      <w:pPr>
        <w:spacing w:before="75" w:after="0"/>
      </w:pPr>
      <w:r>
        <w:rPr/>
        <w:t xml:space="preserve">三、EMR技术竞争分析</w:t>
      </w:r>
    </w:p>
    <w:p>
      <w:pPr>
        <w:spacing w:before="75" w:after="0"/>
      </w:pPr>
      <w:r>
        <w:rPr/>
        <w:t xml:space="preserve">第二节 2021-2026年中国EMR行业集中度分析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第三节 2021-2026年中国EMR企业提升竞争力策略分析</w:t>
      </w:r>
    </w:p>
    <w:p>
      <w:pPr>
        <w:spacing w:before="75" w:after="0"/>
      </w:pPr>
      <w:r>
        <w:rPr>
          <w:b w:val="1"/>
          <w:bCs w:val="1"/>
        </w:rPr>
        <w:t xml:space="preserve">第十一章 2021-2026年中国EMR品牌企业分析</w:t>
      </w:r>
    </w:p>
    <w:p>
      <w:pPr>
        <w:spacing w:before="75" w:after="0"/>
      </w:pPr>
      <w:r>
        <w:rPr/>
        <w:t xml:space="preserve">第一节 东软集团股份有限公司</w:t>
      </w:r>
    </w:p>
    <w:p>
      <w:pPr>
        <w:spacing w:before="75" w:after="0"/>
      </w:pPr>
      <w:r>
        <w:rPr/>
        <w:t xml:space="preserve">一、公司简介</w:t>
      </w:r>
    </w:p>
    <w:p>
      <w:pPr>
        <w:spacing w:before="75" w:after="0"/>
      </w:pPr>
      <w:r>
        <w:rPr/>
        <w:t xml:space="preserve">二、EMR产品优势</w:t>
      </w:r>
    </w:p>
    <w:p>
      <w:pPr>
        <w:spacing w:before="75" w:after="0"/>
      </w:pPr>
      <w:r>
        <w:rPr/>
        <w:t xml:space="preserve">三、EMR产品主要客户构成</w:t>
      </w:r>
    </w:p>
    <w:p>
      <w:pPr>
        <w:spacing w:before="75" w:after="0"/>
      </w:pPr>
      <w:r>
        <w:rPr/>
        <w:t xml:space="preserve">四、产品架构与数据库</w:t>
      </w:r>
    </w:p>
    <w:p>
      <w:pPr>
        <w:spacing w:before="75" w:after="0"/>
      </w:pPr>
      <w:r>
        <w:rPr/>
        <w:t xml:space="preserve">第二节 重庆中联</w:t>
      </w:r>
    </w:p>
    <w:p>
      <w:pPr>
        <w:spacing w:before="75" w:after="0"/>
      </w:pPr>
      <w:r>
        <w:rPr/>
        <w:t xml:space="preserve">一、公司简介</w:t>
      </w:r>
    </w:p>
    <w:p>
      <w:pPr>
        <w:spacing w:before="75" w:after="0"/>
      </w:pPr>
      <w:r>
        <w:rPr/>
        <w:t xml:space="preserve">二、EMR产品优势</w:t>
      </w:r>
    </w:p>
    <w:p>
      <w:pPr>
        <w:spacing w:before="75" w:after="0"/>
      </w:pPr>
      <w:r>
        <w:rPr/>
        <w:t xml:space="preserve">三、EMR产品主要客户构成</w:t>
      </w:r>
    </w:p>
    <w:p>
      <w:pPr>
        <w:spacing w:before="75" w:after="0"/>
      </w:pPr>
      <w:r>
        <w:rPr/>
        <w:t xml:space="preserve">四、产品架构与数据库</w:t>
      </w:r>
    </w:p>
    <w:p>
      <w:pPr>
        <w:spacing w:before="75" w:after="0"/>
      </w:pPr>
      <w:r>
        <w:rPr/>
        <w:t xml:space="preserve">第三节 北京嘉和美康信息技术有限公司</w:t>
      </w:r>
    </w:p>
    <w:p>
      <w:pPr>
        <w:spacing w:before="75" w:after="0"/>
      </w:pPr>
      <w:r>
        <w:rPr/>
        <w:t xml:space="preserve">一、公司简介</w:t>
      </w:r>
    </w:p>
    <w:p>
      <w:pPr>
        <w:spacing w:before="75" w:after="0"/>
      </w:pPr>
      <w:r>
        <w:rPr/>
        <w:t xml:space="preserve">二、EMR产品优势</w:t>
      </w:r>
    </w:p>
    <w:p>
      <w:pPr>
        <w:spacing w:before="75" w:after="0"/>
      </w:pPr>
      <w:r>
        <w:rPr/>
        <w:t xml:space="preserve">三、EMR产品主要客户构成</w:t>
      </w:r>
    </w:p>
    <w:p>
      <w:pPr>
        <w:spacing w:before="75" w:after="0"/>
      </w:pPr>
      <w:r>
        <w:rPr/>
        <w:t xml:space="preserve">四、产品架构与数据库</w:t>
      </w:r>
    </w:p>
    <w:p>
      <w:pPr>
        <w:spacing w:before="75" w:after="0"/>
      </w:pPr>
      <w:r>
        <w:rPr/>
        <w:t xml:space="preserve">第四节 南京海泰信息技术有限公司</w:t>
      </w:r>
    </w:p>
    <w:p>
      <w:pPr>
        <w:spacing w:before="75" w:after="0"/>
      </w:pPr>
      <w:r>
        <w:rPr/>
        <w:t xml:space="preserve">一、公司简介</w:t>
      </w:r>
    </w:p>
    <w:p>
      <w:pPr>
        <w:spacing w:before="75" w:after="0"/>
      </w:pPr>
      <w:r>
        <w:rPr/>
        <w:t xml:space="preserve">二、EMR产品优势</w:t>
      </w:r>
    </w:p>
    <w:p>
      <w:pPr>
        <w:spacing w:before="75" w:after="0"/>
      </w:pPr>
      <w:r>
        <w:rPr/>
        <w:t xml:space="preserve">三、EMR产品主要客户构成</w:t>
      </w:r>
    </w:p>
    <w:p>
      <w:pPr>
        <w:spacing w:before="75" w:after="0"/>
      </w:pPr>
      <w:r>
        <w:rPr/>
        <w:t xml:space="preserve">四、产品架构与数据库</w:t>
      </w:r>
    </w:p>
    <w:p>
      <w:pPr>
        <w:spacing w:before="75" w:after="0"/>
      </w:pPr>
      <w:r>
        <w:rPr/>
        <w:t xml:space="preserve">第五节 方正国际</w:t>
      </w:r>
    </w:p>
    <w:p>
      <w:pPr>
        <w:spacing w:before="75" w:after="0"/>
      </w:pPr>
      <w:r>
        <w:rPr/>
        <w:t xml:space="preserve">一、公司简介</w:t>
      </w:r>
    </w:p>
    <w:p>
      <w:pPr>
        <w:spacing w:before="75" w:after="0"/>
      </w:pPr>
      <w:r>
        <w:rPr/>
        <w:t xml:space="preserve">二、EMR产品优势</w:t>
      </w:r>
    </w:p>
    <w:p>
      <w:pPr>
        <w:spacing w:before="75" w:after="0"/>
      </w:pPr>
      <w:r>
        <w:rPr/>
        <w:t xml:space="preserve">三、EMR产品主要客户构成</w:t>
      </w:r>
    </w:p>
    <w:p>
      <w:pPr>
        <w:spacing w:before="75" w:after="0"/>
      </w:pPr>
      <w:r>
        <w:rPr/>
        <w:t xml:space="preserve">四、产品架构与数据库</w:t>
      </w:r>
    </w:p>
    <w:p>
      <w:pPr>
        <w:spacing w:before="75" w:after="0"/>
      </w:pPr>
      <w:r>
        <w:rPr/>
        <w:t xml:space="preserve">第六节 无锡曼荼罗</w:t>
      </w:r>
    </w:p>
    <w:p>
      <w:pPr>
        <w:spacing w:before="75" w:after="0"/>
      </w:pPr>
      <w:r>
        <w:rPr/>
        <w:t xml:space="preserve">一、公司简介</w:t>
      </w:r>
    </w:p>
    <w:p>
      <w:pPr>
        <w:spacing w:before="75" w:after="0"/>
      </w:pPr>
      <w:r>
        <w:rPr/>
        <w:t xml:space="preserve">二、EMR产品优势</w:t>
      </w:r>
    </w:p>
    <w:p>
      <w:pPr>
        <w:spacing w:before="75" w:after="0"/>
      </w:pPr>
      <w:r>
        <w:rPr/>
        <w:t xml:space="preserve">三、EMR产品主要客户构成</w:t>
      </w:r>
    </w:p>
    <w:p>
      <w:pPr>
        <w:spacing w:before="75" w:after="0"/>
      </w:pPr>
      <w:r>
        <w:rPr/>
        <w:t xml:space="preserve">四、产品架构与数据库</w:t>
      </w:r>
    </w:p>
    <w:p>
      <w:pPr>
        <w:spacing w:before="75" w:after="0"/>
      </w:pPr>
      <w:r>
        <w:rPr/>
        <w:t xml:space="preserve">第七节 北京安博维</w:t>
      </w:r>
    </w:p>
    <w:p>
      <w:pPr>
        <w:spacing w:before="75" w:after="0"/>
      </w:pPr>
      <w:r>
        <w:rPr/>
        <w:t xml:space="preserve">一、公司简介</w:t>
      </w:r>
    </w:p>
    <w:p>
      <w:pPr>
        <w:spacing w:before="75" w:after="0"/>
      </w:pPr>
      <w:r>
        <w:rPr/>
        <w:t xml:space="preserve">二、EMR产品优势</w:t>
      </w:r>
    </w:p>
    <w:p>
      <w:pPr>
        <w:spacing w:before="75" w:after="0"/>
      </w:pPr>
      <w:r>
        <w:rPr/>
        <w:t xml:space="preserve">三、EMR产品主要客户构成</w:t>
      </w:r>
    </w:p>
    <w:p>
      <w:pPr>
        <w:spacing w:before="75" w:after="0"/>
      </w:pPr>
      <w:r>
        <w:rPr/>
        <w:t xml:space="preserve">四、产品架构与数据库</w:t>
      </w:r>
    </w:p>
    <w:p>
      <w:pPr>
        <w:spacing w:before="75" w:after="0"/>
      </w:pPr>
      <w:r>
        <w:rPr/>
        <w:t xml:space="preserve">第八节 江苏先联</w:t>
      </w:r>
    </w:p>
    <w:p>
      <w:pPr>
        <w:spacing w:before="75" w:after="0"/>
      </w:pPr>
      <w:r>
        <w:rPr/>
        <w:t xml:space="preserve">一、公司简介</w:t>
      </w:r>
    </w:p>
    <w:p>
      <w:pPr>
        <w:spacing w:before="75" w:after="0"/>
      </w:pPr>
      <w:r>
        <w:rPr/>
        <w:t xml:space="preserve">二、EMR产品优势</w:t>
      </w:r>
    </w:p>
    <w:p>
      <w:pPr>
        <w:spacing w:before="75" w:after="0"/>
      </w:pPr>
      <w:r>
        <w:rPr/>
        <w:t xml:space="preserve">三、EMR产品主要客户构成</w:t>
      </w:r>
    </w:p>
    <w:p>
      <w:pPr>
        <w:spacing w:before="75" w:after="0"/>
      </w:pPr>
      <w:r>
        <w:rPr/>
        <w:t xml:space="preserve">四、产品架构与数据库</w:t>
      </w:r>
    </w:p>
    <w:p>
      <w:pPr>
        <w:spacing w:before="75" w:after="0"/>
      </w:pPr>
      <w:r>
        <w:rPr/>
        <w:t xml:space="preserve">第九节 厦门智业</w:t>
      </w:r>
    </w:p>
    <w:p>
      <w:pPr>
        <w:spacing w:before="75" w:after="0"/>
      </w:pPr>
      <w:r>
        <w:rPr/>
        <w:t xml:space="preserve">一、公司简介</w:t>
      </w:r>
    </w:p>
    <w:p>
      <w:pPr>
        <w:spacing w:before="75" w:after="0"/>
      </w:pPr>
      <w:r>
        <w:rPr/>
        <w:t xml:space="preserve">二、EMR产品优势</w:t>
      </w:r>
    </w:p>
    <w:p>
      <w:pPr>
        <w:spacing w:before="75" w:after="0"/>
      </w:pPr>
      <w:r>
        <w:rPr/>
        <w:t xml:space="preserve">三、EMR产品主要客户构成</w:t>
      </w:r>
    </w:p>
    <w:p>
      <w:pPr>
        <w:spacing w:before="75" w:after="0"/>
      </w:pPr>
      <w:r>
        <w:rPr/>
        <w:t xml:space="preserve">四、产品架构与数据库</w:t>
      </w:r>
    </w:p>
    <w:p>
      <w:pPr>
        <w:spacing w:before="75" w:after="0"/>
      </w:pPr>
      <w:r>
        <w:rPr/>
        <w:t xml:space="preserve">第十节 江苏先联</w:t>
      </w:r>
    </w:p>
    <w:p>
      <w:pPr>
        <w:spacing w:before="75" w:after="0"/>
      </w:pPr>
      <w:r>
        <w:rPr/>
        <w:t xml:space="preserve">一、公司简介</w:t>
      </w:r>
    </w:p>
    <w:p>
      <w:pPr>
        <w:spacing w:before="75" w:after="0"/>
      </w:pPr>
      <w:r>
        <w:rPr/>
        <w:t xml:space="preserve">二、EMR产品优势</w:t>
      </w:r>
    </w:p>
    <w:p>
      <w:pPr>
        <w:spacing w:before="75" w:after="0"/>
      </w:pPr>
      <w:r>
        <w:rPr/>
        <w:t xml:space="preserve">三、EMR产品主要客户构成</w:t>
      </w:r>
    </w:p>
    <w:p>
      <w:pPr>
        <w:spacing w:before="75" w:after="0"/>
      </w:pPr>
      <w:r>
        <w:rPr/>
        <w:t xml:space="preserve">四、产品架构与数据库</w:t>
      </w:r>
    </w:p>
    <w:p>
      <w:pPr>
        <w:spacing w:before="75" w:after="0"/>
      </w:pPr>
      <w:r>
        <w:rPr>
          <w:b w:val="1"/>
          <w:bCs w:val="1"/>
        </w:rPr>
        <w:t xml:space="preserve">第十二章 2021-2026年全球EMR软件软件供应商研究</w:t>
      </w:r>
    </w:p>
    <w:p>
      <w:pPr>
        <w:spacing w:before="75" w:after="0"/>
      </w:pPr>
      <w:r>
        <w:rPr/>
        <w:t xml:space="preserve">第一节 微软公司(Microsoft)</w:t>
      </w:r>
    </w:p>
    <w:p>
      <w:pPr>
        <w:spacing w:before="75" w:after="0"/>
      </w:pPr>
      <w:r>
        <w:rPr/>
        <w:t xml:space="preserve">第二节 西门子公司(Siemens)</w:t>
      </w:r>
    </w:p>
    <w:p>
      <w:pPr>
        <w:spacing w:before="75" w:after="0"/>
      </w:pPr>
      <w:r>
        <w:rPr/>
        <w:t xml:space="preserve">第三节 通用公司(GE)</w:t>
      </w:r>
    </w:p>
    <w:p>
      <w:pPr>
        <w:spacing w:before="75" w:after="0"/>
      </w:pPr>
      <w:r>
        <w:rPr/>
        <w:t xml:space="preserve">第四节 海王集团(Poseidon Group)</w:t>
      </w:r>
    </w:p>
    <w:p>
      <w:pPr>
        <w:spacing w:before="75" w:after="0"/>
      </w:pPr>
      <w:r>
        <w:rPr/>
        <w:t xml:space="preserve">第五节 麦克森公司(McKesson)</w:t>
      </w:r>
    </w:p>
    <w:p>
      <w:pPr>
        <w:spacing w:before="75" w:after="0"/>
      </w:pPr>
      <w:r>
        <w:rPr/>
        <w:t xml:space="preserve">第六节 塞内公司( Cerner)</w:t>
      </w:r>
    </w:p>
    <w:p>
      <w:pPr>
        <w:spacing w:before="75" w:after="0"/>
      </w:pPr>
      <w:r>
        <w:rPr>
          <w:b w:val="1"/>
          <w:bCs w:val="1"/>
        </w:rPr>
        <w:t xml:space="preserve">第十三章 2021-2026年中国EMR关联行业现状及发展趋势</w:t>
      </w:r>
    </w:p>
    <w:p>
      <w:pPr>
        <w:spacing w:before="75" w:after="0"/>
      </w:pPr>
      <w:r>
        <w:rPr/>
        <w:t xml:space="preserve">第一节 医院信息系统(HIS)软件</w:t>
      </w:r>
    </w:p>
    <w:p>
      <w:pPr>
        <w:spacing w:before="75" w:after="0"/>
      </w:pPr>
      <w:r>
        <w:rPr/>
        <w:t xml:space="preserve">第二节 放射科信息管理系统(RIS)软件</w:t>
      </w:r>
    </w:p>
    <w:p>
      <w:pPr>
        <w:spacing w:before="75" w:after="0"/>
      </w:pPr>
      <w:r>
        <w:rPr/>
        <w:t xml:space="preserve">第三节 实验室临床信息系统(LIS)软件</w:t>
      </w:r>
    </w:p>
    <w:p>
      <w:pPr>
        <w:spacing w:before="75" w:after="0"/>
      </w:pPr>
      <w:r>
        <w:rPr>
          <w:b w:val="1"/>
          <w:bCs w:val="1"/>
        </w:rPr>
        <w:t xml:space="preserve">第十四章 2026-2031年中国EMR产业发展趋势分析</w:t>
      </w:r>
    </w:p>
    <w:p>
      <w:pPr>
        <w:spacing w:before="75" w:after="0"/>
      </w:pPr>
      <w:r>
        <w:rPr/>
        <w:t xml:space="preserve">第一节 2026-2031年中国医疗行业发展前景展望</w:t>
      </w:r>
    </w:p>
    <w:p>
      <w:pPr>
        <w:spacing w:before="75" w:after="0"/>
      </w:pPr>
      <w:r>
        <w:rPr/>
        <w:t xml:space="preserve">第二节 2026-2031年中国医疗信息化发展前景预测</w:t>
      </w:r>
    </w:p>
    <w:p>
      <w:pPr>
        <w:spacing w:before="75" w:after="0"/>
      </w:pPr>
      <w:r>
        <w:rPr/>
        <w:t xml:space="preserve">一、全球数字医疗市场潜力无限</w:t>
      </w:r>
    </w:p>
    <w:p>
      <w:pPr>
        <w:spacing w:before="75" w:after="0"/>
      </w:pPr>
      <w:r>
        <w:rPr/>
        <w:t xml:space="preserve">二、医疗IT市场发展趋势分析</w:t>
      </w:r>
    </w:p>
    <w:p>
      <w:pPr>
        <w:spacing w:before="75" w:after="0"/>
      </w:pPr>
      <w:r>
        <w:rPr/>
        <w:t xml:space="preserve">三、中国医疗行业IT市场规模预测</w:t>
      </w:r>
    </w:p>
    <w:p>
      <w:pPr>
        <w:spacing w:before="75" w:after="0"/>
      </w:pPr>
      <w:r>
        <w:rPr/>
        <w:t xml:space="preserve">第三节 中国EMR行业发展趋势分析</w:t>
      </w:r>
    </w:p>
    <w:p>
      <w:pPr>
        <w:spacing w:before="75" w:after="0"/>
      </w:pPr>
      <w:r>
        <w:rPr/>
        <w:t xml:space="preserve">第四节 2026-2031年中国EMR市场预测分析</w:t>
      </w:r>
    </w:p>
    <w:p>
      <w:pPr>
        <w:spacing w:before="75" w:after="0"/>
      </w:pPr>
      <w:r>
        <w:rPr/>
        <w:t xml:space="preserve">一、中国EMR市场规模预测分析</w:t>
      </w:r>
    </w:p>
    <w:p>
      <w:pPr>
        <w:spacing w:before="75" w:after="0"/>
      </w:pPr>
      <w:r>
        <w:rPr/>
        <w:t xml:space="preserve">二、中国EMR厂商前景预测</w:t>
      </w:r>
    </w:p>
    <w:p>
      <w:pPr>
        <w:spacing w:before="75" w:after="0"/>
      </w:pPr>
      <w:r>
        <w:rPr/>
        <w:t xml:space="preserve">三、未来EMR市场竞争格局预测</w:t>
      </w:r>
    </w:p>
    <w:p>
      <w:pPr>
        <w:spacing w:before="75" w:after="0"/>
      </w:pPr>
      <w:r>
        <w:rPr/>
        <w:t xml:space="preserve">第五节 2026-2031年中国EMR盈利预测分析</w:t>
      </w:r>
    </w:p>
    <w:p>
      <w:pPr>
        <w:spacing w:before="75" w:after="0"/>
      </w:pPr>
      <w:r>
        <w:rPr>
          <w:b w:val="1"/>
          <w:bCs w:val="1"/>
        </w:rPr>
        <w:t xml:space="preserve">第十五章 2026-2031年中国EMR产业投资前景预测分析</w:t>
      </w:r>
    </w:p>
    <w:p>
      <w:pPr>
        <w:spacing w:before="75" w:after="0"/>
      </w:pPr>
      <w:r>
        <w:rPr/>
        <w:t xml:space="preserve">第一节 2021-2026年中国EMR投资环境分析</w:t>
      </w:r>
    </w:p>
    <w:p>
      <w:pPr>
        <w:spacing w:before="75" w:after="0"/>
      </w:pPr>
      <w:r>
        <w:rPr/>
        <w:t xml:space="preserve">一、中国医疗信息产业投资环境分析</w:t>
      </w:r>
    </w:p>
    <w:p>
      <w:pPr>
        <w:spacing w:before="75" w:after="0"/>
      </w:pPr>
      <w:r>
        <w:rPr/>
        <w:t xml:space="preserve">二、中国电子病投资环境分析</w:t>
      </w:r>
    </w:p>
    <w:p>
      <w:pPr>
        <w:spacing w:before="75" w:after="0"/>
      </w:pPr>
      <w:r>
        <w:rPr/>
        <w:t xml:space="preserve">第二节 2026-2031年中国EMR投资机会分析</w:t>
      </w:r>
    </w:p>
    <w:p>
      <w:pPr>
        <w:spacing w:before="75" w:after="0"/>
      </w:pPr>
      <w:r>
        <w:rPr/>
        <w:t xml:space="preserve">第三节 2026-2031年中国EMR风险分析</w:t>
      </w:r>
    </w:p>
    <w:p>
      <w:pPr>
        <w:spacing w:before="75" w:after="0"/>
      </w:pPr>
      <w:r>
        <w:rPr/>
        <w:t xml:space="preserve">一、技术风险</w:t>
      </w:r>
    </w:p>
    <w:p>
      <w:pPr>
        <w:spacing w:before="75" w:after="0"/>
      </w:pPr>
      <w:r>
        <w:rPr/>
        <w:t xml:space="preserve">二、政策风险</w:t>
      </w:r>
    </w:p>
    <w:p>
      <w:pPr>
        <w:spacing w:before="75" w:after="0"/>
      </w:pPr>
      <w:r>
        <w:rPr/>
        <w:t xml:space="preserve">三、经营风险</w:t>
      </w:r>
    </w:p>
    <w:p>
      <w:pPr>
        <w:spacing w:before="75" w:after="0"/>
      </w:pPr>
      <w:r>
        <w:rPr/>
        <w:t xml:space="preserve">第四节 专家投资观点</w:t>
      </w:r>
    </w:p>
    <w:p>
      <w:pPr>
        <w:spacing w:before="75" w:after="0"/>
      </w:pPr>
      <w:r>
        <w:rPr>
          <w:b w:val="1"/>
          <w:bCs w:val="1"/>
        </w:rPr>
        <w:t xml:space="preserve">图表目录</w:t>
      </w:r>
    </w:p>
    <w:p>
      <w:pPr>
        <w:spacing w:before="75" w:after="0"/>
      </w:pPr>
      <w:r>
        <w:rPr/>
        <w:t xml:space="preserve">图表：电子病历(EMR)行业生命周期</w:t>
      </w:r>
    </w:p>
    <w:p>
      <w:pPr>
        <w:spacing w:before="75" w:after="0"/>
      </w:pPr>
      <w:r>
        <w:rPr/>
        <w:t xml:space="preserve">图表：电子病历(EMR)行业产业链结构</w:t>
      </w:r>
    </w:p>
    <w:p>
      <w:pPr>
        <w:spacing w:before="75" w:after="0"/>
      </w:pPr>
      <w:r>
        <w:rPr/>
        <w:t xml:space="preserve">图表：2021-2026年中国电子病历(EMR)行业市场规模</w:t>
      </w:r>
    </w:p>
    <w:p>
      <w:pPr>
        <w:spacing w:before="75" w:after="0"/>
      </w:pPr>
      <w:r>
        <w:rPr/>
        <w:t xml:space="preserve">图表：2021-2026年中国电子病历(EMR)市场占全球份额比较</w:t>
      </w:r>
    </w:p>
    <w:p>
      <w:pPr>
        <w:spacing w:before="75" w:after="0"/>
      </w:pPr>
      <w:r>
        <w:rPr/>
        <w:t xml:space="preserve">图表：2021-2026年中国电子病历(EMR)行业重要数据指标比较</w:t>
      </w:r>
    </w:p>
    <w:p>
      <w:pPr>
        <w:spacing w:before="75" w:after="0"/>
      </w:pPr>
      <w:r>
        <w:rPr/>
        <w:t xml:space="preserve">图表：2021-2026年中国电子病历(EMR)行业集中度</w:t>
      </w:r>
    </w:p>
    <w:p>
      <w:pPr>
        <w:spacing w:before="75" w:after="0"/>
      </w:pPr>
      <w:r>
        <w:rPr/>
        <w:t xml:space="preserve">图表：2021-2026年中国电子病历(EMR)行业销售收入</w:t>
      </w:r>
    </w:p>
    <w:p>
      <w:pPr>
        <w:spacing w:before="75" w:after="0"/>
      </w:pPr>
      <w:r>
        <w:rPr/>
        <w:t xml:space="preserve">图表：2021-2026年中国电子病历(EMR)行业利润总额</w:t>
      </w:r>
    </w:p>
    <w:p>
      <w:pPr>
        <w:spacing w:before="75" w:after="0"/>
      </w:pPr>
      <w:r>
        <w:rPr/>
        <w:t xml:space="preserve">图表：2021-2026年中国电子病历(EMR)行业资产总计</w:t>
      </w:r>
    </w:p>
    <w:p>
      <w:pPr>
        <w:spacing w:before="75" w:after="0"/>
      </w:pPr>
      <w:r>
        <w:rPr/>
        <w:t xml:space="preserve">图表：2021-2026年中国电子病历(EMR)行业负债总计</w:t>
      </w:r>
    </w:p>
    <w:p>
      <w:pPr>
        <w:spacing w:before="75" w:after="0"/>
      </w:pPr>
      <w:r>
        <w:rPr/>
        <w:t xml:space="preserve">图表：2021-2026年中国电子病历(EMR)市场价格走势</w:t>
      </w:r>
    </w:p>
    <w:p>
      <w:pPr>
        <w:spacing w:before="75" w:after="0"/>
      </w:pPr>
      <w:r>
        <w:rPr/>
        <w:t xml:space="preserve">图表：2021-2026年中国电子病历(EMR)行业竞争力分析</w:t>
      </w:r>
    </w:p>
    <w:p>
      <w:pPr>
        <w:spacing w:before="75" w:after="0"/>
      </w:pPr>
      <w:r>
        <w:rPr/>
        <w:t xml:space="preserve">图表：2021-2026年中国电子病历(EMR)行业工业总产值</w:t>
      </w:r>
    </w:p>
    <w:p>
      <w:pPr>
        <w:spacing w:before="75" w:after="0"/>
      </w:pPr>
      <w:r>
        <w:rPr/>
        <w:t xml:space="preserve">图表：2021-2026年中国电子病历(EMR)行业主营业务收入</w:t>
      </w:r>
    </w:p>
    <w:p>
      <w:pPr>
        <w:spacing w:before="75" w:after="0"/>
      </w:pPr>
      <w:r>
        <w:rPr/>
        <w:t xml:space="preserve">图表：2021-2026年中国电子病历(EMR)行业主营业务成本</w:t>
      </w:r>
    </w:p>
    <w:p>
      <w:pPr>
        <w:spacing w:before="75" w:after="0"/>
      </w:pPr>
      <w:r>
        <w:rPr/>
        <w:t xml:space="preserve">图表：2021-2026年中国电子病历(EMR)行业销售费用分析</w:t>
      </w:r>
    </w:p>
    <w:p>
      <w:pPr>
        <w:spacing w:before="75" w:after="0"/>
      </w:pPr>
      <w:r>
        <w:rPr/>
        <w:t xml:space="preserve">图表：2021-2026年中国电子病历(EMR)行业管理费用分析</w:t>
      </w:r>
    </w:p>
    <w:p>
      <w:pPr>
        <w:spacing w:before="75" w:after="0"/>
      </w:pPr>
      <w:r>
        <w:rPr/>
        <w:t xml:space="preserve">图表：2021-2026年中国电子病历(EMR)行业财务费用分析</w:t>
      </w:r>
    </w:p>
    <w:p>
      <w:pPr>
        <w:spacing w:before="75" w:after="0"/>
      </w:pPr>
      <w:r>
        <w:rPr/>
        <w:t xml:space="preserve">图表：2021-2026年中国电子病历(EMR)行业销售毛利率分析</w:t>
      </w:r>
    </w:p>
    <w:p>
      <w:pPr>
        <w:spacing w:before="75" w:after="0"/>
      </w:pPr>
      <w:r>
        <w:rPr/>
        <w:t xml:space="preserve">图表：2021-2026年中国电子病历(EMR)行业销售利润率分析</w:t>
      </w:r>
    </w:p>
    <w:p>
      <w:pPr>
        <w:spacing w:before="75" w:after="0"/>
      </w:pPr>
      <w:r>
        <w:rPr/>
        <w:t xml:space="preserve">图表：2021-2026年中国电子病历(EMR)行业成本费用利润率分析</w:t>
      </w:r>
    </w:p>
    <w:p>
      <w:pPr>
        <w:spacing w:before="75" w:after="0"/>
      </w:pPr>
      <w:r>
        <w:rPr/>
        <w:t xml:space="preserve">图表：2021-2026年中国电子病历(EMR)行业总资产利润率分析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2026-2031年中国电子病历（EMR）市场调查分析与发展趋势预测研究报告</dc:title>
  <dc:description>2026-2031年中国电子病历（EMR）市场调查分析与发展趋势预测研究报告</dc:description>
  <dc:subject>2026-2031年中国电子病历（EMR）市场调查分析与发展趋势预测研究报告</dc:subject>
  <cp:keywords>研究报告</cp:keywords>
  <cp:category>研究报告</cp:category>
  <cp:lastModifiedBy>北京中道泰和信息咨询有限公司</cp:lastModifiedBy>
  <dcterms:created xsi:type="dcterms:W3CDTF">2026-03-27T01:34:13+08:00</dcterms:created>
  <dcterms:modified xsi:type="dcterms:W3CDTF">2026-03-27T01:34:13+08:00</dcterms:modified>
</cp:coreProperties>
</file>

<file path=docProps/custom.xml><?xml version="1.0" encoding="utf-8"?>
<Properties xmlns="http://schemas.openxmlformats.org/officeDocument/2006/custom-properties" xmlns:vt="http://schemas.openxmlformats.org/officeDocument/2006/docPropsVTypes"/>
</file>